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30AAC" w14:textId="77777777" w:rsidR="00777391" w:rsidRDefault="00777391" w:rsidP="006533FD">
      <w:pPr>
        <w:jc w:val="center"/>
        <w:rPr>
          <w:rFonts w:ascii="Arial" w:hAnsi="Arial" w:cs="Arial"/>
          <w:sz w:val="20"/>
          <w:szCs w:val="20"/>
        </w:rPr>
      </w:pPr>
    </w:p>
    <w:p w14:paraId="78CD5C8C" w14:textId="77777777" w:rsidR="00777391" w:rsidRDefault="00777391" w:rsidP="006533FD">
      <w:pPr>
        <w:jc w:val="center"/>
        <w:rPr>
          <w:rFonts w:ascii="Arial" w:hAnsi="Arial" w:cs="Arial"/>
          <w:sz w:val="20"/>
          <w:szCs w:val="20"/>
        </w:rPr>
      </w:pPr>
    </w:p>
    <w:p w14:paraId="79644E8F" w14:textId="7D226A7E" w:rsidR="00777391" w:rsidRDefault="00777391" w:rsidP="006533FD">
      <w:pPr>
        <w:jc w:val="center"/>
        <w:rPr>
          <w:rFonts w:ascii="Arial" w:hAnsi="Arial" w:cs="Arial"/>
          <w:sz w:val="20"/>
          <w:szCs w:val="20"/>
        </w:rPr>
      </w:pPr>
      <w:r>
        <w:rPr>
          <w:rFonts w:ascii="Arial" w:hAnsi="Arial" w:cs="Arial"/>
          <w:noProof/>
          <w:sz w:val="20"/>
          <w:szCs w:val="20"/>
        </w:rPr>
        <w:drawing>
          <wp:inline distT="0" distB="0" distL="0" distR="0" wp14:anchorId="2C5C6C85" wp14:editId="72BA9894">
            <wp:extent cx="4542832" cy="2795524"/>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outAcademyLogo_zps30023764.jpg"/>
                    <pic:cNvPicPr/>
                  </pic:nvPicPr>
                  <pic:blipFill>
                    <a:blip r:embed="rId8">
                      <a:extLst>
                        <a:ext uri="{28A0092B-C50C-407E-A947-70E740481C1C}">
                          <a14:useLocalDpi xmlns:a14="http://schemas.microsoft.com/office/drawing/2010/main" val="0"/>
                        </a:ext>
                      </a:extLst>
                    </a:blip>
                    <a:stretch>
                      <a:fillRect/>
                    </a:stretch>
                  </pic:blipFill>
                  <pic:spPr>
                    <a:xfrm>
                      <a:off x="0" y="0"/>
                      <a:ext cx="4543187" cy="2795742"/>
                    </a:xfrm>
                    <a:prstGeom prst="rect">
                      <a:avLst/>
                    </a:prstGeom>
                  </pic:spPr>
                </pic:pic>
              </a:graphicData>
            </a:graphic>
          </wp:inline>
        </w:drawing>
      </w:r>
    </w:p>
    <w:p w14:paraId="1826ACC7" w14:textId="77777777" w:rsidR="00777391" w:rsidRDefault="00777391" w:rsidP="006533FD">
      <w:pPr>
        <w:jc w:val="center"/>
        <w:rPr>
          <w:rFonts w:ascii="Arial" w:hAnsi="Arial" w:cs="Arial"/>
          <w:sz w:val="20"/>
          <w:szCs w:val="20"/>
        </w:rPr>
      </w:pPr>
    </w:p>
    <w:p w14:paraId="1EBF0644" w14:textId="77777777" w:rsidR="00777391" w:rsidRDefault="00777391" w:rsidP="006533FD">
      <w:pPr>
        <w:jc w:val="center"/>
        <w:rPr>
          <w:rFonts w:ascii="Arial" w:hAnsi="Arial" w:cs="Arial"/>
          <w:sz w:val="20"/>
          <w:szCs w:val="20"/>
        </w:rPr>
      </w:pPr>
    </w:p>
    <w:p w14:paraId="21602C7B" w14:textId="77777777" w:rsidR="00777391" w:rsidRDefault="00777391" w:rsidP="006533FD">
      <w:pPr>
        <w:jc w:val="center"/>
        <w:rPr>
          <w:rFonts w:ascii="Arial" w:hAnsi="Arial" w:cs="Arial"/>
          <w:sz w:val="20"/>
          <w:szCs w:val="20"/>
        </w:rPr>
      </w:pPr>
    </w:p>
    <w:p w14:paraId="019732FE" w14:textId="77777777" w:rsidR="00777391" w:rsidRDefault="00777391" w:rsidP="006533FD">
      <w:pPr>
        <w:jc w:val="center"/>
        <w:rPr>
          <w:rFonts w:ascii="Arial" w:hAnsi="Arial" w:cs="Arial"/>
          <w:sz w:val="20"/>
          <w:szCs w:val="20"/>
        </w:rPr>
      </w:pPr>
    </w:p>
    <w:p w14:paraId="208BF89E" w14:textId="7B7C4DC3" w:rsidR="00777391" w:rsidRPr="00777391" w:rsidRDefault="00777391" w:rsidP="006533FD">
      <w:pPr>
        <w:jc w:val="center"/>
        <w:rPr>
          <w:rFonts w:ascii="Arial" w:hAnsi="Arial" w:cs="Arial"/>
          <w:sz w:val="48"/>
          <w:szCs w:val="48"/>
        </w:rPr>
      </w:pPr>
      <w:r w:rsidRPr="00777391">
        <w:rPr>
          <w:rFonts w:ascii="Arial" w:hAnsi="Arial" w:cs="Arial"/>
          <w:sz w:val="48"/>
          <w:szCs w:val="48"/>
        </w:rPr>
        <w:t>EMPLOYMENT HANDBOOK</w:t>
      </w:r>
    </w:p>
    <w:p w14:paraId="6AC03689" w14:textId="6AF919FB" w:rsidR="00777391" w:rsidRPr="00777391" w:rsidRDefault="00777391" w:rsidP="006533FD">
      <w:pPr>
        <w:jc w:val="center"/>
        <w:rPr>
          <w:rFonts w:ascii="Arial" w:hAnsi="Arial" w:cs="Arial"/>
          <w:sz w:val="48"/>
          <w:szCs w:val="48"/>
        </w:rPr>
      </w:pPr>
      <w:r w:rsidRPr="00777391">
        <w:rPr>
          <w:rFonts w:ascii="Arial" w:hAnsi="Arial" w:cs="Arial"/>
          <w:sz w:val="48"/>
          <w:szCs w:val="48"/>
        </w:rPr>
        <w:t>THE SPROUT ACADEMY</w:t>
      </w:r>
    </w:p>
    <w:p w14:paraId="34CD7DAC" w14:textId="77777777" w:rsidR="00777391" w:rsidRDefault="00777391" w:rsidP="006533FD">
      <w:pPr>
        <w:jc w:val="center"/>
        <w:rPr>
          <w:rFonts w:ascii="Arial" w:hAnsi="Arial" w:cs="Arial"/>
          <w:sz w:val="20"/>
          <w:szCs w:val="20"/>
        </w:rPr>
      </w:pPr>
    </w:p>
    <w:p w14:paraId="4A5AFE45" w14:textId="77777777" w:rsidR="00777391" w:rsidRDefault="00777391" w:rsidP="006533FD">
      <w:pPr>
        <w:jc w:val="center"/>
        <w:rPr>
          <w:rFonts w:ascii="Arial" w:hAnsi="Arial" w:cs="Arial"/>
          <w:sz w:val="20"/>
          <w:szCs w:val="20"/>
        </w:rPr>
      </w:pPr>
    </w:p>
    <w:p w14:paraId="1FD989E7" w14:textId="77777777" w:rsidR="00777391" w:rsidRDefault="00777391" w:rsidP="006533FD">
      <w:pPr>
        <w:jc w:val="center"/>
        <w:rPr>
          <w:rFonts w:ascii="Arial" w:hAnsi="Arial" w:cs="Arial"/>
          <w:sz w:val="20"/>
          <w:szCs w:val="20"/>
        </w:rPr>
      </w:pPr>
    </w:p>
    <w:p w14:paraId="778C2334" w14:textId="77777777" w:rsidR="00777391" w:rsidRDefault="00777391" w:rsidP="006533FD">
      <w:pPr>
        <w:jc w:val="center"/>
        <w:rPr>
          <w:rFonts w:ascii="Arial" w:hAnsi="Arial" w:cs="Arial"/>
          <w:sz w:val="20"/>
          <w:szCs w:val="20"/>
        </w:rPr>
      </w:pPr>
    </w:p>
    <w:p w14:paraId="562F7C3F" w14:textId="77777777" w:rsidR="00777391" w:rsidRDefault="00777391" w:rsidP="006533FD">
      <w:pPr>
        <w:jc w:val="center"/>
        <w:rPr>
          <w:rFonts w:ascii="Arial" w:hAnsi="Arial" w:cs="Arial"/>
          <w:sz w:val="20"/>
          <w:szCs w:val="20"/>
        </w:rPr>
      </w:pPr>
    </w:p>
    <w:p w14:paraId="76BE6E8D" w14:textId="77777777" w:rsidR="00777391" w:rsidRDefault="00777391" w:rsidP="006533FD">
      <w:pPr>
        <w:jc w:val="center"/>
        <w:rPr>
          <w:rFonts w:ascii="Arial" w:hAnsi="Arial" w:cs="Arial"/>
          <w:sz w:val="20"/>
          <w:szCs w:val="20"/>
        </w:rPr>
      </w:pPr>
    </w:p>
    <w:p w14:paraId="02A4061F" w14:textId="77777777" w:rsidR="00777391" w:rsidRDefault="00777391" w:rsidP="006533FD">
      <w:pPr>
        <w:jc w:val="center"/>
        <w:rPr>
          <w:rFonts w:ascii="Arial" w:hAnsi="Arial" w:cs="Arial"/>
          <w:sz w:val="20"/>
          <w:szCs w:val="20"/>
        </w:rPr>
      </w:pPr>
    </w:p>
    <w:p w14:paraId="698B8024" w14:textId="77777777" w:rsidR="00777391" w:rsidRDefault="00777391" w:rsidP="006533FD">
      <w:pPr>
        <w:jc w:val="center"/>
        <w:rPr>
          <w:rFonts w:ascii="Arial" w:hAnsi="Arial" w:cs="Arial"/>
          <w:sz w:val="20"/>
          <w:szCs w:val="20"/>
        </w:rPr>
      </w:pPr>
    </w:p>
    <w:p w14:paraId="27BFDDB8" w14:textId="77777777" w:rsidR="00777391" w:rsidRDefault="00777391" w:rsidP="006533FD">
      <w:pPr>
        <w:jc w:val="center"/>
        <w:rPr>
          <w:rFonts w:ascii="Arial" w:hAnsi="Arial" w:cs="Arial"/>
          <w:sz w:val="20"/>
          <w:szCs w:val="20"/>
        </w:rPr>
      </w:pPr>
    </w:p>
    <w:p w14:paraId="06A990E6" w14:textId="77777777" w:rsidR="00777391" w:rsidRDefault="00777391" w:rsidP="006533FD">
      <w:pPr>
        <w:jc w:val="center"/>
        <w:rPr>
          <w:rFonts w:ascii="Arial" w:hAnsi="Arial" w:cs="Arial"/>
          <w:sz w:val="20"/>
          <w:szCs w:val="20"/>
        </w:rPr>
      </w:pPr>
    </w:p>
    <w:p w14:paraId="32286BBF" w14:textId="77777777" w:rsidR="00777391" w:rsidRDefault="00777391" w:rsidP="006533FD">
      <w:pPr>
        <w:jc w:val="center"/>
        <w:rPr>
          <w:rFonts w:ascii="Arial" w:hAnsi="Arial" w:cs="Arial"/>
          <w:sz w:val="20"/>
          <w:szCs w:val="20"/>
        </w:rPr>
      </w:pPr>
    </w:p>
    <w:p w14:paraId="53BA4DF6" w14:textId="77777777" w:rsidR="00777391" w:rsidRDefault="00777391" w:rsidP="006533FD">
      <w:pPr>
        <w:jc w:val="center"/>
        <w:rPr>
          <w:rFonts w:ascii="Arial" w:hAnsi="Arial" w:cs="Arial"/>
          <w:sz w:val="20"/>
          <w:szCs w:val="20"/>
        </w:rPr>
      </w:pPr>
    </w:p>
    <w:p w14:paraId="2D4DAC76" w14:textId="77777777" w:rsidR="00777391" w:rsidRDefault="00777391" w:rsidP="006533FD">
      <w:pPr>
        <w:jc w:val="center"/>
        <w:rPr>
          <w:rFonts w:ascii="Arial" w:hAnsi="Arial" w:cs="Arial"/>
          <w:sz w:val="20"/>
          <w:szCs w:val="20"/>
        </w:rPr>
      </w:pPr>
    </w:p>
    <w:p w14:paraId="7166A7D1" w14:textId="77777777" w:rsidR="00777391" w:rsidRDefault="00777391" w:rsidP="006533FD">
      <w:pPr>
        <w:jc w:val="center"/>
        <w:rPr>
          <w:rFonts w:ascii="Arial" w:hAnsi="Arial" w:cs="Arial"/>
          <w:sz w:val="20"/>
          <w:szCs w:val="20"/>
        </w:rPr>
      </w:pPr>
    </w:p>
    <w:p w14:paraId="0A410406" w14:textId="77777777" w:rsidR="00777391" w:rsidRDefault="00777391" w:rsidP="006533FD">
      <w:pPr>
        <w:jc w:val="center"/>
        <w:rPr>
          <w:rFonts w:ascii="Arial" w:hAnsi="Arial" w:cs="Arial"/>
          <w:sz w:val="20"/>
          <w:szCs w:val="20"/>
        </w:rPr>
      </w:pPr>
    </w:p>
    <w:p w14:paraId="7B4420D5" w14:textId="77777777" w:rsidR="00777391" w:rsidRDefault="00777391" w:rsidP="006533FD">
      <w:pPr>
        <w:jc w:val="center"/>
        <w:rPr>
          <w:rFonts w:ascii="Arial" w:hAnsi="Arial" w:cs="Arial"/>
          <w:sz w:val="20"/>
          <w:szCs w:val="20"/>
        </w:rPr>
      </w:pPr>
    </w:p>
    <w:p w14:paraId="7FAC9698" w14:textId="77777777" w:rsidR="00777391" w:rsidRDefault="00777391" w:rsidP="006533FD">
      <w:pPr>
        <w:jc w:val="center"/>
        <w:rPr>
          <w:rFonts w:ascii="Arial" w:hAnsi="Arial" w:cs="Arial"/>
          <w:sz w:val="20"/>
          <w:szCs w:val="20"/>
        </w:rPr>
      </w:pPr>
    </w:p>
    <w:p w14:paraId="1B1A31F1" w14:textId="77777777" w:rsidR="00777391" w:rsidRDefault="00777391" w:rsidP="006533FD">
      <w:pPr>
        <w:jc w:val="center"/>
        <w:rPr>
          <w:rFonts w:ascii="Arial" w:hAnsi="Arial" w:cs="Arial"/>
          <w:sz w:val="20"/>
          <w:szCs w:val="20"/>
        </w:rPr>
      </w:pPr>
    </w:p>
    <w:p w14:paraId="56FAB39B" w14:textId="77777777" w:rsidR="00777391" w:rsidRDefault="00777391" w:rsidP="006533FD">
      <w:pPr>
        <w:jc w:val="center"/>
        <w:rPr>
          <w:rFonts w:ascii="Arial" w:hAnsi="Arial" w:cs="Arial"/>
          <w:sz w:val="20"/>
          <w:szCs w:val="20"/>
        </w:rPr>
      </w:pPr>
    </w:p>
    <w:p w14:paraId="6AC91EF7" w14:textId="77777777" w:rsidR="00777391" w:rsidRDefault="00777391" w:rsidP="006533FD">
      <w:pPr>
        <w:jc w:val="center"/>
        <w:rPr>
          <w:rFonts w:ascii="Arial" w:hAnsi="Arial" w:cs="Arial"/>
          <w:sz w:val="20"/>
          <w:szCs w:val="20"/>
        </w:rPr>
      </w:pPr>
    </w:p>
    <w:p w14:paraId="40B5EBE2" w14:textId="77777777" w:rsidR="00777391" w:rsidRDefault="00777391" w:rsidP="006533FD">
      <w:pPr>
        <w:jc w:val="center"/>
        <w:rPr>
          <w:rFonts w:ascii="Arial" w:hAnsi="Arial" w:cs="Arial"/>
          <w:sz w:val="20"/>
          <w:szCs w:val="20"/>
        </w:rPr>
      </w:pPr>
    </w:p>
    <w:p w14:paraId="1E270436" w14:textId="77777777" w:rsidR="00777391" w:rsidRDefault="00777391" w:rsidP="006533FD">
      <w:pPr>
        <w:jc w:val="center"/>
        <w:rPr>
          <w:rFonts w:ascii="Arial" w:hAnsi="Arial" w:cs="Arial"/>
          <w:sz w:val="20"/>
          <w:szCs w:val="20"/>
        </w:rPr>
      </w:pPr>
    </w:p>
    <w:p w14:paraId="59D94D8E" w14:textId="77777777" w:rsidR="00777391" w:rsidRDefault="00777391" w:rsidP="006533FD">
      <w:pPr>
        <w:jc w:val="center"/>
        <w:rPr>
          <w:rFonts w:ascii="Arial" w:hAnsi="Arial" w:cs="Arial"/>
          <w:sz w:val="20"/>
          <w:szCs w:val="20"/>
        </w:rPr>
      </w:pPr>
    </w:p>
    <w:p w14:paraId="0081146F" w14:textId="77777777" w:rsidR="00777391" w:rsidRDefault="00777391" w:rsidP="006533FD">
      <w:pPr>
        <w:jc w:val="center"/>
        <w:rPr>
          <w:rFonts w:ascii="Arial" w:hAnsi="Arial" w:cs="Arial"/>
          <w:sz w:val="20"/>
          <w:szCs w:val="20"/>
        </w:rPr>
      </w:pPr>
    </w:p>
    <w:p w14:paraId="17DDF965" w14:textId="77777777" w:rsidR="00777391" w:rsidRDefault="00777391" w:rsidP="006533FD">
      <w:pPr>
        <w:jc w:val="center"/>
        <w:rPr>
          <w:rFonts w:ascii="Arial" w:hAnsi="Arial" w:cs="Arial"/>
          <w:sz w:val="20"/>
          <w:szCs w:val="20"/>
        </w:rPr>
      </w:pPr>
    </w:p>
    <w:p w14:paraId="22E5B6B5" w14:textId="77777777" w:rsidR="00E3426A" w:rsidRPr="00A816D3" w:rsidRDefault="00F764FC" w:rsidP="006533FD">
      <w:pPr>
        <w:jc w:val="center"/>
        <w:rPr>
          <w:rFonts w:ascii="Arial" w:hAnsi="Arial" w:cs="Arial"/>
          <w:sz w:val="20"/>
          <w:szCs w:val="20"/>
        </w:rPr>
      </w:pPr>
      <w:r w:rsidRPr="00A816D3">
        <w:rPr>
          <w:rFonts w:ascii="Arial" w:hAnsi="Arial" w:cs="Arial"/>
          <w:noProof/>
          <w:sz w:val="20"/>
          <w:szCs w:val="20"/>
        </w:rPr>
        <w:lastRenderedPageBreak/>
        <w:drawing>
          <wp:inline distT="0" distB="0" distL="0" distR="0" wp14:anchorId="28799E6C" wp14:editId="5CBF6C00">
            <wp:extent cx="1829816" cy="11260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out Academy Logo.jpg"/>
                    <pic:cNvPicPr/>
                  </pic:nvPicPr>
                  <pic:blipFill>
                    <a:blip r:embed="rId8">
                      <a:extLst>
                        <a:ext uri="{28A0092B-C50C-407E-A947-70E740481C1C}">
                          <a14:useLocalDpi xmlns:a14="http://schemas.microsoft.com/office/drawing/2010/main" val="0"/>
                        </a:ext>
                      </a:extLst>
                    </a:blip>
                    <a:stretch>
                      <a:fillRect/>
                    </a:stretch>
                  </pic:blipFill>
                  <pic:spPr>
                    <a:xfrm>
                      <a:off x="0" y="0"/>
                      <a:ext cx="1829816" cy="1126057"/>
                    </a:xfrm>
                    <a:prstGeom prst="rect">
                      <a:avLst/>
                    </a:prstGeom>
                  </pic:spPr>
                </pic:pic>
              </a:graphicData>
            </a:graphic>
          </wp:inline>
        </w:drawing>
      </w:r>
    </w:p>
    <w:p w14:paraId="619F1545" w14:textId="77777777" w:rsidR="00F764FC" w:rsidRPr="00A816D3" w:rsidRDefault="00F764FC" w:rsidP="006533FD">
      <w:pPr>
        <w:jc w:val="center"/>
        <w:rPr>
          <w:rFonts w:ascii="Arial" w:hAnsi="Arial" w:cs="Arial"/>
          <w:sz w:val="20"/>
          <w:szCs w:val="20"/>
        </w:rPr>
      </w:pPr>
    </w:p>
    <w:p w14:paraId="2EFFD7E7" w14:textId="77777777" w:rsidR="00F764FC" w:rsidRPr="00A816D3" w:rsidRDefault="00F764FC" w:rsidP="006533FD">
      <w:pPr>
        <w:rPr>
          <w:rFonts w:ascii="Arial" w:hAnsi="Arial" w:cs="Arial"/>
          <w:sz w:val="20"/>
          <w:szCs w:val="20"/>
        </w:rPr>
      </w:pPr>
    </w:p>
    <w:p w14:paraId="280A789C" w14:textId="77777777" w:rsidR="00F764FC" w:rsidRPr="001A428D" w:rsidRDefault="00F764FC" w:rsidP="006533FD">
      <w:pPr>
        <w:jc w:val="center"/>
        <w:rPr>
          <w:rFonts w:ascii="Arial" w:hAnsi="Arial" w:cs="Arial"/>
          <w:b/>
          <w:sz w:val="20"/>
          <w:szCs w:val="20"/>
        </w:rPr>
      </w:pPr>
      <w:r w:rsidRPr="001A428D">
        <w:rPr>
          <w:rFonts w:ascii="Arial" w:hAnsi="Arial" w:cs="Arial"/>
          <w:b/>
          <w:sz w:val="20"/>
          <w:szCs w:val="20"/>
        </w:rPr>
        <w:t>LETTER FROM THE PRESIDENT</w:t>
      </w:r>
    </w:p>
    <w:p w14:paraId="34C1BB49" w14:textId="77777777" w:rsidR="00F764FC" w:rsidRPr="00A816D3" w:rsidRDefault="00F764FC" w:rsidP="006533FD">
      <w:pPr>
        <w:jc w:val="center"/>
        <w:rPr>
          <w:rFonts w:ascii="Arial" w:hAnsi="Arial" w:cs="Arial"/>
          <w:sz w:val="20"/>
          <w:szCs w:val="20"/>
        </w:rPr>
      </w:pPr>
    </w:p>
    <w:p w14:paraId="073AA55B" w14:textId="77777777" w:rsidR="00F764FC" w:rsidRDefault="00F764FC" w:rsidP="006533FD">
      <w:pPr>
        <w:pStyle w:val="Style1"/>
        <w:adjustRightInd/>
        <w:ind w:right="3672"/>
        <w:rPr>
          <w:rFonts w:ascii="Arial" w:hAnsi="Arial" w:cs="Arial"/>
        </w:rPr>
      </w:pPr>
      <w:r w:rsidRPr="00A816D3">
        <w:rPr>
          <w:rFonts w:ascii="Arial" w:hAnsi="Arial" w:cs="Arial"/>
        </w:rPr>
        <w:t>Dear Team Member:</w:t>
      </w:r>
    </w:p>
    <w:p w14:paraId="4D6FB11A" w14:textId="77777777" w:rsidR="006533FD" w:rsidRPr="00A816D3" w:rsidRDefault="006533FD" w:rsidP="006533FD">
      <w:pPr>
        <w:pStyle w:val="Style1"/>
        <w:adjustRightInd/>
        <w:ind w:right="3672"/>
        <w:rPr>
          <w:rFonts w:ascii="Arial" w:hAnsi="Arial" w:cs="Arial"/>
        </w:rPr>
      </w:pPr>
    </w:p>
    <w:p w14:paraId="6FE6529F" w14:textId="0CD4A6D3" w:rsidR="00F764FC" w:rsidRPr="00A816D3" w:rsidRDefault="00F764FC" w:rsidP="006533FD">
      <w:pPr>
        <w:rPr>
          <w:rStyle w:val="CharacterStyle1"/>
          <w:rFonts w:eastAsia="Times New Roman"/>
          <w:sz w:val="20"/>
          <w:szCs w:val="20"/>
        </w:rPr>
      </w:pPr>
      <w:r w:rsidRPr="00A816D3">
        <w:rPr>
          <w:rStyle w:val="CharacterStyle1"/>
          <w:spacing w:val="4"/>
          <w:sz w:val="20"/>
          <w:szCs w:val="20"/>
        </w:rPr>
        <w:t>Congratulations on becoming a part of</w:t>
      </w:r>
      <w:r w:rsidR="009744E7">
        <w:rPr>
          <w:rStyle w:val="CharacterStyle1"/>
          <w:spacing w:val="4"/>
          <w:sz w:val="20"/>
          <w:szCs w:val="20"/>
        </w:rPr>
        <w:t xml:space="preserve"> one of Florida’s premier child</w:t>
      </w:r>
      <w:r w:rsidRPr="00A816D3">
        <w:rPr>
          <w:rStyle w:val="CharacterStyle1"/>
          <w:spacing w:val="4"/>
          <w:sz w:val="20"/>
          <w:szCs w:val="20"/>
        </w:rPr>
        <w:t>care organizations</w:t>
      </w:r>
      <w:r w:rsidRPr="00A816D3">
        <w:rPr>
          <w:rStyle w:val="CharacterStyle1"/>
          <w:spacing w:val="13"/>
          <w:sz w:val="20"/>
          <w:szCs w:val="20"/>
        </w:rPr>
        <w:t xml:space="preserve">. </w:t>
      </w:r>
      <w:r w:rsidRPr="00A816D3">
        <w:rPr>
          <w:rFonts w:ascii="Arial" w:eastAsia="Times New Roman" w:hAnsi="Arial" w:cs="Arial"/>
          <w:sz w:val="20"/>
          <w:szCs w:val="20"/>
        </w:rPr>
        <w:t xml:space="preserve">At The Sprout Academy we believe in developmentally appropriate curriculum for children, presented in an environment that fosters the individual child's emotional, social, physical, and cognitive skills. Our talented, professional team of early childhood educators create an environment that supports and develops a love of learning, respect, cooperation, leadership, an ability to make choices, pride in individual accomplishments and </w:t>
      </w:r>
      <w:r w:rsidR="002202BB" w:rsidRPr="00A816D3">
        <w:rPr>
          <w:rFonts w:ascii="Arial" w:eastAsia="Times New Roman" w:hAnsi="Arial" w:cs="Arial"/>
          <w:sz w:val="20"/>
          <w:szCs w:val="20"/>
        </w:rPr>
        <w:t>problem-solving</w:t>
      </w:r>
      <w:r w:rsidRPr="00A816D3">
        <w:rPr>
          <w:rFonts w:ascii="Arial" w:eastAsia="Times New Roman" w:hAnsi="Arial" w:cs="Arial"/>
          <w:sz w:val="20"/>
          <w:szCs w:val="20"/>
        </w:rPr>
        <w:t xml:space="preserve"> skills. Our goal is to promote learning through the joy of discovery. Children, supported by our staff, are constantly thinking, exploring, experiencing, learning and testing new skills, and creating scaffolding for a lifetime of learning. As children grow and develop in our program, they are both nurtured and challenged as they move towards the greater independence that elementary school brings. </w:t>
      </w:r>
      <w:r w:rsidRPr="00A816D3">
        <w:rPr>
          <w:rStyle w:val="CharacterStyle1"/>
          <w:spacing w:val="12"/>
          <w:sz w:val="20"/>
          <w:szCs w:val="20"/>
        </w:rPr>
        <w:t xml:space="preserve">As a member of our team, you have the exciting opportunity to bring your </w:t>
      </w:r>
      <w:r w:rsidRPr="00A816D3">
        <w:rPr>
          <w:rStyle w:val="CharacterStyle1"/>
          <w:sz w:val="20"/>
          <w:szCs w:val="20"/>
        </w:rPr>
        <w:t>passion for childcare to the children in the schools that need you most.</w:t>
      </w:r>
    </w:p>
    <w:p w14:paraId="71FC914C" w14:textId="77777777" w:rsidR="00F764FC" w:rsidRPr="00A816D3" w:rsidRDefault="00F764FC" w:rsidP="006533FD">
      <w:pPr>
        <w:pStyle w:val="Style4"/>
        <w:spacing w:before="288"/>
        <w:ind w:left="0" w:right="0"/>
        <w:jc w:val="left"/>
        <w:rPr>
          <w:rStyle w:val="CharacterStyle1"/>
          <w:sz w:val="20"/>
          <w:szCs w:val="20"/>
        </w:rPr>
      </w:pPr>
      <w:r w:rsidRPr="00A816D3">
        <w:rPr>
          <w:rStyle w:val="CharacterStyle1"/>
          <w:spacing w:val="7"/>
          <w:sz w:val="20"/>
          <w:szCs w:val="20"/>
        </w:rPr>
        <w:t xml:space="preserve">As a team member myself, I am committed to partnering with you to promote </w:t>
      </w:r>
      <w:r w:rsidR="00A816D3">
        <w:rPr>
          <w:rStyle w:val="CharacterStyle1"/>
          <w:sz w:val="20"/>
          <w:szCs w:val="20"/>
        </w:rPr>
        <w:t xml:space="preserve">your own professional </w:t>
      </w:r>
      <w:r w:rsidRPr="00A816D3">
        <w:rPr>
          <w:rStyle w:val="CharacterStyle1"/>
          <w:sz w:val="20"/>
          <w:szCs w:val="20"/>
        </w:rPr>
        <w:t>development. My number one goal is to have you, the new team member, grow with The Sprout Academy as we continue to strive to provide excellent service. We are on the move</w:t>
      </w:r>
      <w:r w:rsidR="004C3F51">
        <w:rPr>
          <w:rStyle w:val="CharacterStyle1"/>
          <w:sz w:val="20"/>
          <w:szCs w:val="20"/>
        </w:rPr>
        <w:t xml:space="preserve"> and growing</w:t>
      </w:r>
      <w:r w:rsidRPr="00A816D3">
        <w:rPr>
          <w:rStyle w:val="CharacterStyle1"/>
          <w:sz w:val="20"/>
          <w:szCs w:val="20"/>
        </w:rPr>
        <w:t xml:space="preserve">, and as a part </w:t>
      </w:r>
      <w:r w:rsidRPr="00A816D3">
        <w:rPr>
          <w:rStyle w:val="CharacterStyle1"/>
          <w:spacing w:val="3"/>
          <w:sz w:val="20"/>
          <w:szCs w:val="20"/>
        </w:rPr>
        <w:t xml:space="preserve">of the team we want </w:t>
      </w:r>
      <w:r w:rsidRPr="004C3F51">
        <w:rPr>
          <w:rStyle w:val="CharacterStyle1"/>
          <w:iCs/>
          <w:spacing w:val="3"/>
          <w:sz w:val="20"/>
          <w:szCs w:val="20"/>
        </w:rPr>
        <w:t>you</w:t>
      </w:r>
      <w:r w:rsidRPr="00A816D3">
        <w:rPr>
          <w:rStyle w:val="CharacterStyle1"/>
          <w:i/>
          <w:iCs/>
          <w:spacing w:val="3"/>
          <w:sz w:val="20"/>
          <w:szCs w:val="20"/>
        </w:rPr>
        <w:t xml:space="preserve"> </w:t>
      </w:r>
      <w:r w:rsidRPr="00A816D3">
        <w:rPr>
          <w:rStyle w:val="CharacterStyle1"/>
          <w:spacing w:val="3"/>
          <w:sz w:val="20"/>
          <w:szCs w:val="20"/>
        </w:rPr>
        <w:t xml:space="preserve">to move with us. We believe good childcare </w:t>
      </w:r>
      <w:r w:rsidRPr="00A816D3">
        <w:rPr>
          <w:rStyle w:val="CharacterStyle1"/>
          <w:sz w:val="20"/>
          <w:szCs w:val="20"/>
        </w:rPr>
        <w:t xml:space="preserve">is about attention to detail. Because of this, moving forward as a team depends </w:t>
      </w:r>
      <w:r w:rsidRPr="00A816D3">
        <w:rPr>
          <w:rStyle w:val="CharacterStyle1"/>
          <w:spacing w:val="9"/>
          <w:sz w:val="20"/>
          <w:szCs w:val="20"/>
        </w:rPr>
        <w:t xml:space="preserve">upon your own determination and mindfulness. You are the front line of this </w:t>
      </w:r>
      <w:r w:rsidRPr="00A816D3">
        <w:rPr>
          <w:rStyle w:val="CharacterStyle1"/>
          <w:sz w:val="20"/>
          <w:szCs w:val="20"/>
        </w:rPr>
        <w:t>team. As such, we trust that you will bring your talents and strengths with you to work each and every day. We expect you to be nothing less than the person you would want to have caring for your own child.</w:t>
      </w:r>
    </w:p>
    <w:p w14:paraId="015F146A" w14:textId="77777777" w:rsidR="00F764FC" w:rsidRPr="00A816D3" w:rsidRDefault="00F764FC" w:rsidP="006533FD">
      <w:pPr>
        <w:pStyle w:val="Style4"/>
        <w:spacing w:before="288"/>
        <w:ind w:left="0" w:right="0"/>
        <w:jc w:val="left"/>
        <w:rPr>
          <w:rStyle w:val="CharacterStyle1"/>
          <w:sz w:val="20"/>
          <w:szCs w:val="20"/>
        </w:rPr>
      </w:pPr>
      <w:r w:rsidRPr="00A816D3">
        <w:rPr>
          <w:rStyle w:val="CharacterStyle1"/>
          <w:spacing w:val="7"/>
          <w:sz w:val="20"/>
          <w:szCs w:val="20"/>
        </w:rPr>
        <w:t xml:space="preserve">Now, I realize that I have set a high bar. But this team’s success has always </w:t>
      </w:r>
      <w:r w:rsidRPr="00A816D3">
        <w:rPr>
          <w:rStyle w:val="CharacterStyle1"/>
          <w:sz w:val="20"/>
          <w:szCs w:val="20"/>
        </w:rPr>
        <w:t xml:space="preserve">been due to our unwavering dedication to providing the highest quality of service </w:t>
      </w:r>
      <w:r w:rsidRPr="00A816D3">
        <w:rPr>
          <w:rStyle w:val="CharacterStyle1"/>
          <w:spacing w:val="11"/>
          <w:sz w:val="20"/>
          <w:szCs w:val="20"/>
        </w:rPr>
        <w:t xml:space="preserve">to the families who trust us each and every day. To assist you with your </w:t>
      </w:r>
      <w:r w:rsidRPr="00A816D3">
        <w:rPr>
          <w:rStyle w:val="CharacterStyle1"/>
          <w:sz w:val="20"/>
          <w:szCs w:val="20"/>
        </w:rPr>
        <w:t xml:space="preserve">transition into this environment of excellence, we have prepared this handbook that </w:t>
      </w:r>
      <w:r w:rsidRPr="00A816D3">
        <w:rPr>
          <w:rStyle w:val="CharacterStyle1"/>
          <w:spacing w:val="4"/>
          <w:sz w:val="20"/>
          <w:szCs w:val="20"/>
        </w:rPr>
        <w:t xml:space="preserve">will answer most of the questions that you might have about working with us. If you find that you have a question that is not answered in our handbook, please </w:t>
      </w:r>
      <w:r w:rsidRPr="00A816D3">
        <w:rPr>
          <w:rStyle w:val="CharacterStyle1"/>
          <w:sz w:val="20"/>
          <w:szCs w:val="20"/>
        </w:rPr>
        <w:t>feel free to contact us directly.</w:t>
      </w:r>
    </w:p>
    <w:p w14:paraId="379EC71A" w14:textId="7A156112" w:rsidR="00F764FC" w:rsidRPr="00A816D3" w:rsidRDefault="00F764FC" w:rsidP="006533FD">
      <w:pPr>
        <w:pStyle w:val="Style4"/>
        <w:spacing w:before="288"/>
        <w:ind w:left="0" w:right="0"/>
        <w:jc w:val="left"/>
        <w:rPr>
          <w:rStyle w:val="CharacterStyle1"/>
          <w:sz w:val="20"/>
          <w:szCs w:val="20"/>
        </w:rPr>
      </w:pPr>
      <w:r w:rsidRPr="00A816D3">
        <w:rPr>
          <w:rStyle w:val="CharacterStyle1"/>
          <w:sz w:val="20"/>
          <w:szCs w:val="20"/>
        </w:rPr>
        <w:t xml:space="preserve">It is my pleasure to welcome you to our team of </w:t>
      </w:r>
      <w:r w:rsidR="002202BB" w:rsidRPr="00A816D3">
        <w:rPr>
          <w:rStyle w:val="CharacterStyle1"/>
          <w:sz w:val="20"/>
          <w:szCs w:val="20"/>
        </w:rPr>
        <w:t>high-quality</w:t>
      </w:r>
      <w:r w:rsidRPr="00A816D3">
        <w:rPr>
          <w:rStyle w:val="CharacterStyle1"/>
          <w:sz w:val="20"/>
          <w:szCs w:val="20"/>
        </w:rPr>
        <w:t xml:space="preserve"> </w:t>
      </w:r>
      <w:r w:rsidR="004C3F51" w:rsidRPr="00A816D3">
        <w:rPr>
          <w:rStyle w:val="CharacterStyle1"/>
          <w:sz w:val="20"/>
          <w:szCs w:val="20"/>
        </w:rPr>
        <w:t>childcare</w:t>
      </w:r>
      <w:r w:rsidRPr="00A816D3">
        <w:rPr>
          <w:rStyle w:val="CharacterStyle1"/>
          <w:sz w:val="20"/>
          <w:szCs w:val="20"/>
        </w:rPr>
        <w:t xml:space="preserve"> centers. I am personally confident that in choosing to join our team you have given yourself a great opportunity to be challenged, to learn, to contribute, and to grow.</w:t>
      </w:r>
    </w:p>
    <w:p w14:paraId="61490ACF" w14:textId="77777777" w:rsidR="00F764FC" w:rsidRPr="00A816D3" w:rsidRDefault="00F764FC" w:rsidP="006533FD">
      <w:pPr>
        <w:pStyle w:val="Style1"/>
        <w:adjustRightInd/>
        <w:spacing w:before="540"/>
        <w:rPr>
          <w:rFonts w:ascii="Arial" w:hAnsi="Arial" w:cs="Arial"/>
        </w:rPr>
      </w:pPr>
      <w:r w:rsidRPr="00A816D3">
        <w:rPr>
          <w:rFonts w:ascii="Arial" w:hAnsi="Arial" w:cs="Arial"/>
        </w:rPr>
        <w:t>Sincerely,</w:t>
      </w:r>
    </w:p>
    <w:p w14:paraId="4A308EC0" w14:textId="77777777" w:rsidR="00F764FC" w:rsidRPr="00A816D3" w:rsidRDefault="00F764FC" w:rsidP="006533FD">
      <w:pPr>
        <w:pStyle w:val="Style1"/>
        <w:adjustRightInd/>
        <w:spacing w:before="540"/>
        <w:rPr>
          <w:rFonts w:ascii="Arial" w:hAnsi="Arial" w:cs="Arial"/>
        </w:rPr>
      </w:pPr>
    </w:p>
    <w:p w14:paraId="43E136A3" w14:textId="77777777" w:rsidR="00A816D3" w:rsidRDefault="00F764FC" w:rsidP="006533FD">
      <w:pPr>
        <w:pStyle w:val="Style1"/>
        <w:adjustRightInd/>
        <w:spacing w:before="540"/>
        <w:rPr>
          <w:rFonts w:ascii="Arial" w:hAnsi="Arial" w:cs="Arial"/>
        </w:rPr>
      </w:pPr>
      <w:r w:rsidRPr="00A816D3">
        <w:rPr>
          <w:rFonts w:ascii="Arial" w:hAnsi="Arial" w:cs="Arial"/>
        </w:rPr>
        <w:t xml:space="preserve">Justin M. Barsanti </w:t>
      </w:r>
    </w:p>
    <w:p w14:paraId="31F9F1B8" w14:textId="10494C7D" w:rsidR="00F764FC" w:rsidRDefault="00F764FC" w:rsidP="006533FD">
      <w:pPr>
        <w:pStyle w:val="Style1"/>
        <w:adjustRightInd/>
        <w:spacing w:before="540"/>
        <w:rPr>
          <w:rFonts w:ascii="Arial" w:hAnsi="Arial" w:cs="Arial"/>
        </w:rPr>
      </w:pPr>
      <w:r w:rsidRPr="00A816D3">
        <w:rPr>
          <w:rFonts w:ascii="Arial" w:hAnsi="Arial" w:cs="Arial"/>
        </w:rPr>
        <w:t>President</w:t>
      </w:r>
    </w:p>
    <w:p w14:paraId="6708214A" w14:textId="77777777" w:rsidR="00C75B63" w:rsidRPr="00A816D3" w:rsidRDefault="00C75B63" w:rsidP="006533FD">
      <w:pPr>
        <w:pStyle w:val="Style1"/>
        <w:adjustRightInd/>
        <w:spacing w:before="540"/>
        <w:rPr>
          <w:rFonts w:ascii="Arial" w:hAnsi="Arial" w:cs="Arial"/>
        </w:rPr>
      </w:pPr>
    </w:p>
    <w:p w14:paraId="50EA0790" w14:textId="46062FC7" w:rsidR="006533FD" w:rsidRDefault="006533FD" w:rsidP="00031630">
      <w:pPr>
        <w:rPr>
          <w:rFonts w:ascii="Arial" w:hAnsi="Arial" w:cs="Arial"/>
          <w:sz w:val="28"/>
          <w:szCs w:val="28"/>
          <w:u w:val="single"/>
        </w:rPr>
      </w:pPr>
    </w:p>
    <w:sdt>
      <w:sdtPr>
        <w:rPr>
          <w:rFonts w:asciiTheme="minorHAnsi" w:eastAsiaTheme="minorEastAsia" w:hAnsiTheme="minorHAnsi" w:cstheme="minorBidi"/>
          <w:color w:val="auto"/>
          <w:sz w:val="24"/>
          <w:szCs w:val="24"/>
        </w:rPr>
        <w:id w:val="-694304444"/>
        <w:docPartObj>
          <w:docPartGallery w:val="Table of Contents"/>
          <w:docPartUnique/>
        </w:docPartObj>
      </w:sdtPr>
      <w:sdtEndPr>
        <w:rPr>
          <w:b/>
          <w:bCs/>
          <w:noProof/>
        </w:rPr>
      </w:sdtEndPr>
      <w:sdtContent>
        <w:p w14:paraId="5864024D" w14:textId="68D9C079" w:rsidR="00031630" w:rsidRDefault="00031630">
          <w:pPr>
            <w:pStyle w:val="TOCHeading"/>
          </w:pPr>
          <w:r>
            <w:t>Table of Contents</w:t>
          </w:r>
        </w:p>
        <w:p w14:paraId="3C9A2176" w14:textId="2DD67F15" w:rsidR="00031630" w:rsidRDefault="00031630">
          <w:pPr>
            <w:pStyle w:val="TOC1"/>
            <w:tabs>
              <w:tab w:val="right" w:leader="dot" w:pos="10790"/>
            </w:tabs>
            <w:rPr>
              <w:rFonts w:cstheme="minorBidi"/>
              <w:noProof/>
            </w:rPr>
          </w:pPr>
          <w:r>
            <w:fldChar w:fldCharType="begin"/>
          </w:r>
          <w:r>
            <w:instrText xml:space="preserve"> TOC \o "1-3" \h \z \u </w:instrText>
          </w:r>
          <w:r>
            <w:fldChar w:fldCharType="separate"/>
          </w:r>
          <w:hyperlink w:anchor="_Toc465857937" w:history="1">
            <w:r w:rsidRPr="005836A8">
              <w:rPr>
                <w:rStyle w:val="Hyperlink"/>
                <w:noProof/>
              </w:rPr>
              <w:t>INTRODUCTION</w:t>
            </w:r>
            <w:r>
              <w:rPr>
                <w:noProof/>
                <w:webHidden/>
              </w:rPr>
              <w:tab/>
            </w:r>
            <w:r>
              <w:rPr>
                <w:noProof/>
                <w:webHidden/>
              </w:rPr>
              <w:fldChar w:fldCharType="begin"/>
            </w:r>
            <w:r>
              <w:rPr>
                <w:noProof/>
                <w:webHidden/>
              </w:rPr>
              <w:instrText xml:space="preserve"> PAGEREF _Toc465857937 \h </w:instrText>
            </w:r>
            <w:r>
              <w:rPr>
                <w:noProof/>
                <w:webHidden/>
              </w:rPr>
            </w:r>
            <w:r>
              <w:rPr>
                <w:noProof/>
                <w:webHidden/>
              </w:rPr>
              <w:fldChar w:fldCharType="separate"/>
            </w:r>
            <w:r w:rsidR="004D3967">
              <w:rPr>
                <w:noProof/>
                <w:webHidden/>
              </w:rPr>
              <w:t>6</w:t>
            </w:r>
            <w:r>
              <w:rPr>
                <w:noProof/>
                <w:webHidden/>
              </w:rPr>
              <w:fldChar w:fldCharType="end"/>
            </w:r>
          </w:hyperlink>
        </w:p>
        <w:p w14:paraId="00027A06" w14:textId="689C36C8" w:rsidR="00031630" w:rsidRDefault="00A6001C" w:rsidP="0043143B">
          <w:pPr>
            <w:pStyle w:val="TOC2"/>
            <w:rPr>
              <w:sz w:val="22"/>
              <w:szCs w:val="22"/>
            </w:rPr>
          </w:pPr>
          <w:hyperlink w:anchor="_Toc465857938" w:history="1">
            <w:r w:rsidR="00031630" w:rsidRPr="005836A8">
              <w:rPr>
                <w:rStyle w:val="Hyperlink"/>
              </w:rPr>
              <w:t>Purpose of this Handbook</w:t>
            </w:r>
            <w:r w:rsidR="00031630">
              <w:rPr>
                <w:webHidden/>
              </w:rPr>
              <w:tab/>
            </w:r>
            <w:r w:rsidR="00031630">
              <w:rPr>
                <w:webHidden/>
              </w:rPr>
              <w:fldChar w:fldCharType="begin"/>
            </w:r>
            <w:r w:rsidR="00031630">
              <w:rPr>
                <w:webHidden/>
              </w:rPr>
              <w:instrText xml:space="preserve"> PAGEREF _Toc465857938 \h </w:instrText>
            </w:r>
            <w:r w:rsidR="00031630">
              <w:rPr>
                <w:webHidden/>
              </w:rPr>
            </w:r>
            <w:r w:rsidR="00031630">
              <w:rPr>
                <w:webHidden/>
              </w:rPr>
              <w:fldChar w:fldCharType="separate"/>
            </w:r>
            <w:r w:rsidR="004D3967">
              <w:rPr>
                <w:webHidden/>
              </w:rPr>
              <w:t>6</w:t>
            </w:r>
            <w:r w:rsidR="00031630">
              <w:rPr>
                <w:webHidden/>
              </w:rPr>
              <w:fldChar w:fldCharType="end"/>
            </w:r>
          </w:hyperlink>
        </w:p>
        <w:p w14:paraId="7A0FD699" w14:textId="1A6C0F9D" w:rsidR="00031630" w:rsidRDefault="00A6001C" w:rsidP="0043143B">
          <w:pPr>
            <w:pStyle w:val="TOC2"/>
            <w:rPr>
              <w:sz w:val="22"/>
              <w:szCs w:val="22"/>
            </w:rPr>
          </w:pPr>
          <w:hyperlink w:anchor="_Toc465857939" w:history="1">
            <w:r w:rsidR="00031630" w:rsidRPr="005836A8">
              <w:rPr>
                <w:rStyle w:val="Hyperlink"/>
              </w:rPr>
              <w:t>History of The Sprout Academy</w:t>
            </w:r>
            <w:r w:rsidR="00031630">
              <w:rPr>
                <w:webHidden/>
              </w:rPr>
              <w:tab/>
            </w:r>
            <w:r w:rsidR="00031630">
              <w:rPr>
                <w:webHidden/>
              </w:rPr>
              <w:fldChar w:fldCharType="begin"/>
            </w:r>
            <w:r w:rsidR="00031630">
              <w:rPr>
                <w:webHidden/>
              </w:rPr>
              <w:instrText xml:space="preserve"> PAGEREF _Toc465857939 \h </w:instrText>
            </w:r>
            <w:r w:rsidR="00031630">
              <w:rPr>
                <w:webHidden/>
              </w:rPr>
            </w:r>
            <w:r w:rsidR="00031630">
              <w:rPr>
                <w:webHidden/>
              </w:rPr>
              <w:fldChar w:fldCharType="separate"/>
            </w:r>
            <w:r w:rsidR="004D3967">
              <w:rPr>
                <w:webHidden/>
              </w:rPr>
              <w:t>6</w:t>
            </w:r>
            <w:r w:rsidR="00031630">
              <w:rPr>
                <w:webHidden/>
              </w:rPr>
              <w:fldChar w:fldCharType="end"/>
            </w:r>
          </w:hyperlink>
        </w:p>
        <w:p w14:paraId="4CA8A20B" w14:textId="128AA154" w:rsidR="00031630" w:rsidRDefault="00A6001C" w:rsidP="0043143B">
          <w:pPr>
            <w:pStyle w:val="TOC2"/>
            <w:rPr>
              <w:sz w:val="22"/>
              <w:szCs w:val="22"/>
            </w:rPr>
          </w:pPr>
          <w:hyperlink w:anchor="_Toc465857940" w:history="1">
            <w:r w:rsidR="00031630" w:rsidRPr="005836A8">
              <w:rPr>
                <w:rStyle w:val="Hyperlink"/>
                <w:shd w:val="clear" w:color="auto" w:fill="FFFFFF"/>
              </w:rPr>
              <w:t>The Employment Relationship</w:t>
            </w:r>
            <w:r w:rsidR="00031630">
              <w:rPr>
                <w:webHidden/>
              </w:rPr>
              <w:tab/>
            </w:r>
            <w:r w:rsidR="00031630">
              <w:rPr>
                <w:webHidden/>
              </w:rPr>
              <w:fldChar w:fldCharType="begin"/>
            </w:r>
            <w:r w:rsidR="00031630">
              <w:rPr>
                <w:webHidden/>
              </w:rPr>
              <w:instrText xml:space="preserve"> PAGEREF _Toc465857940 \h </w:instrText>
            </w:r>
            <w:r w:rsidR="00031630">
              <w:rPr>
                <w:webHidden/>
              </w:rPr>
            </w:r>
            <w:r w:rsidR="00031630">
              <w:rPr>
                <w:webHidden/>
              </w:rPr>
              <w:fldChar w:fldCharType="separate"/>
            </w:r>
            <w:r w:rsidR="004D3967">
              <w:rPr>
                <w:webHidden/>
              </w:rPr>
              <w:t>6</w:t>
            </w:r>
            <w:r w:rsidR="00031630">
              <w:rPr>
                <w:webHidden/>
              </w:rPr>
              <w:fldChar w:fldCharType="end"/>
            </w:r>
          </w:hyperlink>
        </w:p>
        <w:p w14:paraId="7C5D6E5D" w14:textId="3CCAFA7A" w:rsidR="00031630" w:rsidRDefault="00A6001C" w:rsidP="0043143B">
          <w:pPr>
            <w:pStyle w:val="TOC2"/>
            <w:rPr>
              <w:sz w:val="22"/>
              <w:szCs w:val="22"/>
            </w:rPr>
          </w:pPr>
          <w:hyperlink w:anchor="_Toc465857941" w:history="1">
            <w:r w:rsidR="00031630" w:rsidRPr="005836A8">
              <w:rPr>
                <w:rStyle w:val="Hyperlink"/>
              </w:rPr>
              <w:t>The Sprout Academy’s Goals, Values, and Beliefs</w:t>
            </w:r>
            <w:r w:rsidR="00031630">
              <w:rPr>
                <w:webHidden/>
              </w:rPr>
              <w:tab/>
            </w:r>
            <w:r w:rsidR="00031630">
              <w:rPr>
                <w:webHidden/>
              </w:rPr>
              <w:fldChar w:fldCharType="begin"/>
            </w:r>
            <w:r w:rsidR="00031630">
              <w:rPr>
                <w:webHidden/>
              </w:rPr>
              <w:instrText xml:space="preserve"> PAGEREF _Toc465857941 \h </w:instrText>
            </w:r>
            <w:r w:rsidR="00031630">
              <w:rPr>
                <w:webHidden/>
              </w:rPr>
            </w:r>
            <w:r w:rsidR="00031630">
              <w:rPr>
                <w:webHidden/>
              </w:rPr>
              <w:fldChar w:fldCharType="separate"/>
            </w:r>
            <w:r w:rsidR="004D3967">
              <w:rPr>
                <w:webHidden/>
              </w:rPr>
              <w:t>6</w:t>
            </w:r>
            <w:r w:rsidR="00031630">
              <w:rPr>
                <w:webHidden/>
              </w:rPr>
              <w:fldChar w:fldCharType="end"/>
            </w:r>
          </w:hyperlink>
        </w:p>
        <w:p w14:paraId="275FD4FB" w14:textId="31449039" w:rsidR="00031630" w:rsidRDefault="00A6001C" w:rsidP="0043143B">
          <w:pPr>
            <w:pStyle w:val="TOC2"/>
            <w:rPr>
              <w:sz w:val="22"/>
              <w:szCs w:val="22"/>
            </w:rPr>
          </w:pPr>
          <w:hyperlink w:anchor="_Toc465857942" w:history="1">
            <w:r w:rsidR="00031630" w:rsidRPr="005836A8">
              <w:rPr>
                <w:rStyle w:val="Hyperlink"/>
              </w:rPr>
              <w:t>Professionalism</w:t>
            </w:r>
            <w:r w:rsidR="00031630">
              <w:rPr>
                <w:webHidden/>
              </w:rPr>
              <w:tab/>
            </w:r>
            <w:r w:rsidR="00031630">
              <w:rPr>
                <w:webHidden/>
              </w:rPr>
              <w:fldChar w:fldCharType="begin"/>
            </w:r>
            <w:r w:rsidR="00031630">
              <w:rPr>
                <w:webHidden/>
              </w:rPr>
              <w:instrText xml:space="preserve"> PAGEREF _Toc465857942 \h </w:instrText>
            </w:r>
            <w:r w:rsidR="00031630">
              <w:rPr>
                <w:webHidden/>
              </w:rPr>
            </w:r>
            <w:r w:rsidR="00031630">
              <w:rPr>
                <w:webHidden/>
              </w:rPr>
              <w:fldChar w:fldCharType="separate"/>
            </w:r>
            <w:r w:rsidR="004D3967">
              <w:rPr>
                <w:webHidden/>
              </w:rPr>
              <w:t>7</w:t>
            </w:r>
            <w:r w:rsidR="00031630">
              <w:rPr>
                <w:webHidden/>
              </w:rPr>
              <w:fldChar w:fldCharType="end"/>
            </w:r>
          </w:hyperlink>
        </w:p>
        <w:p w14:paraId="227A69F1" w14:textId="5869189F" w:rsidR="00031630" w:rsidRDefault="00A6001C" w:rsidP="0043143B">
          <w:pPr>
            <w:pStyle w:val="TOC2"/>
            <w:rPr>
              <w:sz w:val="22"/>
              <w:szCs w:val="22"/>
            </w:rPr>
          </w:pPr>
          <w:hyperlink w:anchor="_Toc465857943" w:history="1">
            <w:r w:rsidR="00031630" w:rsidRPr="005836A8">
              <w:rPr>
                <w:rStyle w:val="Hyperlink"/>
              </w:rPr>
              <w:t>Dispute Arbitration</w:t>
            </w:r>
            <w:r w:rsidR="00031630">
              <w:rPr>
                <w:webHidden/>
              </w:rPr>
              <w:tab/>
            </w:r>
            <w:r w:rsidR="00031630">
              <w:rPr>
                <w:webHidden/>
              </w:rPr>
              <w:fldChar w:fldCharType="begin"/>
            </w:r>
            <w:r w:rsidR="00031630">
              <w:rPr>
                <w:webHidden/>
              </w:rPr>
              <w:instrText xml:space="preserve"> PAGEREF _Toc465857943 \h </w:instrText>
            </w:r>
            <w:r w:rsidR="00031630">
              <w:rPr>
                <w:webHidden/>
              </w:rPr>
            </w:r>
            <w:r w:rsidR="00031630">
              <w:rPr>
                <w:webHidden/>
              </w:rPr>
              <w:fldChar w:fldCharType="separate"/>
            </w:r>
            <w:r w:rsidR="004D3967">
              <w:rPr>
                <w:webHidden/>
              </w:rPr>
              <w:t>8</w:t>
            </w:r>
            <w:r w:rsidR="00031630">
              <w:rPr>
                <w:webHidden/>
              </w:rPr>
              <w:fldChar w:fldCharType="end"/>
            </w:r>
          </w:hyperlink>
        </w:p>
        <w:p w14:paraId="4D3F0456" w14:textId="540A037A" w:rsidR="00031630" w:rsidRDefault="00A6001C">
          <w:pPr>
            <w:pStyle w:val="TOC1"/>
            <w:tabs>
              <w:tab w:val="right" w:leader="dot" w:pos="10790"/>
            </w:tabs>
            <w:rPr>
              <w:rFonts w:cstheme="minorBidi"/>
              <w:noProof/>
            </w:rPr>
          </w:pPr>
          <w:hyperlink w:anchor="_Toc465857944" w:history="1">
            <w:r w:rsidR="00031630" w:rsidRPr="005836A8">
              <w:rPr>
                <w:rStyle w:val="Hyperlink"/>
                <w:noProof/>
              </w:rPr>
              <w:t>POLICIES AGAINST DISCRIMINATION AND HARRASEMENT</w:t>
            </w:r>
            <w:r w:rsidR="00031630">
              <w:rPr>
                <w:noProof/>
                <w:webHidden/>
              </w:rPr>
              <w:tab/>
            </w:r>
            <w:r w:rsidR="00031630">
              <w:rPr>
                <w:noProof/>
                <w:webHidden/>
              </w:rPr>
              <w:fldChar w:fldCharType="begin"/>
            </w:r>
            <w:r w:rsidR="00031630">
              <w:rPr>
                <w:noProof/>
                <w:webHidden/>
              </w:rPr>
              <w:instrText xml:space="preserve"> PAGEREF _Toc465857944 \h </w:instrText>
            </w:r>
            <w:r w:rsidR="00031630">
              <w:rPr>
                <w:noProof/>
                <w:webHidden/>
              </w:rPr>
            </w:r>
            <w:r w:rsidR="00031630">
              <w:rPr>
                <w:noProof/>
                <w:webHidden/>
              </w:rPr>
              <w:fldChar w:fldCharType="separate"/>
            </w:r>
            <w:r w:rsidR="004D3967">
              <w:rPr>
                <w:noProof/>
                <w:webHidden/>
              </w:rPr>
              <w:t>8</w:t>
            </w:r>
            <w:r w:rsidR="00031630">
              <w:rPr>
                <w:noProof/>
                <w:webHidden/>
              </w:rPr>
              <w:fldChar w:fldCharType="end"/>
            </w:r>
          </w:hyperlink>
        </w:p>
        <w:p w14:paraId="05964384" w14:textId="3205E59E" w:rsidR="00031630" w:rsidRDefault="00A6001C" w:rsidP="0043143B">
          <w:pPr>
            <w:pStyle w:val="TOC2"/>
            <w:rPr>
              <w:sz w:val="22"/>
              <w:szCs w:val="22"/>
            </w:rPr>
          </w:pPr>
          <w:hyperlink w:anchor="_Toc465857945" w:history="1">
            <w:r w:rsidR="00031630" w:rsidRPr="005836A8">
              <w:rPr>
                <w:rStyle w:val="Hyperlink"/>
              </w:rPr>
              <w:t>Equal Employment Opportunity</w:t>
            </w:r>
            <w:r w:rsidR="00031630">
              <w:rPr>
                <w:webHidden/>
              </w:rPr>
              <w:tab/>
            </w:r>
            <w:r w:rsidR="00031630">
              <w:rPr>
                <w:webHidden/>
              </w:rPr>
              <w:fldChar w:fldCharType="begin"/>
            </w:r>
            <w:r w:rsidR="00031630">
              <w:rPr>
                <w:webHidden/>
              </w:rPr>
              <w:instrText xml:space="preserve"> PAGEREF _Toc465857945 \h </w:instrText>
            </w:r>
            <w:r w:rsidR="00031630">
              <w:rPr>
                <w:webHidden/>
              </w:rPr>
            </w:r>
            <w:r w:rsidR="00031630">
              <w:rPr>
                <w:webHidden/>
              </w:rPr>
              <w:fldChar w:fldCharType="separate"/>
            </w:r>
            <w:r w:rsidR="004D3967">
              <w:rPr>
                <w:webHidden/>
              </w:rPr>
              <w:t>8</w:t>
            </w:r>
            <w:r w:rsidR="00031630">
              <w:rPr>
                <w:webHidden/>
              </w:rPr>
              <w:fldChar w:fldCharType="end"/>
            </w:r>
          </w:hyperlink>
        </w:p>
        <w:p w14:paraId="70A8E47C" w14:textId="5F5BCABA" w:rsidR="00031630" w:rsidRDefault="00A6001C" w:rsidP="0043143B">
          <w:pPr>
            <w:pStyle w:val="TOC2"/>
            <w:rPr>
              <w:sz w:val="22"/>
              <w:szCs w:val="22"/>
            </w:rPr>
          </w:pPr>
          <w:hyperlink w:anchor="_Toc465857946" w:history="1">
            <w:r w:rsidR="00031630" w:rsidRPr="005836A8">
              <w:rPr>
                <w:rStyle w:val="Hyperlink"/>
                <w:shd w:val="clear" w:color="auto" w:fill="FFFFFF"/>
              </w:rPr>
              <w:t>Anti-Harassment</w:t>
            </w:r>
            <w:r w:rsidR="00031630">
              <w:rPr>
                <w:webHidden/>
              </w:rPr>
              <w:tab/>
            </w:r>
            <w:r w:rsidR="00031630">
              <w:rPr>
                <w:webHidden/>
              </w:rPr>
              <w:fldChar w:fldCharType="begin"/>
            </w:r>
            <w:r w:rsidR="00031630">
              <w:rPr>
                <w:webHidden/>
              </w:rPr>
              <w:instrText xml:space="preserve"> PAGEREF _Toc465857946 \h </w:instrText>
            </w:r>
            <w:r w:rsidR="00031630">
              <w:rPr>
                <w:webHidden/>
              </w:rPr>
            </w:r>
            <w:r w:rsidR="00031630">
              <w:rPr>
                <w:webHidden/>
              </w:rPr>
              <w:fldChar w:fldCharType="separate"/>
            </w:r>
            <w:r w:rsidR="004D3967">
              <w:rPr>
                <w:webHidden/>
              </w:rPr>
              <w:t>8</w:t>
            </w:r>
            <w:r w:rsidR="00031630">
              <w:rPr>
                <w:webHidden/>
              </w:rPr>
              <w:fldChar w:fldCharType="end"/>
            </w:r>
          </w:hyperlink>
        </w:p>
        <w:p w14:paraId="1A525878" w14:textId="5FED01A8" w:rsidR="00031630" w:rsidRDefault="00A6001C" w:rsidP="0043143B">
          <w:pPr>
            <w:pStyle w:val="TOC2"/>
            <w:rPr>
              <w:sz w:val="22"/>
              <w:szCs w:val="22"/>
            </w:rPr>
          </w:pPr>
          <w:hyperlink w:anchor="_Toc465857947" w:history="1">
            <w:r w:rsidR="00031630" w:rsidRPr="005836A8">
              <w:rPr>
                <w:rStyle w:val="Hyperlink"/>
              </w:rPr>
              <w:t>Workplace Bullying</w:t>
            </w:r>
            <w:r w:rsidR="00031630">
              <w:rPr>
                <w:webHidden/>
              </w:rPr>
              <w:tab/>
            </w:r>
            <w:r w:rsidR="00031630">
              <w:rPr>
                <w:webHidden/>
              </w:rPr>
              <w:fldChar w:fldCharType="begin"/>
            </w:r>
            <w:r w:rsidR="00031630">
              <w:rPr>
                <w:webHidden/>
              </w:rPr>
              <w:instrText xml:space="preserve"> PAGEREF _Toc465857947 \h </w:instrText>
            </w:r>
            <w:r w:rsidR="00031630">
              <w:rPr>
                <w:webHidden/>
              </w:rPr>
            </w:r>
            <w:r w:rsidR="00031630">
              <w:rPr>
                <w:webHidden/>
              </w:rPr>
              <w:fldChar w:fldCharType="separate"/>
            </w:r>
            <w:r w:rsidR="004D3967">
              <w:rPr>
                <w:webHidden/>
              </w:rPr>
              <w:t>10</w:t>
            </w:r>
            <w:r w:rsidR="00031630">
              <w:rPr>
                <w:webHidden/>
              </w:rPr>
              <w:fldChar w:fldCharType="end"/>
            </w:r>
          </w:hyperlink>
        </w:p>
        <w:p w14:paraId="6418AAF7" w14:textId="292D973C" w:rsidR="00031630" w:rsidRDefault="00A6001C" w:rsidP="0043143B">
          <w:pPr>
            <w:pStyle w:val="TOC2"/>
            <w:rPr>
              <w:sz w:val="22"/>
              <w:szCs w:val="22"/>
            </w:rPr>
          </w:pPr>
          <w:hyperlink w:anchor="_Toc465857948" w:history="1">
            <w:r w:rsidR="00031630" w:rsidRPr="005836A8">
              <w:rPr>
                <w:rStyle w:val="Hyperlink"/>
              </w:rPr>
              <w:t>The Americans with Disabilities Act (ADA)</w:t>
            </w:r>
            <w:r w:rsidR="00031630">
              <w:rPr>
                <w:webHidden/>
              </w:rPr>
              <w:tab/>
            </w:r>
            <w:r w:rsidR="00031630">
              <w:rPr>
                <w:webHidden/>
              </w:rPr>
              <w:fldChar w:fldCharType="begin"/>
            </w:r>
            <w:r w:rsidR="00031630">
              <w:rPr>
                <w:webHidden/>
              </w:rPr>
              <w:instrText xml:space="preserve"> PAGEREF _Toc465857948 \h </w:instrText>
            </w:r>
            <w:r w:rsidR="00031630">
              <w:rPr>
                <w:webHidden/>
              </w:rPr>
            </w:r>
            <w:r w:rsidR="00031630">
              <w:rPr>
                <w:webHidden/>
              </w:rPr>
              <w:fldChar w:fldCharType="separate"/>
            </w:r>
            <w:r w:rsidR="004D3967">
              <w:rPr>
                <w:webHidden/>
              </w:rPr>
              <w:t>10</w:t>
            </w:r>
            <w:r w:rsidR="00031630">
              <w:rPr>
                <w:webHidden/>
              </w:rPr>
              <w:fldChar w:fldCharType="end"/>
            </w:r>
          </w:hyperlink>
        </w:p>
        <w:p w14:paraId="2163A87D" w14:textId="52905390" w:rsidR="00031630" w:rsidRDefault="00A6001C">
          <w:pPr>
            <w:pStyle w:val="TOC1"/>
            <w:tabs>
              <w:tab w:val="right" w:leader="dot" w:pos="10790"/>
            </w:tabs>
            <w:rPr>
              <w:rFonts w:cstheme="minorBidi"/>
              <w:noProof/>
            </w:rPr>
          </w:pPr>
          <w:hyperlink w:anchor="_Toc465857949" w:history="1">
            <w:r w:rsidR="00031630" w:rsidRPr="005836A8">
              <w:rPr>
                <w:rStyle w:val="Hyperlink"/>
                <w:noProof/>
              </w:rPr>
              <w:t>GENERAL EMPLOYMENT INFORMATION</w:t>
            </w:r>
            <w:r w:rsidR="00031630">
              <w:rPr>
                <w:noProof/>
                <w:webHidden/>
              </w:rPr>
              <w:tab/>
            </w:r>
            <w:r w:rsidR="00031630">
              <w:rPr>
                <w:noProof/>
                <w:webHidden/>
              </w:rPr>
              <w:fldChar w:fldCharType="begin"/>
            </w:r>
            <w:r w:rsidR="00031630">
              <w:rPr>
                <w:noProof/>
                <w:webHidden/>
              </w:rPr>
              <w:instrText xml:space="preserve"> PAGEREF _Toc465857949 \h </w:instrText>
            </w:r>
            <w:r w:rsidR="00031630">
              <w:rPr>
                <w:noProof/>
                <w:webHidden/>
              </w:rPr>
            </w:r>
            <w:r w:rsidR="00031630">
              <w:rPr>
                <w:noProof/>
                <w:webHidden/>
              </w:rPr>
              <w:fldChar w:fldCharType="separate"/>
            </w:r>
            <w:r w:rsidR="004D3967">
              <w:rPr>
                <w:noProof/>
                <w:webHidden/>
              </w:rPr>
              <w:t>11</w:t>
            </w:r>
            <w:r w:rsidR="00031630">
              <w:rPr>
                <w:noProof/>
                <w:webHidden/>
              </w:rPr>
              <w:fldChar w:fldCharType="end"/>
            </w:r>
          </w:hyperlink>
        </w:p>
        <w:p w14:paraId="07438653" w14:textId="6304ADDE" w:rsidR="00031630" w:rsidRDefault="00A6001C" w:rsidP="0043143B">
          <w:pPr>
            <w:pStyle w:val="TOC2"/>
            <w:rPr>
              <w:sz w:val="22"/>
              <w:szCs w:val="22"/>
            </w:rPr>
          </w:pPr>
          <w:hyperlink w:anchor="_Toc465857950" w:history="1">
            <w:r w:rsidR="00031630" w:rsidRPr="005836A8">
              <w:rPr>
                <w:rStyle w:val="Hyperlink"/>
              </w:rPr>
              <w:t>Employee Classification Categories</w:t>
            </w:r>
            <w:r w:rsidR="00031630">
              <w:rPr>
                <w:webHidden/>
              </w:rPr>
              <w:tab/>
            </w:r>
            <w:r w:rsidR="00031630">
              <w:rPr>
                <w:webHidden/>
              </w:rPr>
              <w:fldChar w:fldCharType="begin"/>
            </w:r>
            <w:r w:rsidR="00031630">
              <w:rPr>
                <w:webHidden/>
              </w:rPr>
              <w:instrText xml:space="preserve"> PAGEREF _Toc465857950 \h </w:instrText>
            </w:r>
            <w:r w:rsidR="00031630">
              <w:rPr>
                <w:webHidden/>
              </w:rPr>
            </w:r>
            <w:r w:rsidR="00031630">
              <w:rPr>
                <w:webHidden/>
              </w:rPr>
              <w:fldChar w:fldCharType="separate"/>
            </w:r>
            <w:r w:rsidR="004D3967">
              <w:rPr>
                <w:webHidden/>
              </w:rPr>
              <w:t>11</w:t>
            </w:r>
            <w:r w:rsidR="00031630">
              <w:rPr>
                <w:webHidden/>
              </w:rPr>
              <w:fldChar w:fldCharType="end"/>
            </w:r>
          </w:hyperlink>
        </w:p>
        <w:p w14:paraId="4484D97F" w14:textId="1E0BCAC9" w:rsidR="00031630" w:rsidRDefault="00A6001C" w:rsidP="0043143B">
          <w:pPr>
            <w:pStyle w:val="TOC2"/>
            <w:rPr>
              <w:sz w:val="22"/>
              <w:szCs w:val="22"/>
            </w:rPr>
          </w:pPr>
          <w:hyperlink w:anchor="_Toc465857951" w:history="1">
            <w:r w:rsidR="00031630" w:rsidRPr="005836A8">
              <w:rPr>
                <w:rStyle w:val="Hyperlink"/>
              </w:rPr>
              <w:t>Background and Credit Checks</w:t>
            </w:r>
            <w:r w:rsidR="00031630">
              <w:rPr>
                <w:webHidden/>
              </w:rPr>
              <w:tab/>
            </w:r>
            <w:r w:rsidR="00031630">
              <w:rPr>
                <w:webHidden/>
              </w:rPr>
              <w:fldChar w:fldCharType="begin"/>
            </w:r>
            <w:r w:rsidR="00031630">
              <w:rPr>
                <w:webHidden/>
              </w:rPr>
              <w:instrText xml:space="preserve"> PAGEREF _Toc465857951 \h </w:instrText>
            </w:r>
            <w:r w:rsidR="00031630">
              <w:rPr>
                <w:webHidden/>
              </w:rPr>
            </w:r>
            <w:r w:rsidR="00031630">
              <w:rPr>
                <w:webHidden/>
              </w:rPr>
              <w:fldChar w:fldCharType="separate"/>
            </w:r>
            <w:r w:rsidR="004D3967">
              <w:rPr>
                <w:webHidden/>
              </w:rPr>
              <w:t>12</w:t>
            </w:r>
            <w:r w:rsidR="00031630">
              <w:rPr>
                <w:webHidden/>
              </w:rPr>
              <w:fldChar w:fldCharType="end"/>
            </w:r>
          </w:hyperlink>
        </w:p>
        <w:p w14:paraId="3798B195" w14:textId="56A53927" w:rsidR="00031630" w:rsidRDefault="00A6001C" w:rsidP="0043143B">
          <w:pPr>
            <w:pStyle w:val="TOC2"/>
            <w:rPr>
              <w:sz w:val="22"/>
              <w:szCs w:val="22"/>
            </w:rPr>
          </w:pPr>
          <w:hyperlink w:anchor="_Toc465857952" w:history="1">
            <w:r w:rsidR="00031630" w:rsidRPr="005836A8">
              <w:rPr>
                <w:rStyle w:val="Hyperlink"/>
                <w:shd w:val="clear" w:color="auto" w:fill="FFFFFF"/>
              </w:rPr>
              <w:t>Verification of Employment Eligibility Form (I-9)</w:t>
            </w:r>
            <w:r w:rsidR="00031630">
              <w:rPr>
                <w:webHidden/>
              </w:rPr>
              <w:tab/>
            </w:r>
            <w:r w:rsidR="00031630">
              <w:rPr>
                <w:webHidden/>
              </w:rPr>
              <w:fldChar w:fldCharType="begin"/>
            </w:r>
            <w:r w:rsidR="00031630">
              <w:rPr>
                <w:webHidden/>
              </w:rPr>
              <w:instrText xml:space="preserve"> PAGEREF _Toc465857952 \h </w:instrText>
            </w:r>
            <w:r w:rsidR="00031630">
              <w:rPr>
                <w:webHidden/>
              </w:rPr>
            </w:r>
            <w:r w:rsidR="00031630">
              <w:rPr>
                <w:webHidden/>
              </w:rPr>
              <w:fldChar w:fldCharType="separate"/>
            </w:r>
            <w:r w:rsidR="004D3967">
              <w:rPr>
                <w:webHidden/>
              </w:rPr>
              <w:t>12</w:t>
            </w:r>
            <w:r w:rsidR="00031630">
              <w:rPr>
                <w:webHidden/>
              </w:rPr>
              <w:fldChar w:fldCharType="end"/>
            </w:r>
          </w:hyperlink>
        </w:p>
        <w:p w14:paraId="77E16FCD" w14:textId="41C4C161" w:rsidR="00031630" w:rsidRDefault="00A6001C" w:rsidP="0043143B">
          <w:pPr>
            <w:pStyle w:val="TOC2"/>
            <w:rPr>
              <w:sz w:val="22"/>
              <w:szCs w:val="22"/>
            </w:rPr>
          </w:pPr>
          <w:hyperlink w:anchor="_Toc465857953" w:history="1">
            <w:r w:rsidR="00031630" w:rsidRPr="005836A8">
              <w:rPr>
                <w:rStyle w:val="Hyperlink"/>
                <w:shd w:val="clear" w:color="auto" w:fill="FFFFFF"/>
              </w:rPr>
              <w:t>Protection of Confidential Information</w:t>
            </w:r>
            <w:r w:rsidR="00031630">
              <w:rPr>
                <w:webHidden/>
              </w:rPr>
              <w:tab/>
            </w:r>
            <w:r w:rsidR="00031630">
              <w:rPr>
                <w:webHidden/>
              </w:rPr>
              <w:fldChar w:fldCharType="begin"/>
            </w:r>
            <w:r w:rsidR="00031630">
              <w:rPr>
                <w:webHidden/>
              </w:rPr>
              <w:instrText xml:space="preserve"> PAGEREF _Toc465857953 \h </w:instrText>
            </w:r>
            <w:r w:rsidR="00031630">
              <w:rPr>
                <w:webHidden/>
              </w:rPr>
            </w:r>
            <w:r w:rsidR="00031630">
              <w:rPr>
                <w:webHidden/>
              </w:rPr>
              <w:fldChar w:fldCharType="separate"/>
            </w:r>
            <w:r w:rsidR="004D3967">
              <w:rPr>
                <w:webHidden/>
              </w:rPr>
              <w:t>12</w:t>
            </w:r>
            <w:r w:rsidR="00031630">
              <w:rPr>
                <w:webHidden/>
              </w:rPr>
              <w:fldChar w:fldCharType="end"/>
            </w:r>
          </w:hyperlink>
        </w:p>
        <w:p w14:paraId="1E8B010A" w14:textId="6B903B35" w:rsidR="00031630" w:rsidRDefault="00A6001C" w:rsidP="0043143B">
          <w:pPr>
            <w:pStyle w:val="TOC2"/>
            <w:rPr>
              <w:sz w:val="22"/>
              <w:szCs w:val="22"/>
            </w:rPr>
          </w:pPr>
          <w:hyperlink w:anchor="_Toc465857954" w:history="1">
            <w:r w:rsidR="00031630" w:rsidRPr="005836A8">
              <w:rPr>
                <w:rStyle w:val="Hyperlink"/>
              </w:rPr>
              <w:t>Training, Certification, and Other Requirements</w:t>
            </w:r>
            <w:r w:rsidR="00031630">
              <w:rPr>
                <w:webHidden/>
              </w:rPr>
              <w:tab/>
            </w:r>
            <w:r w:rsidR="00031630">
              <w:rPr>
                <w:webHidden/>
              </w:rPr>
              <w:fldChar w:fldCharType="begin"/>
            </w:r>
            <w:r w:rsidR="00031630">
              <w:rPr>
                <w:webHidden/>
              </w:rPr>
              <w:instrText xml:space="preserve"> PAGEREF _Toc465857954 \h </w:instrText>
            </w:r>
            <w:r w:rsidR="00031630">
              <w:rPr>
                <w:webHidden/>
              </w:rPr>
            </w:r>
            <w:r w:rsidR="00031630">
              <w:rPr>
                <w:webHidden/>
              </w:rPr>
              <w:fldChar w:fldCharType="separate"/>
            </w:r>
            <w:r w:rsidR="004D3967">
              <w:rPr>
                <w:webHidden/>
              </w:rPr>
              <w:t>13</w:t>
            </w:r>
            <w:r w:rsidR="00031630">
              <w:rPr>
                <w:webHidden/>
              </w:rPr>
              <w:fldChar w:fldCharType="end"/>
            </w:r>
          </w:hyperlink>
        </w:p>
        <w:p w14:paraId="55B38FF5" w14:textId="01F6FE22" w:rsidR="00031630" w:rsidRDefault="00A6001C" w:rsidP="0043143B">
          <w:pPr>
            <w:pStyle w:val="TOC2"/>
            <w:rPr>
              <w:sz w:val="22"/>
              <w:szCs w:val="22"/>
            </w:rPr>
          </w:pPr>
          <w:hyperlink w:anchor="_Toc465857955" w:history="1">
            <w:r w:rsidR="00031630" w:rsidRPr="005836A8">
              <w:rPr>
                <w:rStyle w:val="Hyperlink"/>
              </w:rPr>
              <w:t>New Hires (Introductory Period)</w:t>
            </w:r>
            <w:r w:rsidR="00031630">
              <w:rPr>
                <w:webHidden/>
              </w:rPr>
              <w:tab/>
            </w:r>
            <w:r w:rsidR="00031630">
              <w:rPr>
                <w:webHidden/>
              </w:rPr>
              <w:fldChar w:fldCharType="begin"/>
            </w:r>
            <w:r w:rsidR="00031630">
              <w:rPr>
                <w:webHidden/>
              </w:rPr>
              <w:instrText xml:space="preserve"> PAGEREF _Toc465857955 \h </w:instrText>
            </w:r>
            <w:r w:rsidR="00031630">
              <w:rPr>
                <w:webHidden/>
              </w:rPr>
            </w:r>
            <w:r w:rsidR="00031630">
              <w:rPr>
                <w:webHidden/>
              </w:rPr>
              <w:fldChar w:fldCharType="separate"/>
            </w:r>
            <w:r w:rsidR="004D3967">
              <w:rPr>
                <w:webHidden/>
              </w:rPr>
              <w:t>13</w:t>
            </w:r>
            <w:r w:rsidR="00031630">
              <w:rPr>
                <w:webHidden/>
              </w:rPr>
              <w:fldChar w:fldCharType="end"/>
            </w:r>
          </w:hyperlink>
        </w:p>
        <w:p w14:paraId="64A6941A" w14:textId="7D7A89B1" w:rsidR="00031630" w:rsidRDefault="00A6001C" w:rsidP="0043143B">
          <w:pPr>
            <w:pStyle w:val="TOC2"/>
            <w:rPr>
              <w:sz w:val="22"/>
              <w:szCs w:val="22"/>
            </w:rPr>
          </w:pPr>
          <w:hyperlink w:anchor="_Toc465857956" w:history="1">
            <w:r w:rsidR="00031630" w:rsidRPr="005836A8">
              <w:rPr>
                <w:rStyle w:val="Hyperlink"/>
              </w:rPr>
              <w:t>Performance Evaluation</w:t>
            </w:r>
            <w:r w:rsidR="00031630">
              <w:rPr>
                <w:webHidden/>
              </w:rPr>
              <w:tab/>
            </w:r>
            <w:r w:rsidR="00031630">
              <w:rPr>
                <w:webHidden/>
              </w:rPr>
              <w:fldChar w:fldCharType="begin"/>
            </w:r>
            <w:r w:rsidR="00031630">
              <w:rPr>
                <w:webHidden/>
              </w:rPr>
              <w:instrText xml:space="preserve"> PAGEREF _Toc465857956 \h </w:instrText>
            </w:r>
            <w:r w:rsidR="00031630">
              <w:rPr>
                <w:webHidden/>
              </w:rPr>
            </w:r>
            <w:r w:rsidR="00031630">
              <w:rPr>
                <w:webHidden/>
              </w:rPr>
              <w:fldChar w:fldCharType="separate"/>
            </w:r>
            <w:r w:rsidR="004D3967">
              <w:rPr>
                <w:webHidden/>
              </w:rPr>
              <w:t>14</w:t>
            </w:r>
            <w:r w:rsidR="00031630">
              <w:rPr>
                <w:webHidden/>
              </w:rPr>
              <w:fldChar w:fldCharType="end"/>
            </w:r>
          </w:hyperlink>
        </w:p>
        <w:p w14:paraId="658C8B13" w14:textId="09B4A5DF" w:rsidR="00031630" w:rsidRDefault="00A6001C" w:rsidP="0043143B">
          <w:pPr>
            <w:pStyle w:val="TOC2"/>
            <w:rPr>
              <w:sz w:val="22"/>
              <w:szCs w:val="22"/>
            </w:rPr>
          </w:pPr>
          <w:hyperlink w:anchor="_Toc465857957" w:history="1">
            <w:r w:rsidR="00031630" w:rsidRPr="005836A8">
              <w:rPr>
                <w:rStyle w:val="Hyperlink"/>
              </w:rPr>
              <w:t>Promotion and Transfer</w:t>
            </w:r>
            <w:r w:rsidR="00031630">
              <w:rPr>
                <w:webHidden/>
              </w:rPr>
              <w:tab/>
            </w:r>
            <w:r w:rsidR="00031630">
              <w:rPr>
                <w:webHidden/>
              </w:rPr>
              <w:fldChar w:fldCharType="begin"/>
            </w:r>
            <w:r w:rsidR="00031630">
              <w:rPr>
                <w:webHidden/>
              </w:rPr>
              <w:instrText xml:space="preserve"> PAGEREF _Toc465857957 \h </w:instrText>
            </w:r>
            <w:r w:rsidR="00031630">
              <w:rPr>
                <w:webHidden/>
              </w:rPr>
            </w:r>
            <w:r w:rsidR="00031630">
              <w:rPr>
                <w:webHidden/>
              </w:rPr>
              <w:fldChar w:fldCharType="separate"/>
            </w:r>
            <w:r w:rsidR="004D3967">
              <w:rPr>
                <w:webHidden/>
              </w:rPr>
              <w:t>14</w:t>
            </w:r>
            <w:r w:rsidR="00031630">
              <w:rPr>
                <w:webHidden/>
              </w:rPr>
              <w:fldChar w:fldCharType="end"/>
            </w:r>
          </w:hyperlink>
        </w:p>
        <w:p w14:paraId="5BC04BBD" w14:textId="6D31469A" w:rsidR="00031630" w:rsidRDefault="00A6001C" w:rsidP="0043143B">
          <w:pPr>
            <w:pStyle w:val="TOC2"/>
            <w:rPr>
              <w:sz w:val="22"/>
              <w:szCs w:val="22"/>
            </w:rPr>
          </w:pPr>
          <w:hyperlink w:anchor="_Toc465857958" w:history="1">
            <w:r w:rsidR="00031630" w:rsidRPr="005836A8">
              <w:rPr>
                <w:rStyle w:val="Hyperlink"/>
                <w:shd w:val="clear" w:color="auto" w:fill="FFFFFF"/>
              </w:rPr>
              <w:t>Employment of Minors</w:t>
            </w:r>
            <w:r w:rsidR="00031630">
              <w:rPr>
                <w:webHidden/>
              </w:rPr>
              <w:tab/>
            </w:r>
            <w:r w:rsidR="00031630">
              <w:rPr>
                <w:webHidden/>
              </w:rPr>
              <w:fldChar w:fldCharType="begin"/>
            </w:r>
            <w:r w:rsidR="00031630">
              <w:rPr>
                <w:webHidden/>
              </w:rPr>
              <w:instrText xml:space="preserve"> PAGEREF _Toc465857958 \h </w:instrText>
            </w:r>
            <w:r w:rsidR="00031630">
              <w:rPr>
                <w:webHidden/>
              </w:rPr>
            </w:r>
            <w:r w:rsidR="00031630">
              <w:rPr>
                <w:webHidden/>
              </w:rPr>
              <w:fldChar w:fldCharType="separate"/>
            </w:r>
            <w:r w:rsidR="004D3967">
              <w:rPr>
                <w:webHidden/>
              </w:rPr>
              <w:t>14</w:t>
            </w:r>
            <w:r w:rsidR="00031630">
              <w:rPr>
                <w:webHidden/>
              </w:rPr>
              <w:fldChar w:fldCharType="end"/>
            </w:r>
          </w:hyperlink>
        </w:p>
        <w:p w14:paraId="7B268AD1" w14:textId="2786C8EF" w:rsidR="00031630" w:rsidRDefault="00A6001C" w:rsidP="0043143B">
          <w:pPr>
            <w:pStyle w:val="TOC2"/>
            <w:rPr>
              <w:sz w:val="22"/>
              <w:szCs w:val="22"/>
            </w:rPr>
          </w:pPr>
          <w:hyperlink w:anchor="_Toc465857959" w:history="1">
            <w:r w:rsidR="00031630" w:rsidRPr="005836A8">
              <w:rPr>
                <w:rStyle w:val="Hyperlink"/>
              </w:rPr>
              <w:t>Termination and Change of Employment Status</w:t>
            </w:r>
            <w:r w:rsidR="00031630">
              <w:rPr>
                <w:webHidden/>
              </w:rPr>
              <w:tab/>
            </w:r>
            <w:r w:rsidR="00031630">
              <w:rPr>
                <w:webHidden/>
              </w:rPr>
              <w:fldChar w:fldCharType="begin"/>
            </w:r>
            <w:r w:rsidR="00031630">
              <w:rPr>
                <w:webHidden/>
              </w:rPr>
              <w:instrText xml:space="preserve"> PAGEREF _Toc465857959 \h </w:instrText>
            </w:r>
            <w:r w:rsidR="00031630">
              <w:rPr>
                <w:webHidden/>
              </w:rPr>
            </w:r>
            <w:r w:rsidR="00031630">
              <w:rPr>
                <w:webHidden/>
              </w:rPr>
              <w:fldChar w:fldCharType="separate"/>
            </w:r>
            <w:r w:rsidR="004D3967">
              <w:rPr>
                <w:webHidden/>
              </w:rPr>
              <w:t>14</w:t>
            </w:r>
            <w:r w:rsidR="00031630">
              <w:rPr>
                <w:webHidden/>
              </w:rPr>
              <w:fldChar w:fldCharType="end"/>
            </w:r>
          </w:hyperlink>
        </w:p>
        <w:p w14:paraId="10A8691E" w14:textId="75604E63" w:rsidR="00031630" w:rsidRDefault="00A6001C" w:rsidP="0043143B">
          <w:pPr>
            <w:pStyle w:val="TOC2"/>
            <w:rPr>
              <w:sz w:val="22"/>
              <w:szCs w:val="22"/>
            </w:rPr>
          </w:pPr>
          <w:hyperlink w:anchor="_Toc465857960" w:history="1">
            <w:r w:rsidR="00031630" w:rsidRPr="005836A8">
              <w:rPr>
                <w:rStyle w:val="Hyperlink"/>
              </w:rPr>
              <w:t>Return of Company Property</w:t>
            </w:r>
            <w:r w:rsidR="00031630">
              <w:rPr>
                <w:webHidden/>
              </w:rPr>
              <w:tab/>
            </w:r>
            <w:r w:rsidR="00031630">
              <w:rPr>
                <w:webHidden/>
              </w:rPr>
              <w:fldChar w:fldCharType="begin"/>
            </w:r>
            <w:r w:rsidR="00031630">
              <w:rPr>
                <w:webHidden/>
              </w:rPr>
              <w:instrText xml:space="preserve"> PAGEREF _Toc465857960 \h </w:instrText>
            </w:r>
            <w:r w:rsidR="00031630">
              <w:rPr>
                <w:webHidden/>
              </w:rPr>
            </w:r>
            <w:r w:rsidR="00031630">
              <w:rPr>
                <w:webHidden/>
              </w:rPr>
              <w:fldChar w:fldCharType="separate"/>
            </w:r>
            <w:r w:rsidR="004D3967">
              <w:rPr>
                <w:webHidden/>
              </w:rPr>
              <w:t>15</w:t>
            </w:r>
            <w:r w:rsidR="00031630">
              <w:rPr>
                <w:webHidden/>
              </w:rPr>
              <w:fldChar w:fldCharType="end"/>
            </w:r>
          </w:hyperlink>
        </w:p>
        <w:p w14:paraId="27D55AAC" w14:textId="4E8798DE" w:rsidR="00031630" w:rsidRDefault="00A6001C" w:rsidP="0043143B">
          <w:pPr>
            <w:pStyle w:val="TOC2"/>
            <w:rPr>
              <w:sz w:val="22"/>
              <w:szCs w:val="22"/>
            </w:rPr>
          </w:pPr>
          <w:hyperlink w:anchor="_Toc465857961" w:history="1">
            <w:r w:rsidR="00031630" w:rsidRPr="005836A8">
              <w:rPr>
                <w:rStyle w:val="Hyperlink"/>
              </w:rPr>
              <w:t>Volunteering</w:t>
            </w:r>
            <w:r w:rsidR="00031630">
              <w:rPr>
                <w:webHidden/>
              </w:rPr>
              <w:tab/>
            </w:r>
            <w:r w:rsidR="00964384">
              <w:rPr>
                <w:webHidden/>
              </w:rPr>
              <w:t>16</w:t>
            </w:r>
          </w:hyperlink>
        </w:p>
        <w:p w14:paraId="3F0449DB" w14:textId="136E9D8A" w:rsidR="00031630" w:rsidRDefault="00A6001C" w:rsidP="0043143B">
          <w:pPr>
            <w:pStyle w:val="TOC2"/>
            <w:rPr>
              <w:sz w:val="22"/>
              <w:szCs w:val="22"/>
            </w:rPr>
          </w:pPr>
          <w:hyperlink w:anchor="_Toc465857962" w:history="1">
            <w:r w:rsidR="00031630" w:rsidRPr="005836A8">
              <w:rPr>
                <w:rStyle w:val="Hyperlink"/>
              </w:rPr>
              <w:t>Rehire</w:t>
            </w:r>
            <w:r w:rsidR="00031630">
              <w:rPr>
                <w:webHidden/>
              </w:rPr>
              <w:tab/>
            </w:r>
            <w:r w:rsidR="00031630">
              <w:rPr>
                <w:webHidden/>
              </w:rPr>
              <w:fldChar w:fldCharType="begin"/>
            </w:r>
            <w:r w:rsidR="00031630">
              <w:rPr>
                <w:webHidden/>
              </w:rPr>
              <w:instrText xml:space="preserve"> PAGEREF _Toc465857962 \h </w:instrText>
            </w:r>
            <w:r w:rsidR="00031630">
              <w:rPr>
                <w:webHidden/>
              </w:rPr>
            </w:r>
            <w:r w:rsidR="00031630">
              <w:rPr>
                <w:webHidden/>
              </w:rPr>
              <w:fldChar w:fldCharType="separate"/>
            </w:r>
            <w:r w:rsidR="004D3967">
              <w:rPr>
                <w:webHidden/>
              </w:rPr>
              <w:t>16</w:t>
            </w:r>
            <w:r w:rsidR="00031630">
              <w:rPr>
                <w:webHidden/>
              </w:rPr>
              <w:fldChar w:fldCharType="end"/>
            </w:r>
          </w:hyperlink>
        </w:p>
        <w:p w14:paraId="22923A71" w14:textId="7D550756" w:rsidR="00031630" w:rsidRDefault="00A6001C" w:rsidP="0043143B">
          <w:pPr>
            <w:pStyle w:val="TOC2"/>
            <w:rPr>
              <w:sz w:val="22"/>
              <w:szCs w:val="22"/>
            </w:rPr>
          </w:pPr>
          <w:hyperlink w:anchor="_Toc465857963" w:history="1">
            <w:r w:rsidR="00031630" w:rsidRPr="005836A8">
              <w:rPr>
                <w:rStyle w:val="Hyperlink"/>
              </w:rPr>
              <w:t>Labor Unions</w:t>
            </w:r>
            <w:r w:rsidR="00031630">
              <w:rPr>
                <w:webHidden/>
              </w:rPr>
              <w:tab/>
            </w:r>
            <w:r w:rsidR="00031630">
              <w:rPr>
                <w:webHidden/>
              </w:rPr>
              <w:fldChar w:fldCharType="begin"/>
            </w:r>
            <w:r w:rsidR="00031630">
              <w:rPr>
                <w:webHidden/>
              </w:rPr>
              <w:instrText xml:space="preserve"> PAGEREF _Toc465857963 \h </w:instrText>
            </w:r>
            <w:r w:rsidR="00031630">
              <w:rPr>
                <w:webHidden/>
              </w:rPr>
            </w:r>
            <w:r w:rsidR="00031630">
              <w:rPr>
                <w:webHidden/>
              </w:rPr>
              <w:fldChar w:fldCharType="separate"/>
            </w:r>
            <w:r w:rsidR="004D3967">
              <w:rPr>
                <w:webHidden/>
              </w:rPr>
              <w:t>16</w:t>
            </w:r>
            <w:r w:rsidR="00031630">
              <w:rPr>
                <w:webHidden/>
              </w:rPr>
              <w:fldChar w:fldCharType="end"/>
            </w:r>
          </w:hyperlink>
        </w:p>
        <w:p w14:paraId="5ED8B965" w14:textId="2FE03749" w:rsidR="00031630" w:rsidRDefault="00A6001C" w:rsidP="0043143B">
          <w:pPr>
            <w:pStyle w:val="TOC2"/>
            <w:rPr>
              <w:sz w:val="22"/>
              <w:szCs w:val="22"/>
            </w:rPr>
          </w:pPr>
          <w:hyperlink w:anchor="_Toc465857964" w:history="1">
            <w:r w:rsidR="00031630" w:rsidRPr="005836A8">
              <w:rPr>
                <w:rStyle w:val="Hyperlink"/>
              </w:rPr>
              <w:t>Employment of Related Individuals</w:t>
            </w:r>
            <w:r w:rsidR="00031630">
              <w:rPr>
                <w:webHidden/>
              </w:rPr>
              <w:tab/>
            </w:r>
            <w:r w:rsidR="00031630">
              <w:rPr>
                <w:webHidden/>
              </w:rPr>
              <w:fldChar w:fldCharType="begin"/>
            </w:r>
            <w:r w:rsidR="00031630">
              <w:rPr>
                <w:webHidden/>
              </w:rPr>
              <w:instrText xml:space="preserve"> PAGEREF _Toc465857964 \h </w:instrText>
            </w:r>
            <w:r w:rsidR="00031630">
              <w:rPr>
                <w:webHidden/>
              </w:rPr>
            </w:r>
            <w:r w:rsidR="00031630">
              <w:rPr>
                <w:webHidden/>
              </w:rPr>
              <w:fldChar w:fldCharType="separate"/>
            </w:r>
            <w:r w:rsidR="004D3967">
              <w:rPr>
                <w:webHidden/>
              </w:rPr>
              <w:t>16</w:t>
            </w:r>
            <w:r w:rsidR="00031630">
              <w:rPr>
                <w:webHidden/>
              </w:rPr>
              <w:fldChar w:fldCharType="end"/>
            </w:r>
          </w:hyperlink>
        </w:p>
        <w:p w14:paraId="3B4D484F" w14:textId="22A094C3" w:rsidR="00031630" w:rsidRDefault="00A6001C" w:rsidP="0043143B">
          <w:pPr>
            <w:pStyle w:val="TOC2"/>
            <w:rPr>
              <w:sz w:val="22"/>
              <w:szCs w:val="22"/>
            </w:rPr>
          </w:pPr>
          <w:hyperlink w:anchor="_Toc465857965" w:history="1">
            <w:r w:rsidR="00031630" w:rsidRPr="005836A8">
              <w:rPr>
                <w:rStyle w:val="Hyperlink"/>
              </w:rPr>
              <w:t>Personnel Records and Changes</w:t>
            </w:r>
            <w:r w:rsidR="00031630">
              <w:rPr>
                <w:webHidden/>
              </w:rPr>
              <w:tab/>
            </w:r>
            <w:r w:rsidR="00031630">
              <w:rPr>
                <w:webHidden/>
              </w:rPr>
              <w:fldChar w:fldCharType="begin"/>
            </w:r>
            <w:r w:rsidR="00031630">
              <w:rPr>
                <w:webHidden/>
              </w:rPr>
              <w:instrText xml:space="preserve"> PAGEREF _Toc465857965 \h </w:instrText>
            </w:r>
            <w:r w:rsidR="00031630">
              <w:rPr>
                <w:webHidden/>
              </w:rPr>
            </w:r>
            <w:r w:rsidR="00031630">
              <w:rPr>
                <w:webHidden/>
              </w:rPr>
              <w:fldChar w:fldCharType="separate"/>
            </w:r>
            <w:r w:rsidR="004D3967">
              <w:rPr>
                <w:webHidden/>
              </w:rPr>
              <w:t>16</w:t>
            </w:r>
            <w:r w:rsidR="00031630">
              <w:rPr>
                <w:webHidden/>
              </w:rPr>
              <w:fldChar w:fldCharType="end"/>
            </w:r>
          </w:hyperlink>
        </w:p>
        <w:p w14:paraId="1EDBD8C4" w14:textId="5CC4F8CF" w:rsidR="00031630" w:rsidRDefault="00A6001C" w:rsidP="0043143B">
          <w:pPr>
            <w:pStyle w:val="TOC2"/>
            <w:rPr>
              <w:sz w:val="22"/>
              <w:szCs w:val="22"/>
            </w:rPr>
          </w:pPr>
          <w:hyperlink w:anchor="_Toc465857966" w:history="1">
            <w:r w:rsidR="00031630" w:rsidRPr="005836A8">
              <w:rPr>
                <w:rStyle w:val="Hyperlink"/>
              </w:rPr>
              <w:t>Employment Verifications and References</w:t>
            </w:r>
            <w:r w:rsidR="00031630">
              <w:rPr>
                <w:webHidden/>
              </w:rPr>
              <w:tab/>
            </w:r>
            <w:r w:rsidR="00031630">
              <w:rPr>
                <w:webHidden/>
              </w:rPr>
              <w:fldChar w:fldCharType="begin"/>
            </w:r>
            <w:r w:rsidR="00031630">
              <w:rPr>
                <w:webHidden/>
              </w:rPr>
              <w:instrText xml:space="preserve"> PAGEREF _Toc465857966 \h </w:instrText>
            </w:r>
            <w:r w:rsidR="00031630">
              <w:rPr>
                <w:webHidden/>
              </w:rPr>
            </w:r>
            <w:r w:rsidR="00031630">
              <w:rPr>
                <w:webHidden/>
              </w:rPr>
              <w:fldChar w:fldCharType="separate"/>
            </w:r>
            <w:r w:rsidR="004D3967">
              <w:rPr>
                <w:webHidden/>
              </w:rPr>
              <w:t>17</w:t>
            </w:r>
            <w:r w:rsidR="00031630">
              <w:rPr>
                <w:webHidden/>
              </w:rPr>
              <w:fldChar w:fldCharType="end"/>
            </w:r>
          </w:hyperlink>
        </w:p>
        <w:p w14:paraId="7317976A" w14:textId="4B57B872" w:rsidR="00031630" w:rsidRDefault="00A6001C" w:rsidP="0043143B">
          <w:pPr>
            <w:pStyle w:val="TOC2"/>
            <w:rPr>
              <w:sz w:val="22"/>
              <w:szCs w:val="22"/>
            </w:rPr>
          </w:pPr>
          <w:hyperlink w:anchor="_Toc465857967" w:history="1">
            <w:r w:rsidR="00031630" w:rsidRPr="005836A8">
              <w:rPr>
                <w:rStyle w:val="Hyperlink"/>
              </w:rPr>
              <w:t>Severe Weather and Emergency Conditions</w:t>
            </w:r>
            <w:r w:rsidR="00031630">
              <w:rPr>
                <w:webHidden/>
              </w:rPr>
              <w:tab/>
            </w:r>
            <w:r w:rsidR="00031630">
              <w:rPr>
                <w:webHidden/>
              </w:rPr>
              <w:fldChar w:fldCharType="begin"/>
            </w:r>
            <w:r w:rsidR="00031630">
              <w:rPr>
                <w:webHidden/>
              </w:rPr>
              <w:instrText xml:space="preserve"> PAGEREF _Toc465857967 \h </w:instrText>
            </w:r>
            <w:r w:rsidR="00031630">
              <w:rPr>
                <w:webHidden/>
              </w:rPr>
            </w:r>
            <w:r w:rsidR="00031630">
              <w:rPr>
                <w:webHidden/>
              </w:rPr>
              <w:fldChar w:fldCharType="separate"/>
            </w:r>
            <w:r w:rsidR="004D3967">
              <w:rPr>
                <w:webHidden/>
              </w:rPr>
              <w:t>17</w:t>
            </w:r>
            <w:r w:rsidR="00031630">
              <w:rPr>
                <w:webHidden/>
              </w:rPr>
              <w:fldChar w:fldCharType="end"/>
            </w:r>
          </w:hyperlink>
        </w:p>
        <w:p w14:paraId="6B18B0E5" w14:textId="18A6801C" w:rsidR="00031630" w:rsidRPr="00C75B63" w:rsidRDefault="00A6001C" w:rsidP="0043143B">
          <w:pPr>
            <w:pStyle w:val="TOC2"/>
            <w:rPr>
              <w:sz w:val="22"/>
              <w:szCs w:val="22"/>
            </w:rPr>
          </w:pPr>
          <w:hyperlink w:anchor="_Toc465857968" w:history="1">
            <w:r w:rsidR="00031630" w:rsidRPr="00C75B63">
              <w:rPr>
                <w:rStyle w:val="Hyperlink"/>
              </w:rPr>
              <w:t>School Closings</w:t>
            </w:r>
            <w:r w:rsidR="00031630" w:rsidRPr="00C75B63">
              <w:rPr>
                <w:webHidden/>
              </w:rPr>
              <w:tab/>
            </w:r>
            <w:r w:rsidR="00031630" w:rsidRPr="00C75B63">
              <w:rPr>
                <w:webHidden/>
              </w:rPr>
              <w:fldChar w:fldCharType="begin"/>
            </w:r>
            <w:r w:rsidR="00031630" w:rsidRPr="00C75B63">
              <w:rPr>
                <w:webHidden/>
              </w:rPr>
              <w:instrText xml:space="preserve"> PAGEREF _Toc465857968 \h </w:instrText>
            </w:r>
            <w:r w:rsidR="00031630" w:rsidRPr="00C75B63">
              <w:rPr>
                <w:webHidden/>
              </w:rPr>
            </w:r>
            <w:r w:rsidR="00031630" w:rsidRPr="00C75B63">
              <w:rPr>
                <w:webHidden/>
              </w:rPr>
              <w:fldChar w:fldCharType="separate"/>
            </w:r>
            <w:r w:rsidR="004D3967" w:rsidRPr="00C75B63">
              <w:rPr>
                <w:webHidden/>
              </w:rPr>
              <w:t>17</w:t>
            </w:r>
            <w:r w:rsidR="00031630" w:rsidRPr="00C75B63">
              <w:rPr>
                <w:webHidden/>
              </w:rPr>
              <w:fldChar w:fldCharType="end"/>
            </w:r>
          </w:hyperlink>
        </w:p>
        <w:p w14:paraId="2D4736E8" w14:textId="387EAE9E" w:rsidR="00031630" w:rsidRPr="002924BC" w:rsidRDefault="00A6001C" w:rsidP="0043143B">
          <w:pPr>
            <w:pStyle w:val="TOC2"/>
            <w:rPr>
              <w:sz w:val="22"/>
              <w:szCs w:val="22"/>
            </w:rPr>
          </w:pPr>
          <w:hyperlink w:anchor="_Toc465857969" w:history="1">
            <w:r w:rsidR="00031630" w:rsidRPr="002924BC">
              <w:rPr>
                <w:rStyle w:val="Hyperlink"/>
              </w:rPr>
              <w:t>Emergency Situations with Short Notice</w:t>
            </w:r>
            <w:r w:rsidR="00031630" w:rsidRPr="002924BC">
              <w:rPr>
                <w:webHidden/>
              </w:rPr>
              <w:tab/>
            </w:r>
            <w:r w:rsidR="00031630" w:rsidRPr="002924BC">
              <w:rPr>
                <w:webHidden/>
              </w:rPr>
              <w:fldChar w:fldCharType="begin"/>
            </w:r>
            <w:r w:rsidR="00031630" w:rsidRPr="002924BC">
              <w:rPr>
                <w:webHidden/>
              </w:rPr>
              <w:instrText xml:space="preserve"> PAGEREF _Toc465857969 \h </w:instrText>
            </w:r>
            <w:r w:rsidR="00031630" w:rsidRPr="002924BC">
              <w:rPr>
                <w:webHidden/>
              </w:rPr>
            </w:r>
            <w:r w:rsidR="00031630" w:rsidRPr="002924BC">
              <w:rPr>
                <w:webHidden/>
              </w:rPr>
              <w:fldChar w:fldCharType="separate"/>
            </w:r>
            <w:r w:rsidR="004D3967" w:rsidRPr="002924BC">
              <w:rPr>
                <w:webHidden/>
              </w:rPr>
              <w:t>17</w:t>
            </w:r>
            <w:r w:rsidR="00031630" w:rsidRPr="002924BC">
              <w:rPr>
                <w:webHidden/>
              </w:rPr>
              <w:fldChar w:fldCharType="end"/>
            </w:r>
          </w:hyperlink>
        </w:p>
        <w:p w14:paraId="2012238C" w14:textId="1557B599" w:rsidR="00031630" w:rsidRPr="002924BC" w:rsidRDefault="00A6001C" w:rsidP="0043143B">
          <w:pPr>
            <w:pStyle w:val="TOC2"/>
            <w:rPr>
              <w:sz w:val="22"/>
              <w:szCs w:val="22"/>
            </w:rPr>
          </w:pPr>
          <w:hyperlink w:anchor="_Toc465857970" w:history="1">
            <w:r w:rsidR="00031630" w:rsidRPr="002924BC">
              <w:rPr>
                <w:rStyle w:val="Hyperlink"/>
              </w:rPr>
              <w:t>Evacuation Procedures</w:t>
            </w:r>
            <w:r w:rsidR="00031630" w:rsidRPr="002924BC">
              <w:rPr>
                <w:webHidden/>
              </w:rPr>
              <w:tab/>
            </w:r>
            <w:r w:rsidR="00031630" w:rsidRPr="002924BC">
              <w:rPr>
                <w:webHidden/>
              </w:rPr>
              <w:fldChar w:fldCharType="begin"/>
            </w:r>
            <w:r w:rsidR="00031630" w:rsidRPr="002924BC">
              <w:rPr>
                <w:webHidden/>
              </w:rPr>
              <w:instrText xml:space="preserve"> PAGEREF _Toc465857970 \h </w:instrText>
            </w:r>
            <w:r w:rsidR="00031630" w:rsidRPr="002924BC">
              <w:rPr>
                <w:webHidden/>
              </w:rPr>
            </w:r>
            <w:r w:rsidR="00031630" w:rsidRPr="002924BC">
              <w:rPr>
                <w:webHidden/>
              </w:rPr>
              <w:fldChar w:fldCharType="separate"/>
            </w:r>
            <w:r w:rsidR="004D3967" w:rsidRPr="002924BC">
              <w:rPr>
                <w:webHidden/>
              </w:rPr>
              <w:t>17</w:t>
            </w:r>
            <w:r w:rsidR="00031630" w:rsidRPr="002924BC">
              <w:rPr>
                <w:webHidden/>
              </w:rPr>
              <w:fldChar w:fldCharType="end"/>
            </w:r>
          </w:hyperlink>
        </w:p>
        <w:p w14:paraId="72EA6D5A" w14:textId="31B8AFC0" w:rsidR="00031630" w:rsidRPr="002924BC" w:rsidRDefault="00A6001C" w:rsidP="0043143B">
          <w:pPr>
            <w:pStyle w:val="TOC2"/>
          </w:pPr>
          <w:hyperlink w:anchor="_Toc465857971" w:history="1">
            <w:r w:rsidR="00031630" w:rsidRPr="002924BC">
              <w:rPr>
                <w:rStyle w:val="Hyperlink"/>
              </w:rPr>
              <w:t>Fire</w:t>
            </w:r>
            <w:r w:rsidR="00031630" w:rsidRPr="002924BC">
              <w:rPr>
                <w:webHidden/>
              </w:rPr>
              <w:tab/>
            </w:r>
            <w:r w:rsidR="00031630" w:rsidRPr="002924BC">
              <w:rPr>
                <w:webHidden/>
              </w:rPr>
              <w:fldChar w:fldCharType="begin"/>
            </w:r>
            <w:r w:rsidR="00031630" w:rsidRPr="002924BC">
              <w:rPr>
                <w:webHidden/>
              </w:rPr>
              <w:instrText xml:space="preserve"> PAGEREF _Toc465857971 \h </w:instrText>
            </w:r>
            <w:r w:rsidR="00031630" w:rsidRPr="002924BC">
              <w:rPr>
                <w:webHidden/>
              </w:rPr>
            </w:r>
            <w:r w:rsidR="00031630" w:rsidRPr="002924BC">
              <w:rPr>
                <w:webHidden/>
              </w:rPr>
              <w:fldChar w:fldCharType="separate"/>
            </w:r>
            <w:r w:rsidR="004D3967" w:rsidRPr="002924BC">
              <w:rPr>
                <w:webHidden/>
              </w:rPr>
              <w:t>17</w:t>
            </w:r>
            <w:r w:rsidR="00031630" w:rsidRPr="002924BC">
              <w:rPr>
                <w:webHidden/>
              </w:rPr>
              <w:fldChar w:fldCharType="end"/>
            </w:r>
          </w:hyperlink>
        </w:p>
        <w:p w14:paraId="153B15F8" w14:textId="776E1356" w:rsidR="00C75B63" w:rsidRPr="00C75B63" w:rsidRDefault="00C75B63" w:rsidP="00C75B63">
          <w:r>
            <w:t xml:space="preserve">    </w:t>
          </w:r>
          <w:r w:rsidRPr="002924BC">
            <w:rPr>
              <w:rFonts w:asciiTheme="majorHAnsi" w:hAnsiTheme="majorHAnsi" w:cstheme="majorHAnsi"/>
            </w:rPr>
            <w:t>Teacher Compensation for Emergency Closings…</w:t>
          </w:r>
          <w:r>
            <w:t>…</w:t>
          </w:r>
          <w:r w:rsidR="002924BC">
            <w:t>…..</w:t>
          </w:r>
          <w:r>
            <w:t>………………………………………………………………………….17</w:t>
          </w:r>
        </w:p>
        <w:p w14:paraId="2671F814" w14:textId="6A76EB5D" w:rsidR="00031630" w:rsidRDefault="00A6001C">
          <w:pPr>
            <w:pStyle w:val="TOC1"/>
            <w:tabs>
              <w:tab w:val="right" w:leader="dot" w:pos="10790"/>
            </w:tabs>
            <w:rPr>
              <w:rFonts w:cstheme="minorBidi"/>
              <w:noProof/>
            </w:rPr>
          </w:pPr>
          <w:hyperlink w:anchor="_Toc465857972" w:history="1">
            <w:r w:rsidR="00031630" w:rsidRPr="005836A8">
              <w:rPr>
                <w:rStyle w:val="Hyperlink"/>
                <w:noProof/>
                <w:shd w:val="clear" w:color="auto" w:fill="FFFFFF"/>
              </w:rPr>
              <w:t>WORK HOURS AND COMPENSATION</w:t>
            </w:r>
            <w:r w:rsidR="00031630">
              <w:rPr>
                <w:noProof/>
                <w:webHidden/>
              </w:rPr>
              <w:tab/>
            </w:r>
            <w:r w:rsidR="00964384">
              <w:rPr>
                <w:noProof/>
                <w:webHidden/>
              </w:rPr>
              <w:t>18</w:t>
            </w:r>
          </w:hyperlink>
        </w:p>
        <w:p w14:paraId="7D46DDC5" w14:textId="6B52E955" w:rsidR="00031630" w:rsidRDefault="00A6001C" w:rsidP="0043143B">
          <w:pPr>
            <w:pStyle w:val="TOC2"/>
            <w:rPr>
              <w:sz w:val="22"/>
              <w:szCs w:val="22"/>
            </w:rPr>
          </w:pPr>
          <w:hyperlink w:anchor="_Toc465857973" w:history="1">
            <w:r w:rsidR="00031630" w:rsidRPr="005836A8">
              <w:rPr>
                <w:rStyle w:val="Hyperlink"/>
                <w:shd w:val="clear" w:color="auto" w:fill="FFFFFF"/>
              </w:rPr>
              <w:t>Work Hours and Schedule</w:t>
            </w:r>
            <w:r w:rsidR="00031630">
              <w:rPr>
                <w:webHidden/>
              </w:rPr>
              <w:tab/>
            </w:r>
            <w:r w:rsidR="00EE67D6">
              <w:rPr>
                <w:webHidden/>
              </w:rPr>
              <w:t>18</w:t>
            </w:r>
          </w:hyperlink>
        </w:p>
        <w:p w14:paraId="22B6CBD9" w14:textId="1BC1B9A3" w:rsidR="00031630" w:rsidRDefault="00A6001C" w:rsidP="0043143B">
          <w:pPr>
            <w:pStyle w:val="TOC2"/>
            <w:rPr>
              <w:sz w:val="22"/>
              <w:szCs w:val="22"/>
            </w:rPr>
          </w:pPr>
          <w:hyperlink w:anchor="_Toc465857974" w:history="1">
            <w:r w:rsidR="00031630" w:rsidRPr="005836A8">
              <w:rPr>
                <w:rStyle w:val="Hyperlink"/>
                <w:shd w:val="clear" w:color="auto" w:fill="FFFFFF"/>
              </w:rPr>
              <w:t>Overtime</w:t>
            </w:r>
            <w:r w:rsidR="00031630">
              <w:rPr>
                <w:webHidden/>
              </w:rPr>
              <w:tab/>
            </w:r>
            <w:r w:rsidR="00031630">
              <w:rPr>
                <w:webHidden/>
              </w:rPr>
              <w:fldChar w:fldCharType="begin"/>
            </w:r>
            <w:r w:rsidR="00031630">
              <w:rPr>
                <w:webHidden/>
              </w:rPr>
              <w:instrText xml:space="preserve"> PAGEREF _Toc465857974 \h </w:instrText>
            </w:r>
            <w:r w:rsidR="00031630">
              <w:rPr>
                <w:webHidden/>
              </w:rPr>
            </w:r>
            <w:r w:rsidR="00031630">
              <w:rPr>
                <w:webHidden/>
              </w:rPr>
              <w:fldChar w:fldCharType="separate"/>
            </w:r>
            <w:r w:rsidR="004D3967">
              <w:rPr>
                <w:webHidden/>
              </w:rPr>
              <w:t>18</w:t>
            </w:r>
            <w:r w:rsidR="00031630">
              <w:rPr>
                <w:webHidden/>
              </w:rPr>
              <w:fldChar w:fldCharType="end"/>
            </w:r>
          </w:hyperlink>
        </w:p>
        <w:p w14:paraId="59B71248" w14:textId="552C9547" w:rsidR="00031630" w:rsidRDefault="00A6001C" w:rsidP="0043143B">
          <w:pPr>
            <w:pStyle w:val="TOC2"/>
            <w:rPr>
              <w:sz w:val="22"/>
              <w:szCs w:val="22"/>
            </w:rPr>
          </w:pPr>
          <w:hyperlink w:anchor="_Toc465857975" w:history="1">
            <w:r w:rsidR="00031630" w:rsidRPr="005836A8">
              <w:rPr>
                <w:rStyle w:val="Hyperlink"/>
              </w:rPr>
              <w:t>Recording and Submitting Hours Worked</w:t>
            </w:r>
            <w:r w:rsidR="00031630">
              <w:rPr>
                <w:webHidden/>
              </w:rPr>
              <w:tab/>
            </w:r>
            <w:r w:rsidR="00031630">
              <w:rPr>
                <w:webHidden/>
              </w:rPr>
              <w:fldChar w:fldCharType="begin"/>
            </w:r>
            <w:r w:rsidR="00031630">
              <w:rPr>
                <w:webHidden/>
              </w:rPr>
              <w:instrText xml:space="preserve"> PAGEREF _Toc465857975 \h </w:instrText>
            </w:r>
            <w:r w:rsidR="00031630">
              <w:rPr>
                <w:webHidden/>
              </w:rPr>
            </w:r>
            <w:r w:rsidR="00031630">
              <w:rPr>
                <w:webHidden/>
              </w:rPr>
              <w:fldChar w:fldCharType="separate"/>
            </w:r>
            <w:r w:rsidR="004D3967">
              <w:rPr>
                <w:webHidden/>
              </w:rPr>
              <w:t>18</w:t>
            </w:r>
            <w:r w:rsidR="00031630">
              <w:rPr>
                <w:webHidden/>
              </w:rPr>
              <w:fldChar w:fldCharType="end"/>
            </w:r>
          </w:hyperlink>
        </w:p>
        <w:p w14:paraId="5F4534D0" w14:textId="663767C3" w:rsidR="00031630" w:rsidRDefault="00A6001C" w:rsidP="0043143B">
          <w:pPr>
            <w:pStyle w:val="TOC2"/>
            <w:rPr>
              <w:sz w:val="22"/>
              <w:szCs w:val="22"/>
            </w:rPr>
          </w:pPr>
          <w:hyperlink w:anchor="_Toc465857976" w:history="1">
            <w:r w:rsidR="00031630" w:rsidRPr="005836A8">
              <w:rPr>
                <w:rStyle w:val="Hyperlink"/>
              </w:rPr>
              <w:t>Meal/Rest Periods</w:t>
            </w:r>
            <w:r w:rsidR="00031630">
              <w:rPr>
                <w:webHidden/>
              </w:rPr>
              <w:tab/>
            </w:r>
            <w:r w:rsidR="00031630">
              <w:rPr>
                <w:webHidden/>
              </w:rPr>
              <w:fldChar w:fldCharType="begin"/>
            </w:r>
            <w:r w:rsidR="00031630">
              <w:rPr>
                <w:webHidden/>
              </w:rPr>
              <w:instrText xml:space="preserve"> PAGEREF _Toc465857976 \h </w:instrText>
            </w:r>
            <w:r w:rsidR="00031630">
              <w:rPr>
                <w:webHidden/>
              </w:rPr>
            </w:r>
            <w:r w:rsidR="00031630">
              <w:rPr>
                <w:webHidden/>
              </w:rPr>
              <w:fldChar w:fldCharType="separate"/>
            </w:r>
            <w:r w:rsidR="004D3967">
              <w:rPr>
                <w:webHidden/>
              </w:rPr>
              <w:t>20</w:t>
            </w:r>
            <w:r w:rsidR="00031630">
              <w:rPr>
                <w:webHidden/>
              </w:rPr>
              <w:fldChar w:fldCharType="end"/>
            </w:r>
          </w:hyperlink>
        </w:p>
        <w:p w14:paraId="7D07F589" w14:textId="3A1F0874" w:rsidR="00031630" w:rsidRDefault="00A6001C" w:rsidP="0043143B">
          <w:pPr>
            <w:pStyle w:val="TOC2"/>
            <w:rPr>
              <w:sz w:val="22"/>
              <w:szCs w:val="22"/>
            </w:rPr>
          </w:pPr>
          <w:hyperlink w:anchor="_Toc465857977" w:history="1">
            <w:r w:rsidR="00031630" w:rsidRPr="005836A8">
              <w:rPr>
                <w:rStyle w:val="Hyperlink"/>
              </w:rPr>
              <w:t>Pay Period, Pay Days, and Paychecks</w:t>
            </w:r>
            <w:r w:rsidR="00031630">
              <w:rPr>
                <w:webHidden/>
              </w:rPr>
              <w:tab/>
            </w:r>
            <w:r w:rsidR="00031630">
              <w:rPr>
                <w:webHidden/>
              </w:rPr>
              <w:fldChar w:fldCharType="begin"/>
            </w:r>
            <w:r w:rsidR="00031630">
              <w:rPr>
                <w:webHidden/>
              </w:rPr>
              <w:instrText xml:space="preserve"> PAGEREF _Toc465857977 \h </w:instrText>
            </w:r>
            <w:r w:rsidR="00031630">
              <w:rPr>
                <w:webHidden/>
              </w:rPr>
            </w:r>
            <w:r w:rsidR="00031630">
              <w:rPr>
                <w:webHidden/>
              </w:rPr>
              <w:fldChar w:fldCharType="separate"/>
            </w:r>
            <w:r w:rsidR="004D3967">
              <w:rPr>
                <w:webHidden/>
              </w:rPr>
              <w:t>20</w:t>
            </w:r>
            <w:r w:rsidR="00031630">
              <w:rPr>
                <w:webHidden/>
              </w:rPr>
              <w:fldChar w:fldCharType="end"/>
            </w:r>
          </w:hyperlink>
        </w:p>
        <w:p w14:paraId="35639124" w14:textId="7232C883" w:rsidR="00031630" w:rsidRDefault="00A6001C" w:rsidP="0043143B">
          <w:pPr>
            <w:pStyle w:val="TOC2"/>
            <w:rPr>
              <w:sz w:val="22"/>
              <w:szCs w:val="22"/>
            </w:rPr>
          </w:pPr>
          <w:hyperlink w:anchor="_Toc465857978" w:history="1">
            <w:r w:rsidR="00031630" w:rsidRPr="005836A8">
              <w:rPr>
                <w:rStyle w:val="Hyperlink"/>
              </w:rPr>
              <w:t>Direct Deposit</w:t>
            </w:r>
            <w:r w:rsidR="00031630">
              <w:rPr>
                <w:webHidden/>
              </w:rPr>
              <w:tab/>
            </w:r>
            <w:r w:rsidR="00031630">
              <w:rPr>
                <w:webHidden/>
              </w:rPr>
              <w:fldChar w:fldCharType="begin"/>
            </w:r>
            <w:r w:rsidR="00031630">
              <w:rPr>
                <w:webHidden/>
              </w:rPr>
              <w:instrText xml:space="preserve"> PAGEREF _Toc465857978 \h </w:instrText>
            </w:r>
            <w:r w:rsidR="00031630">
              <w:rPr>
                <w:webHidden/>
              </w:rPr>
            </w:r>
            <w:r w:rsidR="00031630">
              <w:rPr>
                <w:webHidden/>
              </w:rPr>
              <w:fldChar w:fldCharType="separate"/>
            </w:r>
            <w:r w:rsidR="004D3967">
              <w:rPr>
                <w:webHidden/>
              </w:rPr>
              <w:t>21</w:t>
            </w:r>
            <w:r w:rsidR="00031630">
              <w:rPr>
                <w:webHidden/>
              </w:rPr>
              <w:fldChar w:fldCharType="end"/>
            </w:r>
          </w:hyperlink>
        </w:p>
        <w:p w14:paraId="47C3DC08" w14:textId="2C2B113D" w:rsidR="00031630" w:rsidRDefault="00A6001C" w:rsidP="0043143B">
          <w:pPr>
            <w:pStyle w:val="TOC2"/>
            <w:rPr>
              <w:sz w:val="22"/>
              <w:szCs w:val="22"/>
            </w:rPr>
          </w:pPr>
          <w:hyperlink w:anchor="_Toc465857979" w:history="1">
            <w:r w:rsidR="00031630" w:rsidRPr="005836A8">
              <w:rPr>
                <w:rStyle w:val="Hyperlink"/>
              </w:rPr>
              <w:t>Deductions from Salary (Exempt Employees Only)</w:t>
            </w:r>
            <w:r w:rsidR="00031630">
              <w:rPr>
                <w:webHidden/>
              </w:rPr>
              <w:tab/>
            </w:r>
            <w:r w:rsidR="00031630">
              <w:rPr>
                <w:webHidden/>
              </w:rPr>
              <w:fldChar w:fldCharType="begin"/>
            </w:r>
            <w:r w:rsidR="00031630">
              <w:rPr>
                <w:webHidden/>
              </w:rPr>
              <w:instrText xml:space="preserve"> PAGEREF _Toc465857979 \h </w:instrText>
            </w:r>
            <w:r w:rsidR="00031630">
              <w:rPr>
                <w:webHidden/>
              </w:rPr>
            </w:r>
            <w:r w:rsidR="00031630">
              <w:rPr>
                <w:webHidden/>
              </w:rPr>
              <w:fldChar w:fldCharType="separate"/>
            </w:r>
            <w:r w:rsidR="004D3967">
              <w:rPr>
                <w:webHidden/>
              </w:rPr>
              <w:t>21</w:t>
            </w:r>
            <w:r w:rsidR="00031630">
              <w:rPr>
                <w:webHidden/>
              </w:rPr>
              <w:fldChar w:fldCharType="end"/>
            </w:r>
          </w:hyperlink>
        </w:p>
        <w:p w14:paraId="3FDD0376" w14:textId="5ABFF757" w:rsidR="00031630" w:rsidRDefault="00A6001C">
          <w:pPr>
            <w:pStyle w:val="TOC1"/>
            <w:tabs>
              <w:tab w:val="right" w:leader="dot" w:pos="10790"/>
            </w:tabs>
            <w:rPr>
              <w:rFonts w:cstheme="minorBidi"/>
              <w:noProof/>
            </w:rPr>
          </w:pPr>
          <w:hyperlink w:anchor="_Toc465857980" w:history="1">
            <w:r w:rsidR="00031630" w:rsidRPr="005836A8">
              <w:rPr>
                <w:rStyle w:val="Hyperlink"/>
                <w:noProof/>
              </w:rPr>
              <w:t>BENEFITS</w:t>
            </w:r>
            <w:r w:rsidR="00031630">
              <w:rPr>
                <w:noProof/>
                <w:webHidden/>
              </w:rPr>
              <w:tab/>
            </w:r>
            <w:r w:rsidR="00031630">
              <w:rPr>
                <w:noProof/>
                <w:webHidden/>
              </w:rPr>
              <w:fldChar w:fldCharType="begin"/>
            </w:r>
            <w:r w:rsidR="00031630">
              <w:rPr>
                <w:noProof/>
                <w:webHidden/>
              </w:rPr>
              <w:instrText xml:space="preserve"> PAGEREF _Toc465857980 \h </w:instrText>
            </w:r>
            <w:r w:rsidR="00031630">
              <w:rPr>
                <w:noProof/>
                <w:webHidden/>
              </w:rPr>
            </w:r>
            <w:r w:rsidR="00031630">
              <w:rPr>
                <w:noProof/>
                <w:webHidden/>
              </w:rPr>
              <w:fldChar w:fldCharType="separate"/>
            </w:r>
            <w:r w:rsidR="004D3967">
              <w:rPr>
                <w:noProof/>
                <w:webHidden/>
              </w:rPr>
              <w:t>22</w:t>
            </w:r>
            <w:r w:rsidR="00031630">
              <w:rPr>
                <w:noProof/>
                <w:webHidden/>
              </w:rPr>
              <w:fldChar w:fldCharType="end"/>
            </w:r>
          </w:hyperlink>
        </w:p>
        <w:p w14:paraId="1CDA9691" w14:textId="0EE965FA" w:rsidR="00031630" w:rsidRDefault="00A6001C" w:rsidP="0043143B">
          <w:pPr>
            <w:pStyle w:val="TOC2"/>
            <w:rPr>
              <w:sz w:val="22"/>
              <w:szCs w:val="22"/>
            </w:rPr>
          </w:pPr>
          <w:hyperlink w:anchor="_Toc465857981" w:history="1">
            <w:r w:rsidR="00031630" w:rsidRPr="005836A8">
              <w:rPr>
                <w:rStyle w:val="Hyperlink"/>
              </w:rPr>
              <w:t>Paid Time Off (PTO)</w:t>
            </w:r>
            <w:r w:rsidR="00031630">
              <w:rPr>
                <w:webHidden/>
              </w:rPr>
              <w:tab/>
            </w:r>
            <w:r w:rsidR="00031630">
              <w:rPr>
                <w:webHidden/>
              </w:rPr>
              <w:fldChar w:fldCharType="begin"/>
            </w:r>
            <w:r w:rsidR="00031630">
              <w:rPr>
                <w:webHidden/>
              </w:rPr>
              <w:instrText xml:space="preserve"> PAGEREF _Toc465857981 \h </w:instrText>
            </w:r>
            <w:r w:rsidR="00031630">
              <w:rPr>
                <w:webHidden/>
              </w:rPr>
            </w:r>
            <w:r w:rsidR="00031630">
              <w:rPr>
                <w:webHidden/>
              </w:rPr>
              <w:fldChar w:fldCharType="separate"/>
            </w:r>
            <w:r w:rsidR="004D3967">
              <w:rPr>
                <w:webHidden/>
              </w:rPr>
              <w:t>22</w:t>
            </w:r>
            <w:r w:rsidR="00031630">
              <w:rPr>
                <w:webHidden/>
              </w:rPr>
              <w:fldChar w:fldCharType="end"/>
            </w:r>
          </w:hyperlink>
        </w:p>
        <w:p w14:paraId="08CF0435" w14:textId="7B1D25C3" w:rsidR="00031630" w:rsidRDefault="00A6001C" w:rsidP="0043143B">
          <w:pPr>
            <w:pStyle w:val="TOC2"/>
            <w:rPr>
              <w:sz w:val="22"/>
              <w:szCs w:val="22"/>
            </w:rPr>
          </w:pPr>
          <w:hyperlink w:anchor="_Toc465857982" w:history="1">
            <w:r w:rsidR="00031630" w:rsidRPr="005836A8">
              <w:rPr>
                <w:rStyle w:val="Hyperlink"/>
              </w:rPr>
              <w:t>Holiday Pay</w:t>
            </w:r>
            <w:r w:rsidR="00031630">
              <w:rPr>
                <w:webHidden/>
              </w:rPr>
              <w:tab/>
            </w:r>
            <w:r w:rsidR="00EE67D6">
              <w:rPr>
                <w:webHidden/>
              </w:rPr>
              <w:t>23</w:t>
            </w:r>
          </w:hyperlink>
        </w:p>
        <w:p w14:paraId="08E11C54" w14:textId="373EBC66" w:rsidR="00031630" w:rsidRDefault="00A6001C" w:rsidP="0043143B">
          <w:pPr>
            <w:pStyle w:val="TOC2"/>
            <w:rPr>
              <w:sz w:val="22"/>
              <w:szCs w:val="22"/>
            </w:rPr>
          </w:pPr>
          <w:hyperlink w:anchor="_Toc465857983" w:history="1">
            <w:r w:rsidR="00031630" w:rsidRPr="005836A8">
              <w:rPr>
                <w:rStyle w:val="Hyperlink"/>
              </w:rPr>
              <w:t>Tuition Assistance</w:t>
            </w:r>
            <w:r w:rsidR="00031630">
              <w:rPr>
                <w:webHidden/>
              </w:rPr>
              <w:tab/>
            </w:r>
            <w:r w:rsidR="00031630">
              <w:rPr>
                <w:webHidden/>
              </w:rPr>
              <w:fldChar w:fldCharType="begin"/>
            </w:r>
            <w:r w:rsidR="00031630">
              <w:rPr>
                <w:webHidden/>
              </w:rPr>
              <w:instrText xml:space="preserve"> PAGEREF _Toc465857983 \h </w:instrText>
            </w:r>
            <w:r w:rsidR="00031630">
              <w:rPr>
                <w:webHidden/>
              </w:rPr>
            </w:r>
            <w:r w:rsidR="00031630">
              <w:rPr>
                <w:webHidden/>
              </w:rPr>
              <w:fldChar w:fldCharType="separate"/>
            </w:r>
            <w:r w:rsidR="004D3967">
              <w:rPr>
                <w:webHidden/>
              </w:rPr>
              <w:t>23</w:t>
            </w:r>
            <w:r w:rsidR="00031630">
              <w:rPr>
                <w:webHidden/>
              </w:rPr>
              <w:fldChar w:fldCharType="end"/>
            </w:r>
          </w:hyperlink>
        </w:p>
        <w:p w14:paraId="3F088966" w14:textId="15C08188" w:rsidR="00031630" w:rsidRDefault="00A6001C" w:rsidP="0043143B">
          <w:pPr>
            <w:pStyle w:val="TOC2"/>
            <w:rPr>
              <w:sz w:val="22"/>
              <w:szCs w:val="22"/>
            </w:rPr>
          </w:pPr>
          <w:hyperlink w:anchor="_Toc465857984" w:history="1">
            <w:r w:rsidR="00031630" w:rsidRPr="005836A8">
              <w:rPr>
                <w:rStyle w:val="Hyperlink"/>
                <w:shd w:val="clear" w:color="auto" w:fill="FFFFFF"/>
              </w:rPr>
              <w:t>Health Insurance Program</w:t>
            </w:r>
            <w:r w:rsidR="00031630">
              <w:rPr>
                <w:webHidden/>
              </w:rPr>
              <w:tab/>
            </w:r>
            <w:r w:rsidR="00031630">
              <w:rPr>
                <w:webHidden/>
              </w:rPr>
              <w:fldChar w:fldCharType="begin"/>
            </w:r>
            <w:r w:rsidR="00031630">
              <w:rPr>
                <w:webHidden/>
              </w:rPr>
              <w:instrText xml:space="preserve"> PAGEREF _Toc465857984 \h </w:instrText>
            </w:r>
            <w:r w:rsidR="00031630">
              <w:rPr>
                <w:webHidden/>
              </w:rPr>
            </w:r>
            <w:r w:rsidR="00031630">
              <w:rPr>
                <w:webHidden/>
              </w:rPr>
              <w:fldChar w:fldCharType="separate"/>
            </w:r>
            <w:r w:rsidR="004D3967">
              <w:rPr>
                <w:webHidden/>
              </w:rPr>
              <w:t>24</w:t>
            </w:r>
            <w:r w:rsidR="00031630">
              <w:rPr>
                <w:webHidden/>
              </w:rPr>
              <w:fldChar w:fldCharType="end"/>
            </w:r>
          </w:hyperlink>
        </w:p>
        <w:p w14:paraId="458BE173" w14:textId="52A1305B" w:rsidR="00031630" w:rsidRDefault="00A6001C" w:rsidP="0043143B">
          <w:pPr>
            <w:pStyle w:val="TOC2"/>
            <w:rPr>
              <w:sz w:val="22"/>
              <w:szCs w:val="22"/>
            </w:rPr>
          </w:pPr>
          <w:hyperlink w:anchor="_Toc465857985" w:history="1">
            <w:r w:rsidR="00031630" w:rsidRPr="005836A8">
              <w:rPr>
                <w:rStyle w:val="Hyperlink"/>
              </w:rPr>
              <w:t>COBRA/Continuation of Health Coverage</w:t>
            </w:r>
            <w:r w:rsidR="00031630">
              <w:rPr>
                <w:webHidden/>
              </w:rPr>
              <w:tab/>
            </w:r>
            <w:r w:rsidR="00031630">
              <w:rPr>
                <w:webHidden/>
              </w:rPr>
              <w:fldChar w:fldCharType="begin"/>
            </w:r>
            <w:r w:rsidR="00031630">
              <w:rPr>
                <w:webHidden/>
              </w:rPr>
              <w:instrText xml:space="preserve"> PAGEREF _Toc465857985 \h </w:instrText>
            </w:r>
            <w:r w:rsidR="00031630">
              <w:rPr>
                <w:webHidden/>
              </w:rPr>
            </w:r>
            <w:r w:rsidR="00031630">
              <w:rPr>
                <w:webHidden/>
              </w:rPr>
              <w:fldChar w:fldCharType="separate"/>
            </w:r>
            <w:r w:rsidR="004D3967">
              <w:rPr>
                <w:webHidden/>
              </w:rPr>
              <w:t>24</w:t>
            </w:r>
            <w:r w:rsidR="00031630">
              <w:rPr>
                <w:webHidden/>
              </w:rPr>
              <w:fldChar w:fldCharType="end"/>
            </w:r>
          </w:hyperlink>
        </w:p>
        <w:p w14:paraId="2254D8FD" w14:textId="2AC63CFF" w:rsidR="00031630" w:rsidRDefault="00A6001C" w:rsidP="0043143B">
          <w:pPr>
            <w:pStyle w:val="TOC2"/>
            <w:rPr>
              <w:sz w:val="22"/>
              <w:szCs w:val="22"/>
            </w:rPr>
          </w:pPr>
          <w:hyperlink w:anchor="_Toc465857986" w:history="1">
            <w:r w:rsidR="00031630" w:rsidRPr="005836A8">
              <w:rPr>
                <w:rStyle w:val="Hyperlink"/>
              </w:rPr>
              <w:t>Social Security Coverage</w:t>
            </w:r>
            <w:r w:rsidR="00031630">
              <w:rPr>
                <w:webHidden/>
              </w:rPr>
              <w:tab/>
            </w:r>
            <w:r w:rsidR="00EE67D6">
              <w:rPr>
                <w:webHidden/>
              </w:rPr>
              <w:t>25</w:t>
            </w:r>
          </w:hyperlink>
        </w:p>
        <w:p w14:paraId="2C151E14" w14:textId="0DE3F241" w:rsidR="00031630" w:rsidRDefault="00A6001C" w:rsidP="0043143B">
          <w:pPr>
            <w:pStyle w:val="TOC2"/>
            <w:rPr>
              <w:sz w:val="22"/>
              <w:szCs w:val="22"/>
            </w:rPr>
          </w:pPr>
          <w:hyperlink w:anchor="_Toc465857987" w:history="1">
            <w:r w:rsidR="00031630" w:rsidRPr="005836A8">
              <w:rPr>
                <w:rStyle w:val="Hyperlink"/>
              </w:rPr>
              <w:t>Workers Compensation Coverage</w:t>
            </w:r>
            <w:r w:rsidR="00031630">
              <w:rPr>
                <w:webHidden/>
              </w:rPr>
              <w:tab/>
            </w:r>
            <w:r w:rsidR="00031630">
              <w:rPr>
                <w:webHidden/>
              </w:rPr>
              <w:fldChar w:fldCharType="begin"/>
            </w:r>
            <w:r w:rsidR="00031630">
              <w:rPr>
                <w:webHidden/>
              </w:rPr>
              <w:instrText xml:space="preserve"> PAGEREF _Toc465857987 \h </w:instrText>
            </w:r>
            <w:r w:rsidR="00031630">
              <w:rPr>
                <w:webHidden/>
              </w:rPr>
            </w:r>
            <w:r w:rsidR="00031630">
              <w:rPr>
                <w:webHidden/>
              </w:rPr>
              <w:fldChar w:fldCharType="separate"/>
            </w:r>
            <w:r w:rsidR="004D3967">
              <w:rPr>
                <w:webHidden/>
              </w:rPr>
              <w:t>25</w:t>
            </w:r>
            <w:r w:rsidR="00031630">
              <w:rPr>
                <w:webHidden/>
              </w:rPr>
              <w:fldChar w:fldCharType="end"/>
            </w:r>
          </w:hyperlink>
        </w:p>
        <w:p w14:paraId="412FB9A3" w14:textId="05E85B4F" w:rsidR="00031630" w:rsidRDefault="00A6001C" w:rsidP="0043143B">
          <w:pPr>
            <w:pStyle w:val="TOC2"/>
            <w:rPr>
              <w:sz w:val="22"/>
              <w:szCs w:val="22"/>
            </w:rPr>
          </w:pPr>
          <w:hyperlink w:anchor="_Toc465857988" w:history="1">
            <w:r w:rsidR="00031630" w:rsidRPr="005836A8">
              <w:rPr>
                <w:rStyle w:val="Hyperlink"/>
                <w:shd w:val="clear" w:color="auto" w:fill="FFFFFF"/>
              </w:rPr>
              <w:t>Unemployment Compensation Insurance</w:t>
            </w:r>
            <w:r w:rsidR="00031630">
              <w:rPr>
                <w:webHidden/>
              </w:rPr>
              <w:tab/>
            </w:r>
            <w:r w:rsidR="00031630">
              <w:rPr>
                <w:webHidden/>
              </w:rPr>
              <w:fldChar w:fldCharType="begin"/>
            </w:r>
            <w:r w:rsidR="00031630">
              <w:rPr>
                <w:webHidden/>
              </w:rPr>
              <w:instrText xml:space="preserve"> PAGEREF _Toc465857988 \h </w:instrText>
            </w:r>
            <w:r w:rsidR="00031630">
              <w:rPr>
                <w:webHidden/>
              </w:rPr>
            </w:r>
            <w:r w:rsidR="00031630">
              <w:rPr>
                <w:webHidden/>
              </w:rPr>
              <w:fldChar w:fldCharType="separate"/>
            </w:r>
            <w:r w:rsidR="004D3967">
              <w:rPr>
                <w:webHidden/>
              </w:rPr>
              <w:t>25</w:t>
            </w:r>
            <w:r w:rsidR="00031630">
              <w:rPr>
                <w:webHidden/>
              </w:rPr>
              <w:fldChar w:fldCharType="end"/>
            </w:r>
          </w:hyperlink>
        </w:p>
        <w:p w14:paraId="5EF169EB" w14:textId="2A54ADD1" w:rsidR="00031630" w:rsidRDefault="00A6001C">
          <w:pPr>
            <w:pStyle w:val="TOC1"/>
            <w:tabs>
              <w:tab w:val="right" w:leader="dot" w:pos="10790"/>
            </w:tabs>
            <w:rPr>
              <w:rFonts w:cstheme="minorBidi"/>
              <w:noProof/>
            </w:rPr>
          </w:pPr>
          <w:hyperlink w:anchor="_Toc465857989" w:history="1">
            <w:r w:rsidR="00031630" w:rsidRPr="005836A8">
              <w:rPr>
                <w:rStyle w:val="Hyperlink"/>
                <w:noProof/>
                <w:shd w:val="clear" w:color="auto" w:fill="FFFFFF"/>
              </w:rPr>
              <w:t>TIME OFF</w:t>
            </w:r>
            <w:r w:rsidR="00031630">
              <w:rPr>
                <w:noProof/>
                <w:webHidden/>
              </w:rPr>
              <w:tab/>
            </w:r>
            <w:r w:rsidR="00031630">
              <w:rPr>
                <w:noProof/>
                <w:webHidden/>
              </w:rPr>
              <w:fldChar w:fldCharType="begin"/>
            </w:r>
            <w:r w:rsidR="00031630">
              <w:rPr>
                <w:noProof/>
                <w:webHidden/>
              </w:rPr>
              <w:instrText xml:space="preserve"> PAGEREF _Toc465857989 \h </w:instrText>
            </w:r>
            <w:r w:rsidR="00031630">
              <w:rPr>
                <w:noProof/>
                <w:webHidden/>
              </w:rPr>
            </w:r>
            <w:r w:rsidR="00031630">
              <w:rPr>
                <w:noProof/>
                <w:webHidden/>
              </w:rPr>
              <w:fldChar w:fldCharType="separate"/>
            </w:r>
            <w:r w:rsidR="004D3967">
              <w:rPr>
                <w:noProof/>
                <w:webHidden/>
              </w:rPr>
              <w:t>25</w:t>
            </w:r>
            <w:r w:rsidR="00031630">
              <w:rPr>
                <w:noProof/>
                <w:webHidden/>
              </w:rPr>
              <w:fldChar w:fldCharType="end"/>
            </w:r>
          </w:hyperlink>
        </w:p>
        <w:p w14:paraId="6E79560D" w14:textId="57BC13B1" w:rsidR="00031630" w:rsidRDefault="00A6001C" w:rsidP="0043143B">
          <w:pPr>
            <w:pStyle w:val="TOC2"/>
            <w:rPr>
              <w:sz w:val="22"/>
              <w:szCs w:val="22"/>
            </w:rPr>
          </w:pPr>
          <w:hyperlink w:anchor="_Toc465857990" w:history="1">
            <w:r w:rsidR="00031630" w:rsidRPr="005836A8">
              <w:rPr>
                <w:rStyle w:val="Hyperlink"/>
                <w:shd w:val="clear" w:color="auto" w:fill="FFFFFF"/>
              </w:rPr>
              <w:t>Family and Medical Leave Act (FMLA)</w:t>
            </w:r>
            <w:r w:rsidR="00031630">
              <w:rPr>
                <w:webHidden/>
              </w:rPr>
              <w:tab/>
            </w:r>
            <w:r w:rsidR="00031630">
              <w:rPr>
                <w:webHidden/>
              </w:rPr>
              <w:fldChar w:fldCharType="begin"/>
            </w:r>
            <w:r w:rsidR="00031630">
              <w:rPr>
                <w:webHidden/>
              </w:rPr>
              <w:instrText xml:space="preserve"> PAGEREF _Toc465857990 \h </w:instrText>
            </w:r>
            <w:r w:rsidR="00031630">
              <w:rPr>
                <w:webHidden/>
              </w:rPr>
            </w:r>
            <w:r w:rsidR="00031630">
              <w:rPr>
                <w:webHidden/>
              </w:rPr>
              <w:fldChar w:fldCharType="separate"/>
            </w:r>
            <w:r w:rsidR="004D3967">
              <w:rPr>
                <w:webHidden/>
              </w:rPr>
              <w:t>25</w:t>
            </w:r>
            <w:r w:rsidR="00031630">
              <w:rPr>
                <w:webHidden/>
              </w:rPr>
              <w:fldChar w:fldCharType="end"/>
            </w:r>
          </w:hyperlink>
        </w:p>
        <w:p w14:paraId="3FE73053" w14:textId="399A0A07" w:rsidR="00031630" w:rsidRDefault="00A6001C" w:rsidP="0043143B">
          <w:pPr>
            <w:pStyle w:val="TOC2"/>
            <w:rPr>
              <w:sz w:val="22"/>
              <w:szCs w:val="22"/>
            </w:rPr>
          </w:pPr>
          <w:hyperlink w:anchor="_Toc465857991" w:history="1">
            <w:r w:rsidR="00031630" w:rsidRPr="005836A8">
              <w:rPr>
                <w:rStyle w:val="Hyperlink"/>
                <w:shd w:val="clear" w:color="auto" w:fill="FFFFFF"/>
              </w:rPr>
              <w:t>Military Leave</w:t>
            </w:r>
            <w:r w:rsidR="00031630">
              <w:rPr>
                <w:webHidden/>
              </w:rPr>
              <w:tab/>
            </w:r>
            <w:r w:rsidR="00031630">
              <w:rPr>
                <w:webHidden/>
              </w:rPr>
              <w:fldChar w:fldCharType="begin"/>
            </w:r>
            <w:r w:rsidR="00031630">
              <w:rPr>
                <w:webHidden/>
              </w:rPr>
              <w:instrText xml:space="preserve"> PAGEREF _Toc465857991 \h </w:instrText>
            </w:r>
            <w:r w:rsidR="00031630">
              <w:rPr>
                <w:webHidden/>
              </w:rPr>
            </w:r>
            <w:r w:rsidR="00031630">
              <w:rPr>
                <w:webHidden/>
              </w:rPr>
              <w:fldChar w:fldCharType="separate"/>
            </w:r>
            <w:r w:rsidR="004D3967">
              <w:rPr>
                <w:webHidden/>
              </w:rPr>
              <w:t>27</w:t>
            </w:r>
            <w:r w:rsidR="00031630">
              <w:rPr>
                <w:webHidden/>
              </w:rPr>
              <w:fldChar w:fldCharType="end"/>
            </w:r>
          </w:hyperlink>
        </w:p>
        <w:p w14:paraId="2335C6E2" w14:textId="67D6B253" w:rsidR="00031630" w:rsidRDefault="00A6001C" w:rsidP="0043143B">
          <w:pPr>
            <w:pStyle w:val="TOC2"/>
            <w:rPr>
              <w:sz w:val="22"/>
              <w:szCs w:val="22"/>
            </w:rPr>
          </w:pPr>
          <w:hyperlink w:anchor="_Toc465857992" w:history="1">
            <w:r w:rsidR="00031630" w:rsidRPr="005836A8">
              <w:rPr>
                <w:rStyle w:val="Hyperlink"/>
              </w:rPr>
              <w:t>Jury Duty/Court Appearance Leave</w:t>
            </w:r>
            <w:r w:rsidR="00031630">
              <w:rPr>
                <w:webHidden/>
              </w:rPr>
              <w:tab/>
            </w:r>
            <w:r w:rsidR="00031630">
              <w:rPr>
                <w:webHidden/>
              </w:rPr>
              <w:fldChar w:fldCharType="begin"/>
            </w:r>
            <w:r w:rsidR="00031630">
              <w:rPr>
                <w:webHidden/>
              </w:rPr>
              <w:instrText xml:space="preserve"> PAGEREF _Toc465857992 \h </w:instrText>
            </w:r>
            <w:r w:rsidR="00031630">
              <w:rPr>
                <w:webHidden/>
              </w:rPr>
            </w:r>
            <w:r w:rsidR="00031630">
              <w:rPr>
                <w:webHidden/>
              </w:rPr>
              <w:fldChar w:fldCharType="separate"/>
            </w:r>
            <w:r w:rsidR="004D3967">
              <w:rPr>
                <w:webHidden/>
              </w:rPr>
              <w:t>27</w:t>
            </w:r>
            <w:r w:rsidR="00031630">
              <w:rPr>
                <w:webHidden/>
              </w:rPr>
              <w:fldChar w:fldCharType="end"/>
            </w:r>
          </w:hyperlink>
        </w:p>
        <w:p w14:paraId="611B80B3" w14:textId="0E1F8753" w:rsidR="00031630" w:rsidRDefault="00A6001C" w:rsidP="0043143B">
          <w:pPr>
            <w:pStyle w:val="TOC2"/>
            <w:rPr>
              <w:sz w:val="22"/>
              <w:szCs w:val="22"/>
            </w:rPr>
          </w:pPr>
          <w:hyperlink w:anchor="_Toc465857993" w:history="1">
            <w:r w:rsidR="00031630" w:rsidRPr="005836A8">
              <w:rPr>
                <w:rStyle w:val="Hyperlink"/>
              </w:rPr>
              <w:t>Voting Leave</w:t>
            </w:r>
            <w:r w:rsidR="00031630">
              <w:rPr>
                <w:webHidden/>
              </w:rPr>
              <w:tab/>
            </w:r>
            <w:r w:rsidR="00031630">
              <w:rPr>
                <w:webHidden/>
              </w:rPr>
              <w:fldChar w:fldCharType="begin"/>
            </w:r>
            <w:r w:rsidR="00031630">
              <w:rPr>
                <w:webHidden/>
              </w:rPr>
              <w:instrText xml:space="preserve"> PAGEREF _Toc465857993 \h </w:instrText>
            </w:r>
            <w:r w:rsidR="00031630">
              <w:rPr>
                <w:webHidden/>
              </w:rPr>
            </w:r>
            <w:r w:rsidR="00031630">
              <w:rPr>
                <w:webHidden/>
              </w:rPr>
              <w:fldChar w:fldCharType="separate"/>
            </w:r>
            <w:r w:rsidR="004D3967">
              <w:rPr>
                <w:webHidden/>
              </w:rPr>
              <w:t>27</w:t>
            </w:r>
            <w:r w:rsidR="00031630">
              <w:rPr>
                <w:webHidden/>
              </w:rPr>
              <w:fldChar w:fldCharType="end"/>
            </w:r>
          </w:hyperlink>
        </w:p>
        <w:p w14:paraId="7725407F" w14:textId="59811EC1" w:rsidR="00031630" w:rsidRDefault="00A6001C" w:rsidP="0043143B">
          <w:pPr>
            <w:pStyle w:val="TOC2"/>
            <w:rPr>
              <w:sz w:val="22"/>
              <w:szCs w:val="22"/>
            </w:rPr>
          </w:pPr>
          <w:hyperlink w:anchor="_Toc465857994" w:history="1">
            <w:r w:rsidR="00031630" w:rsidRPr="005836A8">
              <w:rPr>
                <w:rStyle w:val="Hyperlink"/>
              </w:rPr>
              <w:t>Funeral Leave</w:t>
            </w:r>
            <w:r w:rsidR="00031630">
              <w:rPr>
                <w:webHidden/>
              </w:rPr>
              <w:tab/>
            </w:r>
            <w:r w:rsidR="00EE67D6">
              <w:rPr>
                <w:webHidden/>
              </w:rPr>
              <w:t>28</w:t>
            </w:r>
          </w:hyperlink>
        </w:p>
        <w:p w14:paraId="6B28306F" w14:textId="653352D3" w:rsidR="00031630" w:rsidRDefault="00A6001C">
          <w:pPr>
            <w:pStyle w:val="TOC1"/>
            <w:tabs>
              <w:tab w:val="right" w:leader="dot" w:pos="10790"/>
            </w:tabs>
            <w:rPr>
              <w:rFonts w:cstheme="minorBidi"/>
              <w:noProof/>
            </w:rPr>
          </w:pPr>
          <w:hyperlink w:anchor="_Toc465857995" w:history="1">
            <w:r w:rsidR="00031630" w:rsidRPr="005836A8">
              <w:rPr>
                <w:rStyle w:val="Hyperlink"/>
                <w:noProof/>
              </w:rPr>
              <w:t>WORKPLACE RULES AND POLICIES</w:t>
            </w:r>
            <w:r w:rsidR="00031630">
              <w:rPr>
                <w:noProof/>
                <w:webHidden/>
              </w:rPr>
              <w:tab/>
            </w:r>
            <w:r w:rsidR="00031630">
              <w:rPr>
                <w:noProof/>
                <w:webHidden/>
              </w:rPr>
              <w:fldChar w:fldCharType="begin"/>
            </w:r>
            <w:r w:rsidR="00031630">
              <w:rPr>
                <w:noProof/>
                <w:webHidden/>
              </w:rPr>
              <w:instrText xml:space="preserve"> PAGEREF _Toc465857995 \h </w:instrText>
            </w:r>
            <w:r w:rsidR="00031630">
              <w:rPr>
                <w:noProof/>
                <w:webHidden/>
              </w:rPr>
            </w:r>
            <w:r w:rsidR="00031630">
              <w:rPr>
                <w:noProof/>
                <w:webHidden/>
              </w:rPr>
              <w:fldChar w:fldCharType="separate"/>
            </w:r>
            <w:r w:rsidR="004D3967">
              <w:rPr>
                <w:noProof/>
                <w:webHidden/>
              </w:rPr>
              <w:t>28</w:t>
            </w:r>
            <w:r w:rsidR="00031630">
              <w:rPr>
                <w:noProof/>
                <w:webHidden/>
              </w:rPr>
              <w:fldChar w:fldCharType="end"/>
            </w:r>
          </w:hyperlink>
        </w:p>
        <w:p w14:paraId="7FD70C87" w14:textId="1FFFF2FE" w:rsidR="00031630" w:rsidRDefault="00A6001C" w:rsidP="0043143B">
          <w:pPr>
            <w:pStyle w:val="TOC2"/>
            <w:rPr>
              <w:sz w:val="22"/>
              <w:szCs w:val="22"/>
            </w:rPr>
          </w:pPr>
          <w:hyperlink w:anchor="_Toc465857996" w:history="1">
            <w:r w:rsidR="00031630" w:rsidRPr="005836A8">
              <w:rPr>
                <w:rStyle w:val="Hyperlink"/>
              </w:rPr>
              <w:t>Dress Code</w:t>
            </w:r>
            <w:r w:rsidR="00031630">
              <w:rPr>
                <w:webHidden/>
              </w:rPr>
              <w:tab/>
            </w:r>
            <w:r w:rsidR="00031630">
              <w:rPr>
                <w:webHidden/>
              </w:rPr>
              <w:fldChar w:fldCharType="begin"/>
            </w:r>
            <w:r w:rsidR="00031630">
              <w:rPr>
                <w:webHidden/>
              </w:rPr>
              <w:instrText xml:space="preserve"> PAGEREF _Toc465857996 \h </w:instrText>
            </w:r>
            <w:r w:rsidR="00031630">
              <w:rPr>
                <w:webHidden/>
              </w:rPr>
            </w:r>
            <w:r w:rsidR="00031630">
              <w:rPr>
                <w:webHidden/>
              </w:rPr>
              <w:fldChar w:fldCharType="separate"/>
            </w:r>
            <w:r w:rsidR="004D3967">
              <w:rPr>
                <w:webHidden/>
              </w:rPr>
              <w:t>28</w:t>
            </w:r>
            <w:r w:rsidR="00031630">
              <w:rPr>
                <w:webHidden/>
              </w:rPr>
              <w:fldChar w:fldCharType="end"/>
            </w:r>
          </w:hyperlink>
        </w:p>
        <w:p w14:paraId="7808A122" w14:textId="2BAF5374" w:rsidR="00031630" w:rsidRDefault="00A6001C" w:rsidP="0043143B">
          <w:pPr>
            <w:pStyle w:val="TOC2"/>
            <w:rPr>
              <w:sz w:val="22"/>
              <w:szCs w:val="22"/>
            </w:rPr>
          </w:pPr>
          <w:hyperlink w:anchor="_Toc465857997" w:history="1">
            <w:r w:rsidR="00031630" w:rsidRPr="005836A8">
              <w:rPr>
                <w:rStyle w:val="Hyperlink"/>
              </w:rPr>
              <w:t>Attendance and Punctuality</w:t>
            </w:r>
            <w:r w:rsidR="00031630">
              <w:rPr>
                <w:webHidden/>
              </w:rPr>
              <w:tab/>
            </w:r>
            <w:r w:rsidR="00031630">
              <w:rPr>
                <w:webHidden/>
              </w:rPr>
              <w:fldChar w:fldCharType="begin"/>
            </w:r>
            <w:r w:rsidR="00031630">
              <w:rPr>
                <w:webHidden/>
              </w:rPr>
              <w:instrText xml:space="preserve"> PAGEREF _Toc465857997 \h </w:instrText>
            </w:r>
            <w:r w:rsidR="00031630">
              <w:rPr>
                <w:webHidden/>
              </w:rPr>
            </w:r>
            <w:r w:rsidR="00031630">
              <w:rPr>
                <w:webHidden/>
              </w:rPr>
              <w:fldChar w:fldCharType="separate"/>
            </w:r>
            <w:r w:rsidR="004D3967">
              <w:rPr>
                <w:webHidden/>
              </w:rPr>
              <w:t>29</w:t>
            </w:r>
            <w:r w:rsidR="00031630">
              <w:rPr>
                <w:webHidden/>
              </w:rPr>
              <w:fldChar w:fldCharType="end"/>
            </w:r>
          </w:hyperlink>
        </w:p>
        <w:p w14:paraId="1DEAF4EF" w14:textId="59C3382F" w:rsidR="002C1E6E" w:rsidRPr="002C1E6E" w:rsidRDefault="00A6001C" w:rsidP="0043143B">
          <w:pPr>
            <w:pStyle w:val="TOC2"/>
          </w:pPr>
          <w:hyperlink w:anchor="_Toc465857999" w:history="1">
            <w:r w:rsidR="00031630" w:rsidRPr="005836A8">
              <w:rPr>
                <w:rStyle w:val="Hyperlink"/>
              </w:rPr>
              <w:t>Code of Conduct</w:t>
            </w:r>
            <w:r w:rsidR="00031630">
              <w:rPr>
                <w:webHidden/>
              </w:rPr>
              <w:tab/>
            </w:r>
            <w:r w:rsidR="002C1E6E">
              <w:rPr>
                <w:webHidden/>
              </w:rPr>
              <w:t>30</w:t>
            </w:r>
          </w:hyperlink>
        </w:p>
        <w:p w14:paraId="53318ACA" w14:textId="289A4F14" w:rsidR="002C1E6E" w:rsidRPr="002C1E6E" w:rsidRDefault="00A6001C" w:rsidP="0043143B">
          <w:pPr>
            <w:pStyle w:val="TOC2"/>
          </w:pPr>
          <w:hyperlink w:anchor="_Toc465857999" w:history="1">
            <w:r w:rsidR="002C1E6E">
              <w:rPr>
                <w:rStyle w:val="Hyperlink"/>
              </w:rPr>
              <w:t>Employee Credit Card Usage</w:t>
            </w:r>
            <w:r w:rsidR="002C1E6E">
              <w:rPr>
                <w:webHidden/>
              </w:rPr>
              <w:tab/>
              <w:t>31</w:t>
            </w:r>
          </w:hyperlink>
        </w:p>
        <w:p w14:paraId="23110C6F" w14:textId="24A7E31F" w:rsidR="00031630" w:rsidRDefault="00A6001C" w:rsidP="0043143B">
          <w:pPr>
            <w:pStyle w:val="TOC2"/>
            <w:rPr>
              <w:sz w:val="22"/>
              <w:szCs w:val="22"/>
            </w:rPr>
          </w:pPr>
          <w:hyperlink w:anchor="_Toc465858000" w:history="1">
            <w:r w:rsidR="00031630" w:rsidRPr="005836A8">
              <w:rPr>
                <w:rStyle w:val="Hyperlink"/>
              </w:rPr>
              <w:t>Discipline</w:t>
            </w:r>
            <w:r w:rsidR="00031630">
              <w:rPr>
                <w:webHidden/>
              </w:rPr>
              <w:tab/>
            </w:r>
            <w:r w:rsidR="002C1E6E">
              <w:rPr>
                <w:webHidden/>
              </w:rPr>
              <w:t>34</w:t>
            </w:r>
          </w:hyperlink>
        </w:p>
        <w:p w14:paraId="6016C8CD" w14:textId="4EB8A260" w:rsidR="00031630" w:rsidRDefault="00A6001C" w:rsidP="0043143B">
          <w:pPr>
            <w:pStyle w:val="TOC2"/>
            <w:rPr>
              <w:sz w:val="22"/>
              <w:szCs w:val="22"/>
            </w:rPr>
          </w:pPr>
          <w:hyperlink w:anchor="_Toc465858001" w:history="1">
            <w:r w:rsidR="00031630" w:rsidRPr="005836A8">
              <w:rPr>
                <w:rStyle w:val="Hyperlink"/>
              </w:rPr>
              <w:t>Complaint and Problem Solving Policy</w:t>
            </w:r>
            <w:r w:rsidR="00031630">
              <w:rPr>
                <w:webHidden/>
              </w:rPr>
              <w:tab/>
            </w:r>
            <w:r w:rsidR="002C1E6E">
              <w:rPr>
                <w:webHidden/>
              </w:rPr>
              <w:t>34</w:t>
            </w:r>
          </w:hyperlink>
        </w:p>
        <w:p w14:paraId="65224F71" w14:textId="6CC2CB34" w:rsidR="00031630" w:rsidRDefault="00A6001C" w:rsidP="0043143B">
          <w:pPr>
            <w:pStyle w:val="TOC2"/>
            <w:rPr>
              <w:sz w:val="22"/>
              <w:szCs w:val="22"/>
            </w:rPr>
          </w:pPr>
          <w:hyperlink w:anchor="_Toc465858002" w:history="1">
            <w:r w:rsidR="00031630" w:rsidRPr="005836A8">
              <w:rPr>
                <w:rStyle w:val="Hyperlink"/>
              </w:rPr>
              <w:t>Safety Rules</w:t>
            </w:r>
            <w:r w:rsidR="00031630">
              <w:rPr>
                <w:webHidden/>
              </w:rPr>
              <w:tab/>
            </w:r>
            <w:r w:rsidR="002924BC">
              <w:rPr>
                <w:webHidden/>
              </w:rPr>
              <w:t>35</w:t>
            </w:r>
          </w:hyperlink>
        </w:p>
        <w:p w14:paraId="704E7C43" w14:textId="7E64A8F2" w:rsidR="00031630" w:rsidRDefault="00A6001C" w:rsidP="0043143B">
          <w:pPr>
            <w:pStyle w:val="TOC2"/>
            <w:rPr>
              <w:sz w:val="22"/>
              <w:szCs w:val="22"/>
            </w:rPr>
          </w:pPr>
          <w:hyperlink w:anchor="_Toc465858003" w:history="1">
            <w:r w:rsidR="00031630" w:rsidRPr="005836A8">
              <w:rPr>
                <w:rStyle w:val="Hyperlink"/>
              </w:rPr>
              <w:t>Health</w:t>
            </w:r>
            <w:r w:rsidR="00031630">
              <w:rPr>
                <w:webHidden/>
              </w:rPr>
              <w:tab/>
            </w:r>
            <w:r w:rsidR="002924BC">
              <w:rPr>
                <w:webHidden/>
              </w:rPr>
              <w:t>36</w:t>
            </w:r>
          </w:hyperlink>
        </w:p>
        <w:p w14:paraId="0E020ADB" w14:textId="68DD0E38" w:rsidR="00031630" w:rsidRPr="002924BC" w:rsidRDefault="00A6001C" w:rsidP="0043143B">
          <w:pPr>
            <w:pStyle w:val="TOC2"/>
            <w:rPr>
              <w:sz w:val="22"/>
              <w:szCs w:val="22"/>
            </w:rPr>
          </w:pPr>
          <w:hyperlink w:anchor="_Toc465858004" w:history="1">
            <w:r w:rsidR="00031630" w:rsidRPr="002924BC">
              <w:rPr>
                <w:rStyle w:val="Hyperlink"/>
              </w:rPr>
              <w:t>Illness of the Children</w:t>
            </w:r>
            <w:r w:rsidR="00031630" w:rsidRPr="002924BC">
              <w:rPr>
                <w:webHidden/>
              </w:rPr>
              <w:tab/>
            </w:r>
            <w:r w:rsidR="002924BC">
              <w:rPr>
                <w:webHidden/>
              </w:rPr>
              <w:t>36</w:t>
            </w:r>
          </w:hyperlink>
        </w:p>
        <w:p w14:paraId="7F67386A" w14:textId="04E269D1" w:rsidR="00031630" w:rsidRDefault="00A6001C" w:rsidP="0043143B">
          <w:pPr>
            <w:pStyle w:val="TOC2"/>
          </w:pPr>
          <w:hyperlink w:anchor="_Toc465858005" w:history="1">
            <w:r w:rsidR="00031630" w:rsidRPr="002924BC">
              <w:rPr>
                <w:rStyle w:val="Hyperlink"/>
              </w:rPr>
              <w:t>Medications</w:t>
            </w:r>
            <w:r w:rsidR="00031630" w:rsidRPr="002924BC">
              <w:rPr>
                <w:webHidden/>
              </w:rPr>
              <w:tab/>
            </w:r>
            <w:r w:rsidR="002924BC" w:rsidRPr="002924BC">
              <w:rPr>
                <w:webHidden/>
              </w:rPr>
              <w:t>37</w:t>
            </w:r>
          </w:hyperlink>
        </w:p>
        <w:p w14:paraId="7D02303E" w14:textId="6E163B86" w:rsidR="002924BC" w:rsidRPr="002924BC" w:rsidRDefault="00A6001C" w:rsidP="0043143B">
          <w:pPr>
            <w:pStyle w:val="TOC2"/>
            <w:rPr>
              <w:sz w:val="22"/>
              <w:szCs w:val="22"/>
            </w:rPr>
          </w:pPr>
          <w:hyperlink w:anchor="_Toc465858005" w:history="1">
            <w:r w:rsidR="002924BC">
              <w:rPr>
                <w:rStyle w:val="Hyperlink"/>
              </w:rPr>
              <w:t>COVID-19</w:t>
            </w:r>
            <w:r w:rsidR="002924BC" w:rsidRPr="002924BC">
              <w:rPr>
                <w:webHidden/>
              </w:rPr>
              <w:tab/>
              <w:t>37</w:t>
            </w:r>
          </w:hyperlink>
        </w:p>
        <w:p w14:paraId="35EC37F0" w14:textId="55A7C9FC" w:rsidR="00031630" w:rsidRDefault="00A6001C" w:rsidP="0043143B">
          <w:pPr>
            <w:pStyle w:val="TOC2"/>
            <w:rPr>
              <w:sz w:val="22"/>
              <w:szCs w:val="22"/>
            </w:rPr>
          </w:pPr>
          <w:hyperlink w:anchor="_Toc465858006" w:history="1">
            <w:r w:rsidR="00031630" w:rsidRPr="005836A8">
              <w:rPr>
                <w:rStyle w:val="Hyperlink"/>
              </w:rPr>
              <w:t>Reporting Unsafe Conditions</w:t>
            </w:r>
            <w:r w:rsidR="00031630">
              <w:rPr>
                <w:webHidden/>
              </w:rPr>
              <w:tab/>
            </w:r>
            <w:r w:rsidR="002924BC">
              <w:rPr>
                <w:webHidden/>
              </w:rPr>
              <w:t>39</w:t>
            </w:r>
          </w:hyperlink>
        </w:p>
        <w:p w14:paraId="422ACEB9" w14:textId="4CB300A5" w:rsidR="00031630" w:rsidRDefault="00A6001C" w:rsidP="0043143B">
          <w:pPr>
            <w:pStyle w:val="TOC2"/>
            <w:rPr>
              <w:sz w:val="22"/>
              <w:szCs w:val="22"/>
            </w:rPr>
          </w:pPr>
          <w:hyperlink w:anchor="_Toc465858007" w:history="1">
            <w:r w:rsidR="00031630" w:rsidRPr="005836A8">
              <w:rPr>
                <w:rStyle w:val="Hyperlink"/>
              </w:rPr>
              <w:t>Reporting Accidents or Injuries</w:t>
            </w:r>
            <w:r w:rsidR="00031630">
              <w:rPr>
                <w:webHidden/>
              </w:rPr>
              <w:tab/>
            </w:r>
            <w:r w:rsidR="002924BC">
              <w:rPr>
                <w:webHidden/>
              </w:rPr>
              <w:t>39</w:t>
            </w:r>
          </w:hyperlink>
        </w:p>
        <w:p w14:paraId="7F49758E" w14:textId="54ABE102" w:rsidR="00031630" w:rsidRDefault="00A6001C" w:rsidP="0043143B">
          <w:pPr>
            <w:pStyle w:val="TOC2"/>
            <w:rPr>
              <w:sz w:val="22"/>
              <w:szCs w:val="22"/>
            </w:rPr>
          </w:pPr>
          <w:hyperlink w:anchor="_Toc465858008" w:history="1">
            <w:r w:rsidR="00031630" w:rsidRPr="005836A8">
              <w:rPr>
                <w:rStyle w:val="Hyperlink"/>
              </w:rPr>
              <w:t>Reporting Suspected Child Abuse</w:t>
            </w:r>
            <w:r w:rsidR="00031630">
              <w:rPr>
                <w:webHidden/>
              </w:rPr>
              <w:tab/>
            </w:r>
            <w:r w:rsidR="002924BC">
              <w:rPr>
                <w:webHidden/>
              </w:rPr>
              <w:t>39</w:t>
            </w:r>
          </w:hyperlink>
        </w:p>
        <w:p w14:paraId="402FCD6F" w14:textId="0A4CE1BC" w:rsidR="00031630" w:rsidRDefault="00A6001C" w:rsidP="0043143B">
          <w:pPr>
            <w:pStyle w:val="TOC2"/>
          </w:pPr>
          <w:hyperlink w:anchor="_Toc465858009" w:history="1">
            <w:r w:rsidR="00031630" w:rsidRPr="005836A8">
              <w:rPr>
                <w:rStyle w:val="Hyperlink"/>
                <w:shd w:val="clear" w:color="auto" w:fill="FFFFFF"/>
              </w:rPr>
              <w:t>Distribution and Solicitation</w:t>
            </w:r>
            <w:r w:rsidR="00031630">
              <w:rPr>
                <w:webHidden/>
              </w:rPr>
              <w:tab/>
            </w:r>
            <w:r w:rsidR="002924BC">
              <w:rPr>
                <w:webHidden/>
              </w:rPr>
              <w:t>40</w:t>
            </w:r>
          </w:hyperlink>
        </w:p>
        <w:p w14:paraId="427CA949" w14:textId="1F36D8F9" w:rsidR="002924BC" w:rsidRPr="002924BC" w:rsidRDefault="00A6001C" w:rsidP="0043143B">
          <w:pPr>
            <w:pStyle w:val="TOC2"/>
            <w:rPr>
              <w:sz w:val="22"/>
              <w:szCs w:val="22"/>
            </w:rPr>
          </w:pPr>
          <w:hyperlink w:anchor="_Toc465858009" w:history="1">
            <w:r w:rsidR="002924BC">
              <w:rPr>
                <w:rStyle w:val="Hyperlink"/>
                <w:shd w:val="clear" w:color="auto" w:fill="FFFFFF"/>
              </w:rPr>
              <w:t>Employee Participation in Political Activities</w:t>
            </w:r>
            <w:r w:rsidR="002924BC">
              <w:rPr>
                <w:webHidden/>
              </w:rPr>
              <w:tab/>
              <w:t>40</w:t>
            </w:r>
          </w:hyperlink>
        </w:p>
        <w:p w14:paraId="04E8F71E" w14:textId="399EAB7D" w:rsidR="00031630" w:rsidRDefault="00A6001C" w:rsidP="0043143B">
          <w:pPr>
            <w:pStyle w:val="TOC2"/>
          </w:pPr>
          <w:hyperlink w:anchor="_Toc465858010" w:history="1">
            <w:r w:rsidR="00031630" w:rsidRPr="005836A8">
              <w:rPr>
                <w:rStyle w:val="Hyperlink"/>
              </w:rPr>
              <w:t>Use of Computer, Telephone, Cell Phone, and Other Equipment</w:t>
            </w:r>
            <w:r w:rsidR="00031630">
              <w:rPr>
                <w:webHidden/>
              </w:rPr>
              <w:tab/>
            </w:r>
            <w:r w:rsidR="0043143B">
              <w:rPr>
                <w:webHidden/>
              </w:rPr>
              <w:t>41</w:t>
            </w:r>
          </w:hyperlink>
        </w:p>
        <w:p w14:paraId="1725B9F2" w14:textId="27ABDE18" w:rsidR="0043143B" w:rsidRPr="0043143B" w:rsidRDefault="00A6001C" w:rsidP="0043143B">
          <w:pPr>
            <w:pStyle w:val="TOC2"/>
            <w:rPr>
              <w:sz w:val="22"/>
              <w:szCs w:val="22"/>
            </w:rPr>
          </w:pPr>
          <w:hyperlink w:anchor="_Toc465858010" w:history="1">
            <w:r w:rsidR="0043143B">
              <w:rPr>
                <w:rStyle w:val="Hyperlink"/>
              </w:rPr>
              <w:t>Social Media</w:t>
            </w:r>
            <w:r w:rsidR="0043143B">
              <w:rPr>
                <w:webHidden/>
              </w:rPr>
              <w:tab/>
              <w:t>42</w:t>
            </w:r>
          </w:hyperlink>
        </w:p>
        <w:p w14:paraId="785CDA90" w14:textId="4EFEFD25" w:rsidR="00031630" w:rsidRDefault="00A6001C" w:rsidP="0043143B">
          <w:pPr>
            <w:pStyle w:val="TOC2"/>
            <w:rPr>
              <w:sz w:val="22"/>
              <w:szCs w:val="22"/>
            </w:rPr>
          </w:pPr>
          <w:hyperlink w:anchor="_Toc465858011" w:history="1">
            <w:r w:rsidR="00031630" w:rsidRPr="005836A8">
              <w:rPr>
                <w:rStyle w:val="Hyperlink"/>
              </w:rPr>
              <w:t>Smoking</w:t>
            </w:r>
            <w:r w:rsidR="00031630">
              <w:rPr>
                <w:webHidden/>
              </w:rPr>
              <w:tab/>
            </w:r>
            <w:r w:rsidR="0043143B">
              <w:rPr>
                <w:webHidden/>
              </w:rPr>
              <w:t>43</w:t>
            </w:r>
          </w:hyperlink>
        </w:p>
        <w:p w14:paraId="1D39CE03" w14:textId="395F875B" w:rsidR="00031630" w:rsidRDefault="00A6001C" w:rsidP="0043143B">
          <w:pPr>
            <w:pStyle w:val="TOC2"/>
            <w:rPr>
              <w:sz w:val="22"/>
              <w:szCs w:val="22"/>
            </w:rPr>
          </w:pPr>
          <w:hyperlink w:anchor="_Toc465858012" w:history="1">
            <w:r w:rsidR="00031630" w:rsidRPr="005836A8">
              <w:rPr>
                <w:rStyle w:val="Hyperlink"/>
              </w:rPr>
              <w:t>Lactation/Breastfeeding</w:t>
            </w:r>
            <w:r w:rsidR="00031630">
              <w:rPr>
                <w:webHidden/>
              </w:rPr>
              <w:tab/>
            </w:r>
            <w:r w:rsidR="0043143B">
              <w:rPr>
                <w:webHidden/>
              </w:rPr>
              <w:t>43</w:t>
            </w:r>
          </w:hyperlink>
        </w:p>
        <w:p w14:paraId="4DA0FAC4" w14:textId="27D1852D" w:rsidR="00031630" w:rsidRDefault="00A6001C" w:rsidP="0043143B">
          <w:pPr>
            <w:pStyle w:val="TOC2"/>
            <w:rPr>
              <w:sz w:val="22"/>
              <w:szCs w:val="22"/>
            </w:rPr>
          </w:pPr>
          <w:hyperlink w:anchor="_Toc465858013" w:history="1">
            <w:r w:rsidR="00031630" w:rsidRPr="005836A8">
              <w:rPr>
                <w:rStyle w:val="Hyperlink"/>
              </w:rPr>
              <w:t>Workplace Violence</w:t>
            </w:r>
            <w:r w:rsidR="00031630">
              <w:rPr>
                <w:webHidden/>
              </w:rPr>
              <w:tab/>
            </w:r>
            <w:r w:rsidR="0043143B">
              <w:rPr>
                <w:webHidden/>
              </w:rPr>
              <w:t>43</w:t>
            </w:r>
          </w:hyperlink>
        </w:p>
        <w:p w14:paraId="33C11B74" w14:textId="56CD101A" w:rsidR="00031630" w:rsidRDefault="00A6001C" w:rsidP="0043143B">
          <w:pPr>
            <w:pStyle w:val="TOC2"/>
            <w:rPr>
              <w:sz w:val="22"/>
              <w:szCs w:val="22"/>
            </w:rPr>
          </w:pPr>
          <w:hyperlink w:anchor="_Toc465858014" w:history="1">
            <w:r w:rsidR="00031630" w:rsidRPr="005836A8">
              <w:rPr>
                <w:rStyle w:val="Hyperlink"/>
              </w:rPr>
              <w:t>Drug-Free Workplace</w:t>
            </w:r>
            <w:r w:rsidR="00031630">
              <w:rPr>
                <w:webHidden/>
              </w:rPr>
              <w:tab/>
            </w:r>
            <w:r w:rsidR="0043143B">
              <w:rPr>
                <w:webHidden/>
              </w:rPr>
              <w:t>43</w:t>
            </w:r>
          </w:hyperlink>
        </w:p>
        <w:p w14:paraId="1246FA59" w14:textId="0E4853E4" w:rsidR="00031630" w:rsidRDefault="00A6001C" w:rsidP="0043143B">
          <w:pPr>
            <w:pStyle w:val="TOC2"/>
            <w:rPr>
              <w:sz w:val="22"/>
              <w:szCs w:val="22"/>
            </w:rPr>
          </w:pPr>
          <w:hyperlink w:anchor="_Toc465858015" w:history="1">
            <w:r w:rsidR="00031630" w:rsidRPr="005836A8">
              <w:rPr>
                <w:rStyle w:val="Hyperlink"/>
              </w:rPr>
              <w:t>Maintenance and Care of Classroom &amp; Building</w:t>
            </w:r>
            <w:r w:rsidR="00031630">
              <w:rPr>
                <w:webHidden/>
              </w:rPr>
              <w:tab/>
            </w:r>
            <w:r w:rsidR="0043143B">
              <w:rPr>
                <w:webHidden/>
              </w:rPr>
              <w:t>45</w:t>
            </w:r>
          </w:hyperlink>
        </w:p>
        <w:p w14:paraId="47FEED91" w14:textId="36734396" w:rsidR="00031630" w:rsidRPr="0043143B" w:rsidRDefault="00A6001C" w:rsidP="0043143B">
          <w:pPr>
            <w:pStyle w:val="TOC2"/>
            <w:rPr>
              <w:sz w:val="22"/>
              <w:szCs w:val="22"/>
            </w:rPr>
          </w:pPr>
          <w:hyperlink w:anchor="_Toc465858016" w:history="1">
            <w:r w:rsidR="00031630" w:rsidRPr="0043143B">
              <w:rPr>
                <w:rStyle w:val="Hyperlink"/>
              </w:rPr>
              <w:t>Disinfecting</w:t>
            </w:r>
            <w:r w:rsidR="00031630" w:rsidRPr="0043143B">
              <w:rPr>
                <w:webHidden/>
              </w:rPr>
              <w:tab/>
            </w:r>
            <w:r w:rsidR="0043143B">
              <w:rPr>
                <w:webHidden/>
              </w:rPr>
              <w:t>45</w:t>
            </w:r>
          </w:hyperlink>
        </w:p>
        <w:p w14:paraId="19ECA739" w14:textId="6585F46F" w:rsidR="00031630" w:rsidRDefault="00A6001C" w:rsidP="0043143B">
          <w:pPr>
            <w:pStyle w:val="TOC2"/>
            <w:rPr>
              <w:sz w:val="22"/>
              <w:szCs w:val="22"/>
            </w:rPr>
          </w:pPr>
          <w:hyperlink w:anchor="_Toc465858017" w:history="1">
            <w:r w:rsidR="00031630" w:rsidRPr="005836A8">
              <w:rPr>
                <w:rStyle w:val="Hyperlink"/>
              </w:rPr>
              <w:t>Room Environment Criteria</w:t>
            </w:r>
            <w:r w:rsidR="00031630">
              <w:rPr>
                <w:webHidden/>
              </w:rPr>
              <w:tab/>
            </w:r>
            <w:r w:rsidR="0043143B">
              <w:rPr>
                <w:webHidden/>
              </w:rPr>
              <w:t>46</w:t>
            </w:r>
          </w:hyperlink>
        </w:p>
        <w:p w14:paraId="26D7FD7D" w14:textId="6E7665E7" w:rsidR="00031630" w:rsidRDefault="00A6001C" w:rsidP="0043143B">
          <w:pPr>
            <w:pStyle w:val="TOC2"/>
            <w:rPr>
              <w:sz w:val="22"/>
              <w:szCs w:val="22"/>
            </w:rPr>
          </w:pPr>
          <w:hyperlink w:anchor="_Toc465858018" w:history="1">
            <w:r w:rsidR="00031630" w:rsidRPr="005836A8">
              <w:rPr>
                <w:rStyle w:val="Hyperlink"/>
              </w:rPr>
              <w:t>Job Description – Teacher</w:t>
            </w:r>
            <w:r w:rsidR="00031630">
              <w:rPr>
                <w:webHidden/>
              </w:rPr>
              <w:tab/>
            </w:r>
            <w:r w:rsidR="0043143B">
              <w:rPr>
                <w:webHidden/>
              </w:rPr>
              <w:t>46</w:t>
            </w:r>
          </w:hyperlink>
        </w:p>
        <w:p w14:paraId="0FB91CC4" w14:textId="197D53E4" w:rsidR="00031630" w:rsidRDefault="00031630">
          <w:r>
            <w:rPr>
              <w:b/>
              <w:bCs/>
              <w:noProof/>
            </w:rPr>
            <w:fldChar w:fldCharType="end"/>
          </w:r>
        </w:p>
      </w:sdtContent>
    </w:sdt>
    <w:p w14:paraId="3D56D275" w14:textId="77777777" w:rsidR="00A806E6" w:rsidRDefault="00A806E6" w:rsidP="00A806E6">
      <w:pPr>
        <w:jc w:val="center"/>
        <w:rPr>
          <w:rFonts w:ascii="Arial" w:hAnsi="Arial" w:cs="Arial"/>
          <w:sz w:val="28"/>
          <w:szCs w:val="28"/>
          <w:u w:val="single"/>
        </w:rPr>
      </w:pPr>
    </w:p>
    <w:p w14:paraId="5B2819FE" w14:textId="1693904A" w:rsidR="00513427" w:rsidRDefault="00513427" w:rsidP="00513427">
      <w:pPr>
        <w:rPr>
          <w:rFonts w:ascii="Arial" w:hAnsi="Arial" w:cs="Arial"/>
          <w:sz w:val="20"/>
          <w:szCs w:val="20"/>
        </w:rPr>
      </w:pPr>
    </w:p>
    <w:p w14:paraId="361322C0" w14:textId="6546D28E" w:rsidR="00513427" w:rsidRDefault="00513427" w:rsidP="00513427">
      <w:pPr>
        <w:rPr>
          <w:rFonts w:ascii="Arial" w:hAnsi="Arial" w:cs="Arial"/>
          <w:sz w:val="20"/>
          <w:szCs w:val="20"/>
        </w:rPr>
      </w:pPr>
    </w:p>
    <w:p w14:paraId="69087CBB" w14:textId="082D51D2" w:rsidR="00513427" w:rsidRDefault="00513427" w:rsidP="00513427">
      <w:pPr>
        <w:rPr>
          <w:rFonts w:ascii="Arial" w:hAnsi="Arial" w:cs="Arial"/>
          <w:sz w:val="20"/>
          <w:szCs w:val="20"/>
        </w:rPr>
      </w:pPr>
    </w:p>
    <w:p w14:paraId="4DA89385" w14:textId="54984A69" w:rsidR="00513427" w:rsidRDefault="00513427" w:rsidP="00513427">
      <w:pPr>
        <w:rPr>
          <w:rFonts w:ascii="Arial" w:hAnsi="Arial" w:cs="Arial"/>
          <w:sz w:val="20"/>
          <w:szCs w:val="20"/>
        </w:rPr>
      </w:pPr>
    </w:p>
    <w:p w14:paraId="716B8EAF" w14:textId="6E0CC349" w:rsidR="00513427" w:rsidRDefault="00513427" w:rsidP="00513427">
      <w:pPr>
        <w:rPr>
          <w:rFonts w:ascii="Arial" w:hAnsi="Arial" w:cs="Arial"/>
          <w:sz w:val="20"/>
          <w:szCs w:val="20"/>
        </w:rPr>
      </w:pPr>
    </w:p>
    <w:p w14:paraId="7AACA793" w14:textId="0C749DB0" w:rsidR="00513427" w:rsidRDefault="00513427" w:rsidP="00513427">
      <w:pPr>
        <w:rPr>
          <w:rFonts w:ascii="Arial" w:hAnsi="Arial" w:cs="Arial"/>
          <w:sz w:val="20"/>
          <w:szCs w:val="20"/>
        </w:rPr>
      </w:pPr>
    </w:p>
    <w:p w14:paraId="70D22B65" w14:textId="1FB7CD14" w:rsidR="00513427" w:rsidRDefault="00513427" w:rsidP="00513427">
      <w:pPr>
        <w:rPr>
          <w:rFonts w:ascii="Arial" w:hAnsi="Arial" w:cs="Arial"/>
          <w:sz w:val="20"/>
          <w:szCs w:val="20"/>
        </w:rPr>
      </w:pPr>
    </w:p>
    <w:p w14:paraId="694329F1" w14:textId="242DAD67" w:rsidR="00513427" w:rsidRDefault="00513427" w:rsidP="00513427">
      <w:pPr>
        <w:rPr>
          <w:rFonts w:ascii="Arial" w:hAnsi="Arial" w:cs="Arial"/>
          <w:sz w:val="20"/>
          <w:szCs w:val="20"/>
        </w:rPr>
      </w:pPr>
    </w:p>
    <w:p w14:paraId="07620138" w14:textId="4714D93B" w:rsidR="00513427" w:rsidRDefault="00513427" w:rsidP="00513427">
      <w:pPr>
        <w:rPr>
          <w:rFonts w:ascii="Arial" w:hAnsi="Arial" w:cs="Arial"/>
          <w:sz w:val="20"/>
          <w:szCs w:val="20"/>
        </w:rPr>
      </w:pPr>
    </w:p>
    <w:p w14:paraId="05DE988F" w14:textId="62A8E260" w:rsidR="00513427" w:rsidRDefault="00513427" w:rsidP="00513427">
      <w:pPr>
        <w:rPr>
          <w:rFonts w:ascii="Arial" w:hAnsi="Arial" w:cs="Arial"/>
          <w:sz w:val="20"/>
          <w:szCs w:val="20"/>
        </w:rPr>
      </w:pPr>
    </w:p>
    <w:p w14:paraId="0401609C" w14:textId="4D62AEA5" w:rsidR="00513427" w:rsidRDefault="00513427" w:rsidP="00513427">
      <w:pPr>
        <w:rPr>
          <w:rFonts w:ascii="Arial" w:hAnsi="Arial" w:cs="Arial"/>
          <w:sz w:val="20"/>
          <w:szCs w:val="20"/>
        </w:rPr>
      </w:pPr>
    </w:p>
    <w:p w14:paraId="5DD2BBEB" w14:textId="0751E57C" w:rsidR="00513427" w:rsidRDefault="00513427" w:rsidP="00513427">
      <w:pPr>
        <w:rPr>
          <w:rFonts w:ascii="Arial" w:hAnsi="Arial" w:cs="Arial"/>
          <w:sz w:val="20"/>
          <w:szCs w:val="20"/>
        </w:rPr>
      </w:pPr>
    </w:p>
    <w:p w14:paraId="6BDD84D6" w14:textId="06A18C2E" w:rsidR="00513427" w:rsidRDefault="00513427" w:rsidP="00513427">
      <w:pPr>
        <w:rPr>
          <w:rFonts w:ascii="Arial" w:hAnsi="Arial" w:cs="Arial"/>
          <w:sz w:val="20"/>
          <w:szCs w:val="20"/>
        </w:rPr>
      </w:pPr>
    </w:p>
    <w:p w14:paraId="7E8B66EC" w14:textId="7A367BC5" w:rsidR="00513427" w:rsidRDefault="00513427" w:rsidP="00513427">
      <w:pPr>
        <w:rPr>
          <w:rFonts w:ascii="Arial" w:hAnsi="Arial" w:cs="Arial"/>
          <w:sz w:val="20"/>
          <w:szCs w:val="20"/>
        </w:rPr>
      </w:pPr>
    </w:p>
    <w:p w14:paraId="17372A5B" w14:textId="2BFDCB9F" w:rsidR="00513427" w:rsidRDefault="00513427" w:rsidP="00513427">
      <w:pPr>
        <w:rPr>
          <w:rFonts w:ascii="Arial" w:hAnsi="Arial" w:cs="Arial"/>
          <w:sz w:val="20"/>
          <w:szCs w:val="20"/>
        </w:rPr>
      </w:pPr>
    </w:p>
    <w:p w14:paraId="42796422" w14:textId="68942EC1" w:rsidR="00513427" w:rsidRDefault="00513427" w:rsidP="00513427">
      <w:pPr>
        <w:rPr>
          <w:rFonts w:ascii="Arial" w:hAnsi="Arial" w:cs="Arial"/>
          <w:sz w:val="20"/>
          <w:szCs w:val="20"/>
        </w:rPr>
      </w:pPr>
    </w:p>
    <w:p w14:paraId="17D29BF3" w14:textId="1D86B600" w:rsidR="00513427" w:rsidRDefault="00513427" w:rsidP="00513427">
      <w:pPr>
        <w:rPr>
          <w:rFonts w:ascii="Arial" w:hAnsi="Arial" w:cs="Arial"/>
          <w:sz w:val="20"/>
          <w:szCs w:val="20"/>
        </w:rPr>
      </w:pPr>
    </w:p>
    <w:p w14:paraId="5400D11A" w14:textId="0EB731B6" w:rsidR="00513427" w:rsidRDefault="00513427" w:rsidP="00513427">
      <w:pPr>
        <w:rPr>
          <w:rFonts w:ascii="Arial" w:hAnsi="Arial" w:cs="Arial"/>
          <w:sz w:val="20"/>
          <w:szCs w:val="20"/>
        </w:rPr>
      </w:pPr>
    </w:p>
    <w:p w14:paraId="24FABD27" w14:textId="600F5A25" w:rsidR="00513427" w:rsidRDefault="00513427" w:rsidP="00513427">
      <w:pPr>
        <w:rPr>
          <w:rFonts w:ascii="Arial" w:hAnsi="Arial" w:cs="Arial"/>
          <w:sz w:val="20"/>
          <w:szCs w:val="20"/>
        </w:rPr>
      </w:pPr>
    </w:p>
    <w:p w14:paraId="480236FA" w14:textId="52E0FE27" w:rsidR="00513427" w:rsidRDefault="00513427" w:rsidP="00513427">
      <w:pPr>
        <w:rPr>
          <w:rFonts w:ascii="Arial" w:hAnsi="Arial" w:cs="Arial"/>
          <w:sz w:val="20"/>
          <w:szCs w:val="20"/>
        </w:rPr>
      </w:pPr>
    </w:p>
    <w:p w14:paraId="1C8308A5" w14:textId="6CD8B612" w:rsidR="00513427" w:rsidRDefault="00513427" w:rsidP="00513427">
      <w:pPr>
        <w:rPr>
          <w:rFonts w:ascii="Arial" w:hAnsi="Arial" w:cs="Arial"/>
          <w:sz w:val="20"/>
          <w:szCs w:val="20"/>
        </w:rPr>
      </w:pPr>
    </w:p>
    <w:p w14:paraId="50CDC7E6" w14:textId="2439069D" w:rsidR="00513427" w:rsidRDefault="00513427" w:rsidP="00513427">
      <w:pPr>
        <w:rPr>
          <w:rFonts w:ascii="Arial" w:hAnsi="Arial" w:cs="Arial"/>
          <w:sz w:val="20"/>
          <w:szCs w:val="20"/>
        </w:rPr>
      </w:pPr>
    </w:p>
    <w:p w14:paraId="3ABF8296" w14:textId="0887059A" w:rsidR="00513427" w:rsidRDefault="00513427" w:rsidP="00513427">
      <w:pPr>
        <w:rPr>
          <w:rFonts w:ascii="Arial" w:hAnsi="Arial" w:cs="Arial"/>
          <w:sz w:val="20"/>
          <w:szCs w:val="20"/>
        </w:rPr>
      </w:pPr>
    </w:p>
    <w:p w14:paraId="3EEEA9BB" w14:textId="75EB6716" w:rsidR="00513427" w:rsidRDefault="00513427" w:rsidP="00513427">
      <w:pPr>
        <w:rPr>
          <w:rFonts w:ascii="Arial" w:hAnsi="Arial" w:cs="Arial"/>
          <w:sz w:val="20"/>
          <w:szCs w:val="20"/>
        </w:rPr>
      </w:pPr>
    </w:p>
    <w:p w14:paraId="62DEBF6F" w14:textId="3DCDD5BF" w:rsidR="00513427" w:rsidRDefault="00513427" w:rsidP="00513427">
      <w:pPr>
        <w:rPr>
          <w:rFonts w:ascii="Arial" w:hAnsi="Arial" w:cs="Arial"/>
          <w:sz w:val="20"/>
          <w:szCs w:val="20"/>
        </w:rPr>
      </w:pPr>
    </w:p>
    <w:p w14:paraId="1C8DC3AD" w14:textId="1085AE49" w:rsidR="00513427" w:rsidRDefault="00513427" w:rsidP="00513427">
      <w:pPr>
        <w:rPr>
          <w:rFonts w:ascii="Arial" w:hAnsi="Arial" w:cs="Arial"/>
          <w:sz w:val="20"/>
          <w:szCs w:val="20"/>
        </w:rPr>
      </w:pPr>
    </w:p>
    <w:p w14:paraId="737BCEFA" w14:textId="62694CAA" w:rsidR="00513427" w:rsidRDefault="00513427" w:rsidP="00513427">
      <w:pPr>
        <w:rPr>
          <w:rFonts w:ascii="Arial" w:hAnsi="Arial" w:cs="Arial"/>
          <w:sz w:val="20"/>
          <w:szCs w:val="20"/>
        </w:rPr>
      </w:pPr>
    </w:p>
    <w:p w14:paraId="7CAEF6C9" w14:textId="38FB0AC1" w:rsidR="00513427" w:rsidRDefault="00513427" w:rsidP="00513427">
      <w:pPr>
        <w:rPr>
          <w:rFonts w:ascii="Arial" w:hAnsi="Arial" w:cs="Arial"/>
          <w:sz w:val="20"/>
          <w:szCs w:val="20"/>
        </w:rPr>
      </w:pPr>
    </w:p>
    <w:p w14:paraId="11D86123" w14:textId="14FB1CFA" w:rsidR="00513427" w:rsidRDefault="00513427" w:rsidP="00513427">
      <w:pPr>
        <w:rPr>
          <w:rFonts w:ascii="Arial" w:hAnsi="Arial" w:cs="Arial"/>
          <w:sz w:val="20"/>
          <w:szCs w:val="20"/>
        </w:rPr>
      </w:pPr>
    </w:p>
    <w:p w14:paraId="00936669" w14:textId="08CAE077" w:rsidR="00513427" w:rsidRDefault="00513427" w:rsidP="00513427">
      <w:pPr>
        <w:rPr>
          <w:rFonts w:ascii="Arial" w:hAnsi="Arial" w:cs="Arial"/>
          <w:sz w:val="20"/>
          <w:szCs w:val="20"/>
        </w:rPr>
      </w:pPr>
    </w:p>
    <w:p w14:paraId="6A11F810" w14:textId="4959297D" w:rsidR="00513427" w:rsidRDefault="00513427" w:rsidP="00513427">
      <w:pPr>
        <w:rPr>
          <w:rFonts w:ascii="Arial" w:hAnsi="Arial" w:cs="Arial"/>
          <w:sz w:val="20"/>
          <w:szCs w:val="20"/>
        </w:rPr>
      </w:pPr>
    </w:p>
    <w:p w14:paraId="7C998C9A" w14:textId="586D27A7" w:rsidR="00513427" w:rsidRDefault="00513427" w:rsidP="00513427">
      <w:pPr>
        <w:rPr>
          <w:rFonts w:ascii="Arial" w:hAnsi="Arial" w:cs="Arial"/>
          <w:sz w:val="20"/>
          <w:szCs w:val="20"/>
        </w:rPr>
      </w:pPr>
    </w:p>
    <w:p w14:paraId="6E971698" w14:textId="18FEC867" w:rsidR="00513427" w:rsidRDefault="00513427" w:rsidP="00513427">
      <w:pPr>
        <w:rPr>
          <w:rFonts w:ascii="Arial" w:hAnsi="Arial" w:cs="Arial"/>
          <w:sz w:val="20"/>
          <w:szCs w:val="20"/>
        </w:rPr>
      </w:pPr>
    </w:p>
    <w:p w14:paraId="015AE2E0" w14:textId="1EABFCBF" w:rsidR="00513427" w:rsidRDefault="00513427" w:rsidP="00513427">
      <w:pPr>
        <w:rPr>
          <w:rFonts w:ascii="Arial" w:hAnsi="Arial" w:cs="Arial"/>
          <w:sz w:val="20"/>
          <w:szCs w:val="20"/>
        </w:rPr>
      </w:pPr>
    </w:p>
    <w:p w14:paraId="7D5ABE5D" w14:textId="02FCAF20" w:rsidR="00031630" w:rsidRDefault="00031630" w:rsidP="00CE554D">
      <w:pPr>
        <w:rPr>
          <w:rFonts w:ascii="Arial" w:hAnsi="Arial" w:cs="Arial"/>
          <w:sz w:val="28"/>
          <w:szCs w:val="28"/>
          <w:u w:val="single"/>
        </w:rPr>
      </w:pPr>
    </w:p>
    <w:p w14:paraId="6378718F" w14:textId="0AFE0E6D" w:rsidR="004C3F51" w:rsidRPr="00266C4A" w:rsidRDefault="0091397C" w:rsidP="00031630">
      <w:pPr>
        <w:pStyle w:val="Heading1"/>
        <w:rPr>
          <w:b/>
          <w:color w:val="auto"/>
          <w:sz w:val="36"/>
          <w:szCs w:val="36"/>
          <w:u w:val="single"/>
        </w:rPr>
      </w:pPr>
      <w:bookmarkStart w:id="0" w:name="_Toc465857937"/>
      <w:bookmarkStart w:id="1" w:name="_Toc51751768"/>
      <w:r w:rsidRPr="00266C4A">
        <w:rPr>
          <w:b/>
          <w:color w:val="auto"/>
          <w:sz w:val="36"/>
          <w:szCs w:val="36"/>
          <w:u w:val="single"/>
        </w:rPr>
        <w:t>INTRODUCTION</w:t>
      </w:r>
      <w:bookmarkEnd w:id="0"/>
      <w:bookmarkEnd w:id="1"/>
    </w:p>
    <w:p w14:paraId="1EA95611" w14:textId="77777777" w:rsidR="004C3F51" w:rsidRPr="004C3F51" w:rsidRDefault="004C3F51" w:rsidP="006533FD">
      <w:pPr>
        <w:jc w:val="center"/>
        <w:rPr>
          <w:rFonts w:ascii="Arial" w:hAnsi="Arial" w:cs="Arial"/>
          <w:sz w:val="28"/>
          <w:szCs w:val="28"/>
          <w:u w:val="single"/>
        </w:rPr>
      </w:pPr>
    </w:p>
    <w:p w14:paraId="6157873E" w14:textId="77777777" w:rsidR="004C3F51" w:rsidRPr="004C3F51" w:rsidRDefault="004C3F51" w:rsidP="00031630">
      <w:pPr>
        <w:pStyle w:val="Heading2"/>
      </w:pPr>
      <w:bookmarkStart w:id="2" w:name="_Toc465857938"/>
      <w:bookmarkStart w:id="3" w:name="_Toc51751769"/>
      <w:r w:rsidRPr="004C3F51">
        <w:t>Purpose of this Handbook</w:t>
      </w:r>
      <w:bookmarkEnd w:id="2"/>
      <w:bookmarkEnd w:id="3"/>
    </w:p>
    <w:p w14:paraId="75EC30C8" w14:textId="77777777" w:rsidR="004C3F51" w:rsidRDefault="004C3F51" w:rsidP="006533FD">
      <w:pPr>
        <w:jc w:val="center"/>
        <w:rPr>
          <w:rFonts w:ascii="Arial" w:hAnsi="Arial" w:cs="Arial"/>
          <w:sz w:val="20"/>
          <w:szCs w:val="20"/>
        </w:rPr>
      </w:pPr>
    </w:p>
    <w:p w14:paraId="01187201" w14:textId="77777777" w:rsidR="004C3F51" w:rsidRPr="004C3F51" w:rsidRDefault="004C3F51" w:rsidP="006533FD">
      <w:pPr>
        <w:pStyle w:val="NormalWeb"/>
        <w:shd w:val="clear" w:color="auto" w:fill="FFFFFF"/>
        <w:spacing w:before="0" w:beforeAutospacing="0" w:after="0" w:afterAutospacing="0"/>
        <w:jc w:val="both"/>
        <w:rPr>
          <w:rFonts w:ascii="Arial" w:hAnsi="Arial" w:cs="Arial"/>
        </w:rPr>
      </w:pPr>
      <w:r w:rsidRPr="004C3F51">
        <w:rPr>
          <w:rFonts w:ascii="Arial" w:hAnsi="Arial" w:cs="Arial"/>
        </w:rPr>
        <w:t>This handbook has been prepared to answer questions that you may have about your employment with The Sprout Academy.</w:t>
      </w:r>
    </w:p>
    <w:p w14:paraId="21DA41E5" w14:textId="77777777" w:rsidR="004C3F51" w:rsidRPr="004C3F51" w:rsidRDefault="004C3F51" w:rsidP="006533FD">
      <w:pPr>
        <w:pStyle w:val="NormalWeb"/>
        <w:shd w:val="clear" w:color="auto" w:fill="FFFFFF"/>
        <w:spacing w:before="0" w:beforeAutospacing="0" w:after="0" w:afterAutospacing="0"/>
        <w:jc w:val="both"/>
        <w:rPr>
          <w:rFonts w:ascii="Arial" w:hAnsi="Arial" w:cs="Arial"/>
        </w:rPr>
      </w:pPr>
    </w:p>
    <w:p w14:paraId="4D1EA424" w14:textId="77777777" w:rsidR="004C3F51" w:rsidRPr="004C3F51" w:rsidRDefault="004C3F51" w:rsidP="006533FD">
      <w:pPr>
        <w:pStyle w:val="NormalWeb"/>
        <w:shd w:val="clear" w:color="auto" w:fill="FFFFFF"/>
        <w:spacing w:before="0" w:beforeAutospacing="0" w:after="0" w:afterAutospacing="0"/>
        <w:jc w:val="both"/>
        <w:rPr>
          <w:rFonts w:ascii="Arial" w:hAnsi="Arial" w:cs="Arial"/>
        </w:rPr>
      </w:pPr>
      <w:r w:rsidRPr="004C3F51">
        <w:rPr>
          <w:rFonts w:ascii="Arial" w:hAnsi="Arial" w:cs="Arial"/>
          <w:b/>
          <w:bCs/>
        </w:rPr>
        <w:t>THIS HANDBOOK IS NOT A CONTRACT.</w:t>
      </w:r>
      <w:r w:rsidRPr="004C3F51">
        <w:rPr>
          <w:rStyle w:val="apple-converted-space"/>
          <w:rFonts w:ascii="Arial" w:hAnsi="Arial" w:cs="Arial"/>
        </w:rPr>
        <w:t> </w:t>
      </w:r>
      <w:r w:rsidRPr="004C3F51">
        <w:rPr>
          <w:rFonts w:ascii="Arial" w:hAnsi="Arial" w:cs="Arial"/>
        </w:rPr>
        <w:t>This handbook's contents do not create a contract between you and The Sprout Academy. It does not create any rights. It has been prepared for informational purposes only. The Sprout Academy may change or update this information at their discretion and with or without notice. Nothing in this handbook requires The Sprout Academy to maintain, or entitles you to, any specific procedures, policies, benefits, working conditions, or privileges of employment. The Sprout Academy retains sole discretion to unilaterally modify this handbook, along with its policies; procedures, rules and guidelines at any time with or without notice, and you will be expected to adhere to such modifications. The policies, procedures, rules and guidelines in this handbook supersede and replace all previously published or unpublished policies, guidelines, handbooks, or other publications related to personnel matters.</w:t>
      </w:r>
    </w:p>
    <w:p w14:paraId="2B8BD607" w14:textId="77777777" w:rsidR="004C3F51" w:rsidRPr="004C3F51" w:rsidRDefault="004C3F51" w:rsidP="006533FD">
      <w:pPr>
        <w:pStyle w:val="NormalWeb"/>
        <w:shd w:val="clear" w:color="auto" w:fill="FFFFFF"/>
        <w:spacing w:before="0" w:beforeAutospacing="0" w:after="0" w:afterAutospacing="0"/>
        <w:jc w:val="both"/>
        <w:rPr>
          <w:rFonts w:ascii="Arial" w:hAnsi="Arial" w:cs="Arial"/>
        </w:rPr>
      </w:pPr>
    </w:p>
    <w:p w14:paraId="2E9E9DB7" w14:textId="77777777" w:rsidR="004C3F51" w:rsidRPr="004C3F51" w:rsidRDefault="004C3F51" w:rsidP="006533FD">
      <w:pPr>
        <w:pStyle w:val="NormalWeb"/>
        <w:shd w:val="clear" w:color="auto" w:fill="FFFFFF"/>
        <w:spacing w:before="0" w:beforeAutospacing="0" w:after="0" w:afterAutospacing="0"/>
        <w:jc w:val="both"/>
        <w:rPr>
          <w:rFonts w:ascii="Arial" w:hAnsi="Arial" w:cs="Arial"/>
        </w:rPr>
      </w:pPr>
      <w:r w:rsidRPr="004C3F51">
        <w:rPr>
          <w:rFonts w:ascii="Arial" w:hAnsi="Arial" w:cs="Arial"/>
          <w:b/>
          <w:bCs/>
        </w:rPr>
        <w:t>YOUR EMPLOYMENT IS AT-WILL.</w:t>
      </w:r>
      <w:r w:rsidRPr="004C3F51">
        <w:rPr>
          <w:rStyle w:val="apple-converted-space"/>
          <w:rFonts w:ascii="Arial" w:hAnsi="Arial" w:cs="Arial"/>
        </w:rPr>
        <w:t> </w:t>
      </w:r>
      <w:r w:rsidRPr="004C3F51">
        <w:rPr>
          <w:rFonts w:ascii="Arial" w:hAnsi="Arial" w:cs="Arial"/>
        </w:rPr>
        <w:t>Nothing in this handbook changes your at-will status. As an employee at-will, you are free to terminate your employment with The Sprout Academy at any time you choose. The Sprout Academy also has the same rights to end the employment relationship at any time, with or without notice, and with or without cause.</w:t>
      </w:r>
    </w:p>
    <w:p w14:paraId="161540C9" w14:textId="77777777" w:rsidR="004C3F51" w:rsidRPr="004C3F51" w:rsidRDefault="004C3F51" w:rsidP="006533FD">
      <w:pPr>
        <w:pStyle w:val="NormalWeb"/>
        <w:shd w:val="clear" w:color="auto" w:fill="FFFFFF"/>
        <w:spacing w:before="0" w:beforeAutospacing="0" w:after="0" w:afterAutospacing="0"/>
        <w:jc w:val="both"/>
        <w:rPr>
          <w:rFonts w:ascii="Arial" w:hAnsi="Arial" w:cs="Arial"/>
        </w:rPr>
      </w:pPr>
    </w:p>
    <w:p w14:paraId="235110DE" w14:textId="434B4C4B" w:rsidR="004C3F51" w:rsidRPr="004F2C03" w:rsidRDefault="004C3F51" w:rsidP="006533FD">
      <w:pPr>
        <w:pStyle w:val="NormalWeb"/>
        <w:shd w:val="clear" w:color="auto" w:fill="FFFFFF"/>
        <w:spacing w:before="0" w:beforeAutospacing="0" w:after="0" w:afterAutospacing="0"/>
        <w:jc w:val="both"/>
        <w:rPr>
          <w:rFonts w:ascii="Arial" w:hAnsi="Arial" w:cs="Arial"/>
        </w:rPr>
      </w:pPr>
      <w:r w:rsidRPr="004C3F51">
        <w:rPr>
          <w:rFonts w:ascii="Arial" w:hAnsi="Arial" w:cs="Arial"/>
          <w:b/>
          <w:bCs/>
        </w:rPr>
        <w:t>ALL EMPLOYEES MUST COMPLY WITH THIS HANDBOOK.</w:t>
      </w:r>
      <w:r w:rsidRPr="004C3F51">
        <w:rPr>
          <w:rStyle w:val="apple-converted-space"/>
          <w:rFonts w:ascii="Arial" w:hAnsi="Arial" w:cs="Arial"/>
        </w:rPr>
        <w:t> </w:t>
      </w:r>
      <w:r w:rsidRPr="004C3F51">
        <w:rPr>
          <w:rFonts w:ascii="Arial" w:hAnsi="Arial" w:cs="Arial"/>
        </w:rPr>
        <w:t xml:space="preserve">All employees must adhere to the policies, procedures, rules and guidelines in this handbook and those that arise later. Violation of any of the policies, procedures, rules or guidelines in this handbook may result in disciplinary action up to and including termination. If you have any questions about the contents of this handbook, please contact </w:t>
      </w:r>
      <w:r w:rsidR="008B31FD">
        <w:rPr>
          <w:rFonts w:ascii="Arial" w:hAnsi="Arial" w:cs="Arial"/>
        </w:rPr>
        <w:t xml:space="preserve">management within </w:t>
      </w:r>
      <w:r w:rsidRPr="004C3F51">
        <w:rPr>
          <w:rFonts w:ascii="Arial" w:hAnsi="Arial" w:cs="Arial"/>
        </w:rPr>
        <w:t>The Sprout Academy.</w:t>
      </w:r>
    </w:p>
    <w:p w14:paraId="7800D90E" w14:textId="77777777" w:rsidR="004C3F51" w:rsidRDefault="004C3F51" w:rsidP="006533FD">
      <w:pPr>
        <w:pStyle w:val="NormalWeb"/>
        <w:shd w:val="clear" w:color="auto" w:fill="FFFFFF"/>
        <w:spacing w:before="0" w:beforeAutospacing="0" w:after="0" w:afterAutospacing="0"/>
        <w:jc w:val="both"/>
        <w:rPr>
          <w:rFonts w:ascii="myriadpro" w:hAnsi="myriadpro" w:hint="eastAsia"/>
          <w:color w:val="939393"/>
          <w:sz w:val="21"/>
          <w:szCs w:val="21"/>
        </w:rPr>
      </w:pPr>
    </w:p>
    <w:p w14:paraId="5393E811" w14:textId="77777777" w:rsidR="004C3F51" w:rsidRPr="004C3F51" w:rsidRDefault="004C3F51" w:rsidP="00031630">
      <w:pPr>
        <w:pStyle w:val="Heading2"/>
      </w:pPr>
      <w:bookmarkStart w:id="4" w:name="_Toc465857939"/>
      <w:bookmarkStart w:id="5" w:name="_Toc51751770"/>
      <w:r w:rsidRPr="004C3F51">
        <w:t>History of The Sprout Academy</w:t>
      </w:r>
      <w:bookmarkEnd w:id="4"/>
      <w:bookmarkEnd w:id="5"/>
    </w:p>
    <w:p w14:paraId="2648F20D" w14:textId="77777777" w:rsidR="0091397C" w:rsidRDefault="0091397C" w:rsidP="006533FD">
      <w:pPr>
        <w:jc w:val="center"/>
        <w:rPr>
          <w:rFonts w:ascii="Arial" w:hAnsi="Arial" w:cs="Arial"/>
          <w:sz w:val="20"/>
          <w:szCs w:val="20"/>
        </w:rPr>
      </w:pPr>
    </w:p>
    <w:p w14:paraId="05EB43B1" w14:textId="7FDAA304" w:rsidR="00D03DA6" w:rsidRDefault="00D03DA6" w:rsidP="00D03DA6">
      <w:pPr>
        <w:rPr>
          <w:rFonts w:ascii="Arial" w:hAnsi="Arial" w:cs="Arial"/>
          <w:sz w:val="20"/>
          <w:szCs w:val="20"/>
        </w:rPr>
      </w:pPr>
      <w:r>
        <w:rPr>
          <w:rFonts w:ascii="Arial" w:hAnsi="Arial" w:cs="Arial"/>
          <w:sz w:val="20"/>
          <w:szCs w:val="20"/>
        </w:rPr>
        <w:t xml:space="preserve">In 2010, Justin and Rachel Barsanti purchased their first center in Seminole, FL with the mission of creating a premier center at an affordable rate for families in the community. The goal was and </w:t>
      </w:r>
      <w:r w:rsidR="002A4CF3">
        <w:rPr>
          <w:rFonts w:ascii="Arial" w:hAnsi="Arial" w:cs="Arial"/>
          <w:sz w:val="20"/>
          <w:szCs w:val="20"/>
        </w:rPr>
        <w:t>continues to be</w:t>
      </w:r>
      <w:r>
        <w:rPr>
          <w:rFonts w:ascii="Arial" w:hAnsi="Arial" w:cs="Arial"/>
          <w:sz w:val="20"/>
          <w:szCs w:val="20"/>
        </w:rPr>
        <w:t xml:space="preserve"> to expand into other communities to offer the same great care for children at a rate that families in the area can afford. After acquiring their third center they decided to brand </w:t>
      </w:r>
      <w:r w:rsidR="002A4CF3">
        <w:rPr>
          <w:rFonts w:ascii="Arial" w:hAnsi="Arial" w:cs="Arial"/>
          <w:sz w:val="20"/>
          <w:szCs w:val="20"/>
        </w:rPr>
        <w:t>them all into The Sprout Academy and create a logo that symbolizes everything that they stand and believe in – natural growth through nurturing children to their highest abilities. As The Sprout Academy continues to grow the mission, beliefs, and values remain the same.</w:t>
      </w:r>
    </w:p>
    <w:p w14:paraId="577AB25D" w14:textId="77777777" w:rsidR="0091397C" w:rsidRDefault="0091397C" w:rsidP="006533FD">
      <w:pPr>
        <w:jc w:val="center"/>
        <w:rPr>
          <w:rFonts w:ascii="Arial" w:hAnsi="Arial" w:cs="Arial"/>
          <w:sz w:val="20"/>
          <w:szCs w:val="20"/>
        </w:rPr>
      </w:pPr>
    </w:p>
    <w:p w14:paraId="19198B3B" w14:textId="77777777" w:rsidR="004C3F51" w:rsidRPr="0091397C" w:rsidRDefault="0091397C" w:rsidP="00031630">
      <w:pPr>
        <w:pStyle w:val="Heading2"/>
        <w:rPr>
          <w:shd w:val="clear" w:color="auto" w:fill="FFFFFF"/>
        </w:rPr>
      </w:pPr>
      <w:bookmarkStart w:id="6" w:name="_Toc465857940"/>
      <w:bookmarkStart w:id="7" w:name="_Toc51751771"/>
      <w:r w:rsidRPr="0091397C">
        <w:rPr>
          <w:shd w:val="clear" w:color="auto" w:fill="FFFFFF"/>
        </w:rPr>
        <w:t>The Employment Relationship</w:t>
      </w:r>
      <w:bookmarkEnd w:id="6"/>
      <w:bookmarkEnd w:id="7"/>
    </w:p>
    <w:p w14:paraId="03FF0A10" w14:textId="77777777" w:rsidR="0091397C" w:rsidRDefault="0091397C" w:rsidP="006533FD">
      <w:pPr>
        <w:jc w:val="center"/>
        <w:rPr>
          <w:rFonts w:ascii="myriadpro" w:eastAsia="Times New Roman" w:hAnsi="myriadpro" w:cs="Times New Roman"/>
          <w:color w:val="939393"/>
          <w:sz w:val="21"/>
          <w:szCs w:val="21"/>
          <w:shd w:val="clear" w:color="auto" w:fill="FFFFFF"/>
        </w:rPr>
      </w:pPr>
    </w:p>
    <w:p w14:paraId="6A31C10E" w14:textId="77777777" w:rsidR="0091397C" w:rsidRDefault="0091397C" w:rsidP="006533FD">
      <w:pPr>
        <w:pStyle w:val="NormalWeb"/>
        <w:shd w:val="clear" w:color="auto" w:fill="FFFFFF"/>
        <w:spacing w:before="0" w:beforeAutospacing="0" w:after="0" w:afterAutospacing="0"/>
        <w:jc w:val="both"/>
        <w:rPr>
          <w:rFonts w:ascii="Arial" w:hAnsi="Arial" w:cs="Arial"/>
        </w:rPr>
      </w:pPr>
      <w:r>
        <w:rPr>
          <w:rFonts w:ascii="Arial" w:hAnsi="Arial" w:cs="Arial"/>
        </w:rPr>
        <w:t>The Sprout Academy</w:t>
      </w:r>
      <w:r w:rsidRPr="0091397C">
        <w:rPr>
          <w:rFonts w:ascii="Arial" w:hAnsi="Arial" w:cs="Arial"/>
        </w:rPr>
        <w:t xml:space="preserve"> enters into a "co-employment" relationship with professional employer (PEO) organizations and their subsidiaries and/or affiliated companies, which is also known as "employee leasing". This relationship enhances the company's ability to provide high quality employee support, provide human resources support, payroll processing, worker's compensation benefits support, and the opportunity to participate in certain benefits.</w:t>
      </w:r>
    </w:p>
    <w:p w14:paraId="11C82D9A" w14:textId="77777777" w:rsidR="0091397C" w:rsidRPr="0091397C" w:rsidRDefault="0091397C" w:rsidP="006533FD">
      <w:pPr>
        <w:pStyle w:val="NormalWeb"/>
        <w:shd w:val="clear" w:color="auto" w:fill="FFFFFF"/>
        <w:spacing w:before="0" w:beforeAutospacing="0" w:after="0" w:afterAutospacing="0"/>
        <w:jc w:val="both"/>
        <w:rPr>
          <w:rFonts w:ascii="Arial" w:hAnsi="Arial" w:cs="Arial"/>
        </w:rPr>
      </w:pPr>
    </w:p>
    <w:p w14:paraId="3314B8D1" w14:textId="5CEFFCF2" w:rsidR="002202BB" w:rsidRPr="002202BB" w:rsidRDefault="0091397C" w:rsidP="002202BB">
      <w:pPr>
        <w:pStyle w:val="NormalWeb"/>
        <w:shd w:val="clear" w:color="auto" w:fill="FFFFFF"/>
        <w:spacing w:before="0" w:beforeAutospacing="0" w:after="0" w:afterAutospacing="0"/>
        <w:jc w:val="both"/>
        <w:rPr>
          <w:rFonts w:ascii="Arial" w:hAnsi="Arial" w:cs="Arial"/>
        </w:rPr>
      </w:pPr>
      <w:r w:rsidRPr="0091397C">
        <w:rPr>
          <w:rFonts w:ascii="Arial" w:hAnsi="Arial" w:cs="Arial"/>
        </w:rPr>
        <w:t xml:space="preserve">In the event that </w:t>
      </w:r>
      <w:r>
        <w:rPr>
          <w:rFonts w:ascii="Arial" w:hAnsi="Arial" w:cs="Arial"/>
        </w:rPr>
        <w:t>you resign your position</w:t>
      </w:r>
      <w:r w:rsidRPr="0091397C">
        <w:rPr>
          <w:rFonts w:ascii="Arial" w:hAnsi="Arial" w:cs="Arial"/>
        </w:rPr>
        <w:t xml:space="preserve">, you must notify </w:t>
      </w:r>
      <w:r>
        <w:rPr>
          <w:rFonts w:ascii="Arial" w:hAnsi="Arial" w:cs="Arial"/>
        </w:rPr>
        <w:t xml:space="preserve">The Sprout Academy management </w:t>
      </w:r>
      <w:r w:rsidRPr="0091397C">
        <w:rPr>
          <w:rFonts w:ascii="Arial" w:hAnsi="Arial" w:cs="Arial"/>
        </w:rPr>
        <w:t>within seventy-two (72) hours of your employment termination</w:t>
      </w:r>
      <w:r>
        <w:rPr>
          <w:rFonts w:ascii="Arial" w:hAnsi="Arial" w:cs="Arial"/>
        </w:rPr>
        <w:t xml:space="preserve"> </w:t>
      </w:r>
      <w:r w:rsidRPr="0091397C">
        <w:rPr>
          <w:rFonts w:ascii="Arial" w:hAnsi="Arial" w:cs="Arial"/>
        </w:rPr>
        <w:t xml:space="preserve">so that they may inform any and all professional employer organizations they utilized during the time of your employment. If you do not notify </w:t>
      </w:r>
      <w:r>
        <w:rPr>
          <w:rFonts w:ascii="Arial" w:hAnsi="Arial" w:cs="Arial"/>
        </w:rPr>
        <w:t>The Sprout Academy</w:t>
      </w:r>
      <w:r w:rsidRPr="0091397C">
        <w:rPr>
          <w:rFonts w:ascii="Arial" w:hAnsi="Arial" w:cs="Arial"/>
        </w:rPr>
        <w:t xml:space="preserve"> within such time, </w:t>
      </w:r>
      <w:r>
        <w:rPr>
          <w:rFonts w:ascii="Arial" w:hAnsi="Arial" w:cs="Arial"/>
        </w:rPr>
        <w:t>The Sprout Academy</w:t>
      </w:r>
      <w:r w:rsidRPr="0091397C">
        <w:rPr>
          <w:rFonts w:ascii="Arial" w:hAnsi="Arial" w:cs="Arial"/>
        </w:rPr>
        <w:t xml:space="preserve"> and any and all professional employer organizations they utilized during your employment may assume that you have voluntarily resigned. Your failure to contact </w:t>
      </w:r>
      <w:r>
        <w:rPr>
          <w:rFonts w:ascii="Arial" w:hAnsi="Arial" w:cs="Arial"/>
        </w:rPr>
        <w:t>The Sprout Academy</w:t>
      </w:r>
      <w:r w:rsidRPr="0091397C">
        <w:rPr>
          <w:rFonts w:ascii="Arial" w:hAnsi="Arial" w:cs="Arial"/>
        </w:rPr>
        <w:t xml:space="preserve"> may, under certain circumstances, cause you to forfeit unemployment benefits. If you have any questions regarding this relationship, please contact </w:t>
      </w:r>
      <w:r>
        <w:rPr>
          <w:rFonts w:ascii="Arial" w:hAnsi="Arial" w:cs="Arial"/>
        </w:rPr>
        <w:t>The Sprout Academy managemen</w:t>
      </w:r>
      <w:bookmarkStart w:id="8" w:name="_Toc465857941"/>
      <w:r w:rsidR="00A3546A">
        <w:rPr>
          <w:rFonts w:ascii="Arial" w:hAnsi="Arial" w:cs="Arial"/>
        </w:rPr>
        <w:t>t.</w:t>
      </w:r>
    </w:p>
    <w:p w14:paraId="14102DBA" w14:textId="77777777" w:rsidR="002202BB" w:rsidRDefault="002202BB" w:rsidP="00031630">
      <w:pPr>
        <w:pStyle w:val="Heading2"/>
      </w:pPr>
    </w:p>
    <w:p w14:paraId="0FFED050" w14:textId="374603E5" w:rsidR="004C3F51" w:rsidRDefault="0091397C" w:rsidP="00031630">
      <w:pPr>
        <w:pStyle w:val="Heading2"/>
      </w:pPr>
      <w:bookmarkStart w:id="9" w:name="_Toc51751772"/>
      <w:r w:rsidRPr="0091397C">
        <w:t>The Sprout Academy’s Goals, Values, and Beliefs</w:t>
      </w:r>
      <w:bookmarkEnd w:id="8"/>
      <w:bookmarkEnd w:id="9"/>
    </w:p>
    <w:p w14:paraId="3D8A3E5E" w14:textId="77777777" w:rsidR="0091397C" w:rsidRDefault="0091397C" w:rsidP="006533FD">
      <w:pPr>
        <w:jc w:val="center"/>
        <w:rPr>
          <w:rFonts w:ascii="Arial" w:hAnsi="Arial" w:cs="Arial"/>
          <w:sz w:val="28"/>
          <w:szCs w:val="28"/>
          <w:u w:val="single"/>
        </w:rPr>
      </w:pPr>
    </w:p>
    <w:p w14:paraId="7B87638D" w14:textId="77777777" w:rsidR="0091397C" w:rsidRPr="0091397C" w:rsidRDefault="0091397C" w:rsidP="006533FD">
      <w:pPr>
        <w:pStyle w:val="NormalWeb"/>
        <w:shd w:val="clear" w:color="auto" w:fill="FFFFFF"/>
        <w:spacing w:before="96" w:beforeAutospacing="0" w:after="0" w:afterAutospacing="0"/>
        <w:rPr>
          <w:rFonts w:ascii="Arial" w:hAnsi="Arial" w:cs="Arial"/>
        </w:rPr>
      </w:pPr>
      <w:r w:rsidRPr="0091397C">
        <w:rPr>
          <w:rFonts w:ascii="Arial" w:hAnsi="Arial" w:cs="Arial"/>
        </w:rPr>
        <w:t xml:space="preserve">Our goal at The </w:t>
      </w:r>
      <w:r w:rsidR="00336D84">
        <w:rPr>
          <w:rFonts w:ascii="Arial" w:hAnsi="Arial" w:cs="Arial"/>
        </w:rPr>
        <w:t>Sprout Academy</w:t>
      </w:r>
      <w:r w:rsidRPr="0091397C">
        <w:rPr>
          <w:rFonts w:ascii="Arial" w:hAnsi="Arial" w:cs="Arial"/>
        </w:rPr>
        <w:t xml:space="preserve"> is simple - extraordinary customer service by prov</w:t>
      </w:r>
      <w:r w:rsidR="00336D84">
        <w:rPr>
          <w:rFonts w:ascii="Arial" w:hAnsi="Arial" w:cs="Arial"/>
        </w:rPr>
        <w:t>iding outstanding teachers for the families of the children that we take care of in our centers</w:t>
      </w:r>
      <w:r w:rsidRPr="0091397C">
        <w:rPr>
          <w:rFonts w:ascii="Arial" w:hAnsi="Arial" w:cs="Arial"/>
        </w:rPr>
        <w:t xml:space="preserve">. We accomplish this by </w:t>
      </w:r>
      <w:r w:rsidR="00336D84">
        <w:rPr>
          <w:rFonts w:ascii="Arial" w:hAnsi="Arial" w:cs="Arial"/>
        </w:rPr>
        <w:t>hiring and retaining the highest qualified childcare educators in the industry.</w:t>
      </w:r>
    </w:p>
    <w:p w14:paraId="14031C66" w14:textId="77777777" w:rsidR="0091397C" w:rsidRDefault="0091397C" w:rsidP="006533FD">
      <w:pPr>
        <w:pStyle w:val="NormalWeb"/>
        <w:shd w:val="clear" w:color="auto" w:fill="FFFFFF"/>
        <w:spacing w:before="96" w:beforeAutospacing="0" w:after="0" w:afterAutospacing="0"/>
        <w:rPr>
          <w:rFonts w:ascii="Arial" w:hAnsi="Arial" w:cs="Arial"/>
        </w:rPr>
      </w:pPr>
      <w:r w:rsidRPr="0091397C">
        <w:rPr>
          <w:rFonts w:ascii="Arial" w:hAnsi="Arial" w:cs="Arial"/>
        </w:rPr>
        <w:t xml:space="preserve">The </w:t>
      </w:r>
      <w:r w:rsidR="00336D84">
        <w:rPr>
          <w:rFonts w:ascii="Arial" w:hAnsi="Arial" w:cs="Arial"/>
        </w:rPr>
        <w:t>Sprout Academy</w:t>
      </w:r>
      <w:r w:rsidRPr="0091397C">
        <w:rPr>
          <w:rFonts w:ascii="Arial" w:hAnsi="Arial" w:cs="Arial"/>
        </w:rPr>
        <w:t xml:space="preserve"> is built upon a set of five Core Values which, when taken together, guide us to consistently maintain o</w:t>
      </w:r>
      <w:r w:rsidR="00336D84">
        <w:rPr>
          <w:rFonts w:ascii="Arial" w:hAnsi="Arial" w:cs="Arial"/>
        </w:rPr>
        <w:t>ur focus and achieve our vision; Employee Success, Family Success, Social Awareness, Fiscal Responsibility, and Technical Excellence.</w:t>
      </w:r>
    </w:p>
    <w:p w14:paraId="5665386A" w14:textId="77777777" w:rsidR="00336D84" w:rsidRDefault="00336D84" w:rsidP="006533FD">
      <w:pPr>
        <w:pStyle w:val="NormalWeb"/>
        <w:shd w:val="clear" w:color="auto" w:fill="FFFFFF"/>
        <w:spacing w:before="96" w:beforeAutospacing="0" w:after="0" w:afterAutospacing="0"/>
        <w:rPr>
          <w:rFonts w:ascii="Arial" w:hAnsi="Arial" w:cs="Arial"/>
        </w:rPr>
      </w:pPr>
    </w:p>
    <w:p w14:paraId="04321FAA" w14:textId="77777777" w:rsidR="00336D84" w:rsidRDefault="00336D84" w:rsidP="006533FD">
      <w:pPr>
        <w:rPr>
          <w:rFonts w:ascii="Arial" w:eastAsia="Times New Roman" w:hAnsi="Arial" w:cs="Arial"/>
          <w:sz w:val="20"/>
          <w:szCs w:val="20"/>
          <w:shd w:val="clear" w:color="auto" w:fill="FFFFFF"/>
        </w:rPr>
      </w:pPr>
      <w:r w:rsidRPr="00336D84">
        <w:rPr>
          <w:rFonts w:ascii="Arial" w:eastAsia="Times New Roman" w:hAnsi="Arial" w:cs="Arial"/>
          <w:b/>
          <w:bCs/>
          <w:sz w:val="20"/>
          <w:szCs w:val="20"/>
          <w:shd w:val="clear" w:color="auto" w:fill="FFFFFF"/>
        </w:rPr>
        <w:t>Employee Success</w:t>
      </w:r>
      <w:r w:rsidRPr="00336D84">
        <w:rPr>
          <w:rFonts w:ascii="Arial" w:eastAsia="Times New Roman" w:hAnsi="Arial" w:cs="Arial"/>
          <w:sz w:val="20"/>
          <w:szCs w:val="20"/>
          <w:shd w:val="clear" w:color="auto" w:fill="FFFFFF"/>
        </w:rPr>
        <w:t xml:space="preserve"> - As a professional employer, childcare and solutions focused organization, we are defined by the quality of our people. At The </w:t>
      </w:r>
      <w:r>
        <w:rPr>
          <w:rFonts w:ascii="Arial" w:eastAsia="Times New Roman" w:hAnsi="Arial" w:cs="Arial"/>
          <w:sz w:val="20"/>
          <w:szCs w:val="20"/>
          <w:shd w:val="clear" w:color="auto" w:fill="FFFFFF"/>
        </w:rPr>
        <w:t>Sprout Academy</w:t>
      </w:r>
      <w:r w:rsidRPr="00336D84">
        <w:rPr>
          <w:rFonts w:ascii="Arial" w:eastAsia="Times New Roman" w:hAnsi="Arial" w:cs="Arial"/>
          <w:sz w:val="20"/>
          <w:szCs w:val="20"/>
          <w:shd w:val="clear" w:color="auto" w:fill="FFFFFF"/>
        </w:rPr>
        <w:t xml:space="preserve"> we focus on the success, both personally and professionally, of each employee. Our employees' </w:t>
      </w:r>
      <w:r w:rsidR="00877F10" w:rsidRPr="00336D84">
        <w:rPr>
          <w:rFonts w:ascii="Arial" w:eastAsia="Times New Roman" w:hAnsi="Arial" w:cs="Arial"/>
          <w:sz w:val="20"/>
          <w:szCs w:val="20"/>
          <w:shd w:val="clear" w:color="auto" w:fill="FFFFFF"/>
        </w:rPr>
        <w:t>passions for childcare is sustained by providing interesting and challenging roles that utilize</w:t>
      </w:r>
      <w:r w:rsidRPr="00336D84">
        <w:rPr>
          <w:rFonts w:ascii="Arial" w:eastAsia="Times New Roman" w:hAnsi="Arial" w:cs="Arial"/>
          <w:sz w:val="20"/>
          <w:szCs w:val="20"/>
          <w:shd w:val="clear" w:color="auto" w:fill="FFFFFF"/>
        </w:rPr>
        <w:t xml:space="preserve"> current skill sets. The </w:t>
      </w:r>
      <w:r>
        <w:rPr>
          <w:rFonts w:ascii="Arial" w:eastAsia="Times New Roman" w:hAnsi="Arial" w:cs="Arial"/>
          <w:sz w:val="20"/>
          <w:szCs w:val="20"/>
          <w:shd w:val="clear" w:color="auto" w:fill="FFFFFF"/>
        </w:rPr>
        <w:t>Sprout Academy</w:t>
      </w:r>
      <w:r w:rsidRPr="00336D84">
        <w:rPr>
          <w:rFonts w:ascii="Arial" w:eastAsia="Times New Roman" w:hAnsi="Arial" w:cs="Arial"/>
          <w:sz w:val="20"/>
          <w:szCs w:val="20"/>
          <w:shd w:val="clear" w:color="auto" w:fill="FFFFFF"/>
        </w:rPr>
        <w:t xml:space="preserve"> maintains a continual investment in our employees through both formal and informal education and training. </w:t>
      </w:r>
      <w:r w:rsidR="00877F10">
        <w:rPr>
          <w:rFonts w:ascii="Arial" w:eastAsia="Times New Roman" w:hAnsi="Arial" w:cs="Arial"/>
          <w:sz w:val="20"/>
          <w:szCs w:val="20"/>
          <w:shd w:val="clear" w:color="auto" w:fill="FFFFFF"/>
        </w:rPr>
        <w:t>Childcare professionals</w:t>
      </w:r>
      <w:r w:rsidRPr="00336D84">
        <w:rPr>
          <w:rFonts w:ascii="Arial" w:eastAsia="Times New Roman" w:hAnsi="Arial" w:cs="Arial"/>
          <w:sz w:val="20"/>
          <w:szCs w:val="20"/>
          <w:shd w:val="clear" w:color="auto" w:fill="FFFFFF"/>
        </w:rPr>
        <w:t xml:space="preserve"> are drawn to our team by providing a culture of caring, involvement, training, quality benefits, work-life balance, and consistent open and honest communication.</w:t>
      </w:r>
    </w:p>
    <w:p w14:paraId="11F5787B" w14:textId="77777777" w:rsidR="00877F10" w:rsidRDefault="00877F10" w:rsidP="006533FD">
      <w:pPr>
        <w:rPr>
          <w:rFonts w:ascii="Arial" w:eastAsia="Times New Roman" w:hAnsi="Arial" w:cs="Arial"/>
          <w:sz w:val="20"/>
          <w:szCs w:val="20"/>
          <w:shd w:val="clear" w:color="auto" w:fill="FFFFFF"/>
        </w:rPr>
      </w:pPr>
    </w:p>
    <w:p w14:paraId="40EA68C8" w14:textId="04D4A421" w:rsidR="006533FD" w:rsidRDefault="006533FD" w:rsidP="006533FD">
      <w:pPr>
        <w:rPr>
          <w:rFonts w:ascii="Arial" w:eastAsia="Times New Roman" w:hAnsi="Arial" w:cs="Arial"/>
          <w:sz w:val="20"/>
          <w:szCs w:val="20"/>
          <w:shd w:val="clear" w:color="auto" w:fill="FFFFFF"/>
        </w:rPr>
      </w:pPr>
      <w:r w:rsidRPr="006533FD">
        <w:rPr>
          <w:rFonts w:ascii="Arial" w:eastAsia="Times New Roman" w:hAnsi="Arial" w:cs="Arial"/>
          <w:b/>
          <w:bCs/>
          <w:sz w:val="20"/>
          <w:szCs w:val="20"/>
          <w:shd w:val="clear" w:color="auto" w:fill="FFFFFF"/>
        </w:rPr>
        <w:t>Family Success</w:t>
      </w:r>
      <w:r w:rsidRPr="006533FD">
        <w:rPr>
          <w:rFonts w:ascii="Arial" w:eastAsia="Times New Roman" w:hAnsi="Arial" w:cs="Arial"/>
          <w:sz w:val="20"/>
          <w:szCs w:val="20"/>
          <w:shd w:val="clear" w:color="auto" w:fill="FFFFFF"/>
        </w:rPr>
        <w:t> - Family success is more than just family satisfaction. At The Sprout Academy, we focus on helping our families meet their objectives for their child together. We accomplish this by providing the services and solutions of highly dedicated, results-oriented, world-class childcare professionals with the domain knowledge necessary to accomplish the task at hand. The Sprout Academy understands that forming a partnership with our families, listening to their needs, maintaining constant communication, and establishing shared goals are the keys to solving complex problems. </w:t>
      </w:r>
    </w:p>
    <w:p w14:paraId="15646DE8" w14:textId="77777777" w:rsidR="006533FD" w:rsidRDefault="006533FD" w:rsidP="006533FD">
      <w:pPr>
        <w:rPr>
          <w:rFonts w:ascii="Arial" w:eastAsia="Times New Roman" w:hAnsi="Arial" w:cs="Arial"/>
          <w:sz w:val="20"/>
          <w:szCs w:val="20"/>
          <w:shd w:val="clear" w:color="auto" w:fill="FFFFFF"/>
        </w:rPr>
      </w:pPr>
    </w:p>
    <w:p w14:paraId="007B4D1D" w14:textId="2818686C" w:rsidR="006533FD" w:rsidRPr="006533FD" w:rsidRDefault="006533FD" w:rsidP="006533FD">
      <w:pPr>
        <w:rPr>
          <w:rFonts w:ascii="Arial" w:eastAsia="Times New Roman" w:hAnsi="Arial" w:cs="Arial"/>
          <w:sz w:val="20"/>
          <w:szCs w:val="20"/>
        </w:rPr>
      </w:pPr>
      <w:r w:rsidRPr="006533FD">
        <w:rPr>
          <w:rFonts w:ascii="Arial" w:eastAsia="Times New Roman" w:hAnsi="Arial" w:cs="Arial"/>
          <w:b/>
          <w:bCs/>
          <w:sz w:val="20"/>
          <w:szCs w:val="20"/>
          <w:shd w:val="clear" w:color="auto" w:fill="FFFFFF"/>
        </w:rPr>
        <w:t>Social Awareness</w:t>
      </w:r>
      <w:r w:rsidRPr="006533FD">
        <w:rPr>
          <w:rFonts w:ascii="Arial" w:eastAsia="Times New Roman" w:hAnsi="Arial" w:cs="Arial"/>
          <w:sz w:val="20"/>
          <w:szCs w:val="20"/>
          <w:shd w:val="clear" w:color="auto" w:fill="FFFFFF"/>
        </w:rPr>
        <w:t xml:space="preserve"> - As a corporation, we believe it is important to give back to the community in which we live and work. </w:t>
      </w:r>
      <w:r>
        <w:rPr>
          <w:rFonts w:ascii="Arial" w:eastAsia="Times New Roman" w:hAnsi="Arial" w:cs="Arial"/>
          <w:sz w:val="20"/>
          <w:szCs w:val="20"/>
          <w:shd w:val="clear" w:color="auto" w:fill="FFFFFF"/>
        </w:rPr>
        <w:t>The Sprout Academy</w:t>
      </w:r>
      <w:r w:rsidRPr="006533FD">
        <w:rPr>
          <w:rFonts w:ascii="Arial" w:eastAsia="Times New Roman" w:hAnsi="Arial" w:cs="Arial"/>
          <w:sz w:val="20"/>
          <w:szCs w:val="20"/>
          <w:shd w:val="clear" w:color="auto" w:fill="FFFFFF"/>
        </w:rPr>
        <w:t xml:space="preserve"> both supports and encourages the causes and </w:t>
      </w:r>
      <w:r>
        <w:rPr>
          <w:rFonts w:ascii="Arial" w:eastAsia="Times New Roman" w:hAnsi="Arial" w:cs="Arial"/>
          <w:sz w:val="20"/>
          <w:szCs w:val="20"/>
          <w:shd w:val="clear" w:color="auto" w:fill="FFFFFF"/>
        </w:rPr>
        <w:t xml:space="preserve">charities </w:t>
      </w:r>
      <w:r w:rsidRPr="006533FD">
        <w:rPr>
          <w:rFonts w:ascii="Arial" w:eastAsia="Times New Roman" w:hAnsi="Arial" w:cs="Arial"/>
          <w:sz w:val="20"/>
          <w:szCs w:val="20"/>
          <w:shd w:val="clear" w:color="auto" w:fill="FFFFFF"/>
        </w:rPr>
        <w:t>that are important to our employees.</w:t>
      </w:r>
    </w:p>
    <w:p w14:paraId="48D92510" w14:textId="77777777" w:rsidR="006533FD" w:rsidRPr="006533FD" w:rsidRDefault="006533FD" w:rsidP="006533FD">
      <w:pPr>
        <w:rPr>
          <w:rFonts w:ascii="Arial" w:eastAsia="Times New Roman" w:hAnsi="Arial" w:cs="Arial"/>
          <w:sz w:val="20"/>
          <w:szCs w:val="20"/>
        </w:rPr>
      </w:pPr>
    </w:p>
    <w:p w14:paraId="09F96667" w14:textId="43342C47" w:rsidR="006533FD" w:rsidRPr="006533FD" w:rsidRDefault="006533FD" w:rsidP="006533FD">
      <w:pPr>
        <w:rPr>
          <w:rFonts w:ascii="Arial" w:eastAsia="Times New Roman" w:hAnsi="Arial" w:cs="Arial"/>
          <w:sz w:val="20"/>
          <w:szCs w:val="20"/>
          <w:shd w:val="clear" w:color="auto" w:fill="FFFFFF"/>
        </w:rPr>
      </w:pPr>
      <w:r w:rsidRPr="006533FD">
        <w:rPr>
          <w:rFonts w:ascii="Arial" w:eastAsia="Times New Roman" w:hAnsi="Arial" w:cs="Arial"/>
          <w:b/>
          <w:bCs/>
          <w:sz w:val="20"/>
          <w:szCs w:val="20"/>
          <w:shd w:val="clear" w:color="auto" w:fill="FFFFFF"/>
        </w:rPr>
        <w:t>Fiscal Responsibility</w:t>
      </w:r>
      <w:r w:rsidRPr="006533FD">
        <w:rPr>
          <w:rFonts w:ascii="Arial" w:eastAsia="Times New Roman" w:hAnsi="Arial" w:cs="Arial"/>
          <w:sz w:val="20"/>
          <w:szCs w:val="20"/>
          <w:shd w:val="clear" w:color="auto" w:fill="FFFFFF"/>
        </w:rPr>
        <w:t xml:space="preserve"> - Fiscally responsible business execution ensures that </w:t>
      </w:r>
      <w:r>
        <w:rPr>
          <w:rFonts w:ascii="Arial" w:eastAsia="Times New Roman" w:hAnsi="Arial" w:cs="Arial"/>
          <w:sz w:val="20"/>
          <w:szCs w:val="20"/>
          <w:shd w:val="clear" w:color="auto" w:fill="FFFFFF"/>
        </w:rPr>
        <w:t>The Sprout Academy</w:t>
      </w:r>
      <w:r w:rsidRPr="006533FD">
        <w:rPr>
          <w:rFonts w:ascii="Arial" w:eastAsia="Times New Roman" w:hAnsi="Arial" w:cs="Arial"/>
          <w:sz w:val="20"/>
          <w:szCs w:val="20"/>
          <w:shd w:val="clear" w:color="auto" w:fill="FFFFFF"/>
        </w:rPr>
        <w:t xml:space="preserve"> remains a viable organization able to meet our obligations and responsibilities to our employees, our partners, and our </w:t>
      </w:r>
      <w:r>
        <w:rPr>
          <w:rFonts w:ascii="Arial" w:eastAsia="Times New Roman" w:hAnsi="Arial" w:cs="Arial"/>
          <w:sz w:val="20"/>
          <w:szCs w:val="20"/>
          <w:shd w:val="clear" w:color="auto" w:fill="FFFFFF"/>
        </w:rPr>
        <w:t>families</w:t>
      </w:r>
      <w:r w:rsidRPr="006533FD">
        <w:rPr>
          <w:rFonts w:ascii="Arial" w:eastAsia="Times New Roman" w:hAnsi="Arial" w:cs="Arial"/>
          <w:sz w:val="20"/>
          <w:szCs w:val="20"/>
          <w:shd w:val="clear" w:color="auto" w:fill="FFFFFF"/>
        </w:rPr>
        <w:t xml:space="preserve">. As such, </w:t>
      </w:r>
      <w:r>
        <w:rPr>
          <w:rFonts w:ascii="Arial" w:eastAsia="Times New Roman" w:hAnsi="Arial" w:cs="Arial"/>
          <w:sz w:val="20"/>
          <w:szCs w:val="20"/>
          <w:shd w:val="clear" w:color="auto" w:fill="FFFFFF"/>
        </w:rPr>
        <w:t>The Sprout Academy</w:t>
      </w:r>
      <w:r w:rsidRPr="006533FD">
        <w:rPr>
          <w:rFonts w:ascii="Arial" w:eastAsia="Times New Roman" w:hAnsi="Arial" w:cs="Arial"/>
          <w:sz w:val="20"/>
          <w:szCs w:val="20"/>
          <w:shd w:val="clear" w:color="auto" w:fill="FFFFFF"/>
        </w:rPr>
        <w:t xml:space="preserve"> focuses on consistent revenue and profit performance. The profit is then invested into the success of our</w:t>
      </w:r>
      <w:r>
        <w:rPr>
          <w:rFonts w:ascii="Arial" w:eastAsia="Times New Roman" w:hAnsi="Arial" w:cs="Arial"/>
          <w:sz w:val="20"/>
          <w:szCs w:val="20"/>
          <w:shd w:val="clear" w:color="auto" w:fill="FFFFFF"/>
        </w:rPr>
        <w:t xml:space="preserve"> families</w:t>
      </w:r>
      <w:r w:rsidRPr="006533FD">
        <w:rPr>
          <w:rFonts w:ascii="Arial" w:eastAsia="Times New Roman" w:hAnsi="Arial" w:cs="Arial"/>
          <w:sz w:val="20"/>
          <w:szCs w:val="20"/>
          <w:shd w:val="clear" w:color="auto" w:fill="FFFFFF"/>
        </w:rPr>
        <w:t xml:space="preserve"> and employees, maintaining our advantage, and contributing to many charitable and social causes within our community that fur</w:t>
      </w:r>
      <w:r>
        <w:rPr>
          <w:rFonts w:ascii="Arial" w:eastAsia="Times New Roman" w:hAnsi="Arial" w:cs="Arial"/>
          <w:sz w:val="20"/>
          <w:szCs w:val="20"/>
          <w:shd w:val="clear" w:color="auto" w:fill="FFFFFF"/>
        </w:rPr>
        <w:t>ther enable the fruition of The Sprout Academy</w:t>
      </w:r>
      <w:r w:rsidRPr="006533FD">
        <w:rPr>
          <w:rFonts w:ascii="Arial" w:eastAsia="Times New Roman" w:hAnsi="Arial" w:cs="Arial"/>
          <w:sz w:val="20"/>
          <w:szCs w:val="20"/>
          <w:shd w:val="clear" w:color="auto" w:fill="FFFFFF"/>
        </w:rPr>
        <w:t>'s Vision.</w:t>
      </w:r>
    </w:p>
    <w:p w14:paraId="3FDA24AE" w14:textId="77777777" w:rsidR="006533FD" w:rsidRPr="006533FD" w:rsidRDefault="006533FD" w:rsidP="006533FD">
      <w:pPr>
        <w:rPr>
          <w:rFonts w:ascii="Arial" w:eastAsia="Times New Roman" w:hAnsi="Arial" w:cs="Arial"/>
          <w:sz w:val="20"/>
          <w:szCs w:val="20"/>
          <w:shd w:val="clear" w:color="auto" w:fill="FFFFFF"/>
        </w:rPr>
      </w:pPr>
    </w:p>
    <w:p w14:paraId="4E12E373" w14:textId="470F719E" w:rsidR="006533FD" w:rsidRPr="006533FD" w:rsidRDefault="006533FD" w:rsidP="006533FD">
      <w:pPr>
        <w:shd w:val="clear" w:color="auto" w:fill="FFFFFF"/>
        <w:spacing w:line="270" w:lineRule="atLeast"/>
        <w:jc w:val="both"/>
        <w:rPr>
          <w:rFonts w:ascii="Arial" w:hAnsi="Arial" w:cs="Arial"/>
          <w:sz w:val="20"/>
          <w:szCs w:val="20"/>
        </w:rPr>
      </w:pPr>
      <w:r w:rsidRPr="006533FD">
        <w:rPr>
          <w:rFonts w:ascii="Arial" w:hAnsi="Arial" w:cs="Arial"/>
          <w:b/>
          <w:bCs/>
          <w:sz w:val="20"/>
          <w:szCs w:val="20"/>
        </w:rPr>
        <w:t>Technical Excellence</w:t>
      </w:r>
      <w:r w:rsidRPr="006533FD">
        <w:rPr>
          <w:rFonts w:ascii="Arial" w:hAnsi="Arial" w:cs="Arial"/>
          <w:sz w:val="20"/>
          <w:szCs w:val="20"/>
        </w:rPr>
        <w:t xml:space="preserve"> - </w:t>
      </w:r>
      <w:r>
        <w:rPr>
          <w:rFonts w:ascii="Arial" w:hAnsi="Arial" w:cs="Arial"/>
          <w:sz w:val="20"/>
          <w:szCs w:val="20"/>
        </w:rPr>
        <w:t>The Sprout Academy</w:t>
      </w:r>
      <w:r w:rsidRPr="006533FD">
        <w:rPr>
          <w:rFonts w:ascii="Arial" w:hAnsi="Arial" w:cs="Arial"/>
          <w:sz w:val="20"/>
          <w:szCs w:val="20"/>
        </w:rPr>
        <w:t xml:space="preserve"> recognizes that we must constantly evaluate and invest in the latest emerging technologies and work to prepare our staff for the ever-dynamic nature of our business. As such, we make significant investments to ensure that our employees are well educated, well trained, and well versed in the technologies required ensuring the success of our </w:t>
      </w:r>
      <w:r>
        <w:rPr>
          <w:rFonts w:ascii="Arial" w:hAnsi="Arial" w:cs="Arial"/>
          <w:sz w:val="20"/>
          <w:szCs w:val="20"/>
        </w:rPr>
        <w:t>children</w:t>
      </w:r>
      <w:r w:rsidRPr="006533FD">
        <w:rPr>
          <w:rFonts w:ascii="Arial" w:hAnsi="Arial" w:cs="Arial"/>
          <w:sz w:val="20"/>
          <w:szCs w:val="20"/>
        </w:rPr>
        <w:t>. These skills are augmented by a wealth of experience and solid consul</w:t>
      </w:r>
      <w:r>
        <w:rPr>
          <w:rFonts w:ascii="Arial" w:hAnsi="Arial" w:cs="Arial"/>
          <w:sz w:val="20"/>
          <w:szCs w:val="20"/>
        </w:rPr>
        <w:t>ting skills that rank our child</w:t>
      </w:r>
      <w:r w:rsidRPr="006533FD">
        <w:rPr>
          <w:rFonts w:ascii="Arial" w:hAnsi="Arial" w:cs="Arial"/>
          <w:sz w:val="20"/>
          <w:szCs w:val="20"/>
        </w:rPr>
        <w:t>care professionals among the best in the industry. </w:t>
      </w:r>
    </w:p>
    <w:p w14:paraId="45AC930F" w14:textId="77777777" w:rsidR="006533FD" w:rsidRPr="006533FD" w:rsidRDefault="006533FD" w:rsidP="006533FD">
      <w:pPr>
        <w:shd w:val="clear" w:color="auto" w:fill="FFFFFF"/>
        <w:spacing w:line="270" w:lineRule="atLeast"/>
        <w:jc w:val="both"/>
        <w:rPr>
          <w:rFonts w:ascii="Arial" w:hAnsi="Arial" w:cs="Arial"/>
          <w:sz w:val="20"/>
          <w:szCs w:val="20"/>
        </w:rPr>
      </w:pPr>
    </w:p>
    <w:p w14:paraId="08928FF4" w14:textId="77777777" w:rsidR="006533FD" w:rsidRPr="006533FD" w:rsidRDefault="006533FD" w:rsidP="006533FD">
      <w:pPr>
        <w:rPr>
          <w:rFonts w:ascii="Arial" w:eastAsia="Times New Roman" w:hAnsi="Arial" w:cs="Arial"/>
          <w:sz w:val="20"/>
          <w:szCs w:val="20"/>
        </w:rPr>
      </w:pPr>
      <w:r w:rsidRPr="006533FD">
        <w:rPr>
          <w:rFonts w:ascii="Arial" w:eastAsia="Times New Roman" w:hAnsi="Arial" w:cs="Arial"/>
          <w:sz w:val="20"/>
          <w:szCs w:val="20"/>
          <w:shd w:val="clear" w:color="auto" w:fill="FFFFFF"/>
        </w:rPr>
        <w:t>Our goals are accomplished by a commitment from every employee.  Our beliefs and values require that we:</w:t>
      </w:r>
      <w:r w:rsidRPr="006533FD">
        <w:rPr>
          <w:rFonts w:ascii="Arial" w:eastAsia="Times New Roman" w:hAnsi="Arial" w:cs="Arial"/>
          <w:sz w:val="20"/>
          <w:szCs w:val="20"/>
        </w:rPr>
        <w:br/>
      </w:r>
    </w:p>
    <w:p w14:paraId="79A92D86" w14:textId="77777777" w:rsidR="006533FD" w:rsidRPr="006533FD" w:rsidRDefault="006533FD" w:rsidP="006533FD">
      <w:pPr>
        <w:numPr>
          <w:ilvl w:val="0"/>
          <w:numId w:val="1"/>
        </w:numPr>
        <w:shd w:val="clear" w:color="auto" w:fill="FFFFFF"/>
        <w:spacing w:before="100" w:beforeAutospacing="1" w:after="100" w:afterAutospacing="1" w:line="270" w:lineRule="atLeast"/>
        <w:jc w:val="both"/>
        <w:rPr>
          <w:rFonts w:ascii="Arial" w:eastAsia="Times New Roman" w:hAnsi="Arial" w:cs="Arial"/>
          <w:sz w:val="20"/>
          <w:szCs w:val="20"/>
        </w:rPr>
      </w:pPr>
      <w:r w:rsidRPr="006533FD">
        <w:rPr>
          <w:rFonts w:ascii="Arial" w:eastAsia="Times New Roman" w:hAnsi="Arial" w:cs="Arial"/>
          <w:sz w:val="20"/>
          <w:szCs w:val="20"/>
        </w:rPr>
        <w:t>Treat each employee with respect and give him/her the opportunity for input on how to continually improve our service goals;</w:t>
      </w:r>
    </w:p>
    <w:p w14:paraId="6A445C1F" w14:textId="77777777" w:rsidR="006533FD" w:rsidRPr="006533FD" w:rsidRDefault="006533FD" w:rsidP="006533FD">
      <w:pPr>
        <w:numPr>
          <w:ilvl w:val="0"/>
          <w:numId w:val="1"/>
        </w:numPr>
        <w:shd w:val="clear" w:color="auto" w:fill="FFFFFF"/>
        <w:spacing w:before="100" w:beforeAutospacing="1" w:after="100" w:afterAutospacing="1" w:line="270" w:lineRule="atLeast"/>
        <w:jc w:val="both"/>
        <w:rPr>
          <w:rFonts w:ascii="Arial" w:eastAsia="Times New Roman" w:hAnsi="Arial" w:cs="Arial"/>
          <w:sz w:val="20"/>
          <w:szCs w:val="20"/>
        </w:rPr>
      </w:pPr>
      <w:r w:rsidRPr="006533FD">
        <w:rPr>
          <w:rFonts w:ascii="Arial" w:eastAsia="Times New Roman" w:hAnsi="Arial" w:cs="Arial"/>
          <w:sz w:val="20"/>
          <w:szCs w:val="20"/>
        </w:rPr>
        <w:t>Treat each employee with mutual respect. The company does not tolerate discrimination of any kind and encourages all managers and supervisors to involve employees in problem solving and the creativity process. When problems arise, the facts should be analyzed to determine ways to avoid similar problems in the future;</w:t>
      </w:r>
    </w:p>
    <w:p w14:paraId="5B8F0792" w14:textId="1CF16400" w:rsidR="006533FD" w:rsidRPr="006533FD" w:rsidRDefault="006533FD" w:rsidP="006533FD">
      <w:pPr>
        <w:numPr>
          <w:ilvl w:val="0"/>
          <w:numId w:val="1"/>
        </w:numPr>
        <w:shd w:val="clear" w:color="auto" w:fill="FFFFFF"/>
        <w:spacing w:before="100" w:beforeAutospacing="1" w:after="100" w:afterAutospacing="1" w:line="270" w:lineRule="atLeast"/>
        <w:jc w:val="both"/>
        <w:rPr>
          <w:rFonts w:ascii="Arial" w:eastAsia="Times New Roman" w:hAnsi="Arial" w:cs="Arial"/>
          <w:sz w:val="20"/>
          <w:szCs w:val="20"/>
        </w:rPr>
      </w:pPr>
      <w:r w:rsidRPr="006533FD">
        <w:rPr>
          <w:rFonts w:ascii="Arial" w:eastAsia="Times New Roman" w:hAnsi="Arial" w:cs="Arial"/>
          <w:sz w:val="20"/>
          <w:szCs w:val="20"/>
        </w:rPr>
        <w:t xml:space="preserve">Provide the most effective and efficient corrective action to resolve </w:t>
      </w:r>
      <w:r w:rsidR="003B69D8">
        <w:rPr>
          <w:rFonts w:ascii="Arial" w:eastAsia="Times New Roman" w:hAnsi="Arial" w:cs="Arial"/>
          <w:sz w:val="20"/>
          <w:szCs w:val="20"/>
        </w:rPr>
        <w:t>family and child</w:t>
      </w:r>
      <w:r w:rsidRPr="006533FD">
        <w:rPr>
          <w:rFonts w:ascii="Arial" w:eastAsia="Times New Roman" w:hAnsi="Arial" w:cs="Arial"/>
          <w:sz w:val="20"/>
          <w:szCs w:val="20"/>
        </w:rPr>
        <w:t xml:space="preserve"> issues, to ensure our </w:t>
      </w:r>
      <w:r w:rsidR="003B69D8">
        <w:rPr>
          <w:rFonts w:ascii="Arial" w:eastAsia="Times New Roman" w:hAnsi="Arial" w:cs="Arial"/>
          <w:sz w:val="20"/>
          <w:szCs w:val="20"/>
        </w:rPr>
        <w:t xml:space="preserve">families’ </w:t>
      </w:r>
      <w:r w:rsidRPr="006533FD">
        <w:rPr>
          <w:rFonts w:ascii="Arial" w:eastAsia="Times New Roman" w:hAnsi="Arial" w:cs="Arial"/>
          <w:sz w:val="20"/>
          <w:szCs w:val="20"/>
        </w:rPr>
        <w:t>satisfaction and that the problem not be repeated in the future;</w:t>
      </w:r>
    </w:p>
    <w:p w14:paraId="192264FA" w14:textId="77777777" w:rsidR="006533FD" w:rsidRPr="006533FD" w:rsidRDefault="006533FD" w:rsidP="006533FD">
      <w:pPr>
        <w:numPr>
          <w:ilvl w:val="0"/>
          <w:numId w:val="1"/>
        </w:numPr>
        <w:shd w:val="clear" w:color="auto" w:fill="FFFFFF"/>
        <w:spacing w:before="100" w:beforeAutospacing="1" w:after="100" w:afterAutospacing="1" w:line="270" w:lineRule="atLeast"/>
        <w:jc w:val="both"/>
        <w:rPr>
          <w:rFonts w:ascii="Arial" w:eastAsia="Times New Roman" w:hAnsi="Arial" w:cs="Arial"/>
          <w:sz w:val="20"/>
          <w:szCs w:val="20"/>
        </w:rPr>
      </w:pPr>
      <w:r w:rsidRPr="006533FD">
        <w:rPr>
          <w:rFonts w:ascii="Arial" w:eastAsia="Times New Roman" w:hAnsi="Arial" w:cs="Arial"/>
          <w:sz w:val="20"/>
          <w:szCs w:val="20"/>
        </w:rPr>
        <w:t>Foster an open door policy that encourages interaction, discussions, and ideas to improve the work environment, thus increasing our productivity</w:t>
      </w:r>
    </w:p>
    <w:p w14:paraId="578884BD" w14:textId="5ABE42E7" w:rsidR="006533FD" w:rsidRDefault="006533FD" w:rsidP="006533FD">
      <w:pPr>
        <w:numPr>
          <w:ilvl w:val="0"/>
          <w:numId w:val="1"/>
        </w:numPr>
        <w:shd w:val="clear" w:color="auto" w:fill="FFFFFF"/>
        <w:spacing w:before="100" w:beforeAutospacing="1" w:after="100" w:afterAutospacing="1" w:line="270" w:lineRule="atLeast"/>
        <w:jc w:val="both"/>
        <w:rPr>
          <w:rFonts w:ascii="Arial" w:eastAsia="Times New Roman" w:hAnsi="Arial" w:cs="Arial"/>
          <w:sz w:val="20"/>
          <w:szCs w:val="20"/>
        </w:rPr>
      </w:pPr>
      <w:r w:rsidRPr="006533FD">
        <w:rPr>
          <w:rFonts w:ascii="Arial" w:eastAsia="Times New Roman" w:hAnsi="Arial" w:cs="Arial"/>
          <w:sz w:val="20"/>
          <w:szCs w:val="20"/>
        </w:rPr>
        <w:t xml:space="preserve">Deliver cost competitive services to our </w:t>
      </w:r>
      <w:r w:rsidR="003B69D8">
        <w:rPr>
          <w:rFonts w:ascii="Arial" w:eastAsia="Times New Roman" w:hAnsi="Arial" w:cs="Arial"/>
          <w:sz w:val="20"/>
          <w:szCs w:val="20"/>
        </w:rPr>
        <w:t>families</w:t>
      </w:r>
      <w:r w:rsidRPr="006533FD">
        <w:rPr>
          <w:rFonts w:ascii="Arial" w:eastAsia="Times New Roman" w:hAnsi="Arial" w:cs="Arial"/>
          <w:sz w:val="20"/>
          <w:szCs w:val="20"/>
        </w:rPr>
        <w:t xml:space="preserve">, employees and where required, partner our </w:t>
      </w:r>
      <w:r w:rsidR="003B69D8">
        <w:rPr>
          <w:rFonts w:ascii="Arial" w:eastAsia="Times New Roman" w:hAnsi="Arial" w:cs="Arial"/>
          <w:sz w:val="20"/>
          <w:szCs w:val="20"/>
        </w:rPr>
        <w:t>families</w:t>
      </w:r>
      <w:r w:rsidRPr="006533FD">
        <w:rPr>
          <w:rFonts w:ascii="Arial" w:eastAsia="Times New Roman" w:hAnsi="Arial" w:cs="Arial"/>
          <w:sz w:val="20"/>
          <w:szCs w:val="20"/>
        </w:rPr>
        <w:t xml:space="preserve"> with other companies who share our mission, vision, and values.</w:t>
      </w:r>
    </w:p>
    <w:p w14:paraId="5ECC2723" w14:textId="79710486" w:rsidR="009122C3" w:rsidRPr="00031630" w:rsidRDefault="009122C3" w:rsidP="00031630">
      <w:pPr>
        <w:pStyle w:val="Heading2"/>
      </w:pPr>
      <w:bookmarkStart w:id="10" w:name="_Toc88283777"/>
      <w:bookmarkStart w:id="11" w:name="_Toc110777170"/>
      <w:bookmarkStart w:id="12" w:name="_Toc465856621"/>
      <w:bookmarkStart w:id="13" w:name="_Toc465856959"/>
      <w:bookmarkStart w:id="14" w:name="_Toc465857942"/>
      <w:bookmarkStart w:id="15" w:name="_Toc51751773"/>
      <w:r w:rsidRPr="00031630">
        <w:lastRenderedPageBreak/>
        <w:t>P</w:t>
      </w:r>
      <w:bookmarkEnd w:id="10"/>
      <w:bookmarkEnd w:id="11"/>
      <w:r w:rsidRPr="00031630">
        <w:t>rofessionalism</w:t>
      </w:r>
      <w:bookmarkEnd w:id="12"/>
      <w:bookmarkEnd w:id="13"/>
      <w:bookmarkEnd w:id="14"/>
      <w:bookmarkEnd w:id="15"/>
    </w:p>
    <w:p w14:paraId="59064CB2" w14:textId="77777777" w:rsidR="009122C3" w:rsidRPr="009122C3" w:rsidRDefault="009122C3" w:rsidP="009122C3">
      <w:pPr>
        <w:jc w:val="center"/>
        <w:rPr>
          <w:rFonts w:ascii="Arial" w:hAnsi="Arial" w:cs="Arial"/>
          <w:b/>
          <w:bCs/>
          <w:sz w:val="20"/>
          <w:szCs w:val="20"/>
          <w:u w:val="single"/>
        </w:rPr>
      </w:pPr>
    </w:p>
    <w:p w14:paraId="61B9207A" w14:textId="77777777" w:rsidR="009122C3" w:rsidRPr="009122C3" w:rsidRDefault="009122C3" w:rsidP="009122C3">
      <w:pPr>
        <w:rPr>
          <w:rFonts w:ascii="Arial" w:hAnsi="Arial" w:cs="Arial"/>
          <w:sz w:val="20"/>
          <w:szCs w:val="20"/>
        </w:rPr>
      </w:pPr>
    </w:p>
    <w:p w14:paraId="161FE408" w14:textId="23BBA4C8" w:rsidR="009122C3" w:rsidRPr="009122C3" w:rsidRDefault="009122C3" w:rsidP="009122C3">
      <w:pPr>
        <w:jc w:val="both"/>
        <w:rPr>
          <w:rFonts w:ascii="Arial" w:hAnsi="Arial"/>
          <w:sz w:val="20"/>
          <w:szCs w:val="20"/>
        </w:rPr>
      </w:pPr>
      <w:r w:rsidRPr="009122C3">
        <w:rPr>
          <w:rFonts w:ascii="Arial" w:hAnsi="Arial"/>
          <w:sz w:val="20"/>
          <w:szCs w:val="20"/>
        </w:rPr>
        <w:t xml:space="preserve">Professionalism is a priority at </w:t>
      </w:r>
      <w:r>
        <w:rPr>
          <w:rFonts w:ascii="Arial" w:hAnsi="Arial"/>
          <w:sz w:val="20"/>
          <w:szCs w:val="20"/>
        </w:rPr>
        <w:t>The Sprout Academy</w:t>
      </w:r>
      <w:r w:rsidRPr="009122C3">
        <w:rPr>
          <w:rFonts w:ascii="Arial" w:hAnsi="Arial"/>
          <w:sz w:val="20"/>
          <w:szCs w:val="20"/>
        </w:rPr>
        <w:t xml:space="preserve">. Always present a well-groomed, calm, and alert image. Always keep in mind that you represent the school. All employees are required to conduct themselves appropriately during teaching hours, on school grounds, as well as during activities such as parent/teacher conferences.  </w:t>
      </w:r>
    </w:p>
    <w:p w14:paraId="607BB61C" w14:textId="77777777" w:rsidR="009122C3" w:rsidRPr="009122C3" w:rsidRDefault="009122C3" w:rsidP="009122C3">
      <w:pPr>
        <w:jc w:val="both"/>
        <w:rPr>
          <w:rFonts w:ascii="Arial" w:hAnsi="Arial"/>
          <w:sz w:val="20"/>
          <w:szCs w:val="20"/>
        </w:rPr>
      </w:pPr>
    </w:p>
    <w:p w14:paraId="05063AA6" w14:textId="62EC637F" w:rsidR="009122C3" w:rsidRPr="009122C3" w:rsidRDefault="009122C3" w:rsidP="009122C3">
      <w:pPr>
        <w:pStyle w:val="BodyText3"/>
        <w:jc w:val="both"/>
        <w:rPr>
          <w:rFonts w:ascii="Arial" w:hAnsi="Arial"/>
          <w:sz w:val="20"/>
          <w:szCs w:val="20"/>
        </w:rPr>
      </w:pPr>
      <w:r w:rsidRPr="009122C3">
        <w:rPr>
          <w:rFonts w:ascii="Arial" w:hAnsi="Arial"/>
          <w:sz w:val="20"/>
          <w:szCs w:val="20"/>
        </w:rPr>
        <w:t>Be knowledgeab</w:t>
      </w:r>
      <w:r>
        <w:rPr>
          <w:rFonts w:ascii="Arial" w:hAnsi="Arial"/>
          <w:sz w:val="20"/>
          <w:szCs w:val="20"/>
        </w:rPr>
        <w:t>le about the s</w:t>
      </w:r>
      <w:r w:rsidRPr="009122C3">
        <w:rPr>
          <w:rFonts w:ascii="Arial" w:hAnsi="Arial"/>
          <w:sz w:val="20"/>
          <w:szCs w:val="20"/>
        </w:rPr>
        <w:t xml:space="preserve">chool. Make sure you understand and can explain the school’s policies. If you do not know an answer, tell the parent you will find out and will get back to them. Then do so. Be as helpful to the parent as you are to the child. A feeling of loyalty to our families and administration must be conveyed at all times. </w:t>
      </w:r>
      <w:r>
        <w:rPr>
          <w:rFonts w:ascii="Arial" w:hAnsi="Arial"/>
          <w:sz w:val="20"/>
          <w:szCs w:val="20"/>
        </w:rPr>
        <w:t>The Sprout Academy s</w:t>
      </w:r>
      <w:r w:rsidRPr="009122C3">
        <w:rPr>
          <w:rFonts w:ascii="Arial" w:hAnsi="Arial"/>
          <w:sz w:val="20"/>
          <w:szCs w:val="20"/>
        </w:rPr>
        <w:t xml:space="preserve">taff should consider their affiliation with the </w:t>
      </w:r>
      <w:r>
        <w:rPr>
          <w:rFonts w:ascii="Arial" w:hAnsi="Arial"/>
          <w:sz w:val="20"/>
          <w:szCs w:val="20"/>
        </w:rPr>
        <w:t>school as a serious commitment, regarding their actions</w:t>
      </w:r>
      <w:r w:rsidRPr="009122C3">
        <w:rPr>
          <w:rFonts w:ascii="Arial" w:hAnsi="Arial"/>
          <w:sz w:val="20"/>
          <w:szCs w:val="20"/>
        </w:rPr>
        <w:t xml:space="preserve">, to the highest level of professionalism. </w:t>
      </w:r>
    </w:p>
    <w:p w14:paraId="5B04AA0D" w14:textId="77777777" w:rsidR="009122C3" w:rsidRPr="009122C3" w:rsidRDefault="009122C3" w:rsidP="009122C3">
      <w:pPr>
        <w:jc w:val="both"/>
        <w:rPr>
          <w:rFonts w:ascii="Arial" w:hAnsi="Arial" w:cs="Arial"/>
          <w:sz w:val="20"/>
          <w:szCs w:val="20"/>
        </w:rPr>
      </w:pPr>
    </w:p>
    <w:p w14:paraId="5CFC93F4" w14:textId="77777777" w:rsidR="009122C3" w:rsidRPr="009122C3" w:rsidRDefault="009122C3" w:rsidP="009122C3">
      <w:pPr>
        <w:jc w:val="both"/>
        <w:rPr>
          <w:rFonts w:ascii="Arial" w:hAnsi="Arial" w:cs="Arial"/>
          <w:sz w:val="20"/>
          <w:szCs w:val="20"/>
          <w:u w:val="single"/>
        </w:rPr>
      </w:pPr>
      <w:r w:rsidRPr="009122C3">
        <w:rPr>
          <w:rFonts w:ascii="Arial" w:hAnsi="Arial" w:cs="Arial"/>
          <w:sz w:val="20"/>
          <w:szCs w:val="20"/>
        </w:rPr>
        <w:t xml:space="preserve">Please remember that at no time should any information be given out regarding the children or other members of staff. </w:t>
      </w:r>
      <w:r w:rsidRPr="009122C3">
        <w:rPr>
          <w:rFonts w:ascii="Arial" w:hAnsi="Arial" w:cs="Arial"/>
          <w:sz w:val="20"/>
          <w:szCs w:val="20"/>
          <w:u w:val="single"/>
        </w:rPr>
        <w:t>All information must be considered highly classified and confidential.</w:t>
      </w:r>
    </w:p>
    <w:p w14:paraId="60C4F2AC" w14:textId="77777777" w:rsidR="009122C3" w:rsidRPr="009122C3" w:rsidRDefault="009122C3" w:rsidP="009122C3">
      <w:pPr>
        <w:jc w:val="both"/>
        <w:rPr>
          <w:rFonts w:ascii="Arial" w:hAnsi="Arial" w:cs="Arial"/>
          <w:sz w:val="20"/>
          <w:szCs w:val="20"/>
          <w:u w:val="single"/>
        </w:rPr>
      </w:pPr>
    </w:p>
    <w:p w14:paraId="7E9E9410" w14:textId="77777777" w:rsidR="009122C3" w:rsidRPr="009122C3" w:rsidRDefault="009122C3" w:rsidP="009122C3">
      <w:pPr>
        <w:jc w:val="both"/>
        <w:rPr>
          <w:rFonts w:ascii="Arial" w:hAnsi="Arial"/>
          <w:sz w:val="20"/>
          <w:szCs w:val="20"/>
        </w:rPr>
      </w:pPr>
      <w:r w:rsidRPr="009122C3">
        <w:rPr>
          <w:rFonts w:ascii="Arial" w:hAnsi="Arial"/>
          <w:sz w:val="20"/>
          <w:szCs w:val="20"/>
        </w:rPr>
        <w:t xml:space="preserve">All communication with parents must be polite and tactful. Never use negative words to describe or talk about the children. </w:t>
      </w:r>
    </w:p>
    <w:p w14:paraId="24A31304" w14:textId="77777777" w:rsidR="009122C3" w:rsidRPr="009122C3" w:rsidRDefault="009122C3" w:rsidP="009122C3">
      <w:pPr>
        <w:jc w:val="both"/>
        <w:rPr>
          <w:rFonts w:ascii="Arial" w:hAnsi="Arial"/>
          <w:sz w:val="20"/>
          <w:szCs w:val="20"/>
        </w:rPr>
      </w:pPr>
    </w:p>
    <w:p w14:paraId="4A73FD60" w14:textId="73961389" w:rsidR="009122C3" w:rsidRDefault="009122C3" w:rsidP="009122C3">
      <w:pPr>
        <w:jc w:val="both"/>
        <w:rPr>
          <w:rFonts w:ascii="Arial" w:hAnsi="Arial"/>
          <w:sz w:val="20"/>
          <w:szCs w:val="20"/>
        </w:rPr>
      </w:pPr>
      <w:r w:rsidRPr="009122C3">
        <w:rPr>
          <w:rFonts w:ascii="Arial" w:hAnsi="Arial"/>
          <w:sz w:val="20"/>
          <w:szCs w:val="20"/>
        </w:rPr>
        <w:t xml:space="preserve">Use voice control and self-control. Tone with children is to be positive and, when necessary, firm. There is to be no yelling, unless a child’s life is in danger. If you have to yell to protect a child, explain this to the child, to other children nearby and to adults.  </w:t>
      </w:r>
    </w:p>
    <w:p w14:paraId="5F78702B" w14:textId="2A741623" w:rsidR="0052790C" w:rsidRDefault="0052790C" w:rsidP="009122C3">
      <w:pPr>
        <w:jc w:val="both"/>
        <w:rPr>
          <w:rFonts w:ascii="Arial" w:hAnsi="Arial"/>
          <w:sz w:val="20"/>
          <w:szCs w:val="20"/>
        </w:rPr>
      </w:pPr>
    </w:p>
    <w:p w14:paraId="42820180" w14:textId="42777F79" w:rsidR="0052790C" w:rsidRDefault="0052790C" w:rsidP="00031630">
      <w:pPr>
        <w:pStyle w:val="Heading2"/>
      </w:pPr>
      <w:bookmarkStart w:id="16" w:name="_Toc465857943"/>
      <w:bookmarkStart w:id="17" w:name="_Toc51751774"/>
      <w:r w:rsidRPr="0052790C">
        <w:t>Dispute Arbitration</w:t>
      </w:r>
      <w:bookmarkEnd w:id="16"/>
      <w:bookmarkEnd w:id="17"/>
    </w:p>
    <w:p w14:paraId="7D621AE5" w14:textId="37AED082" w:rsidR="0052790C" w:rsidRDefault="0052790C" w:rsidP="0052790C">
      <w:pPr>
        <w:jc w:val="center"/>
        <w:rPr>
          <w:rFonts w:ascii="Arial" w:hAnsi="Arial"/>
          <w:sz w:val="28"/>
          <w:szCs w:val="28"/>
          <w:u w:val="single"/>
        </w:rPr>
      </w:pPr>
    </w:p>
    <w:p w14:paraId="4881D4E2" w14:textId="0E91CED0" w:rsidR="0052790C" w:rsidRPr="0052790C" w:rsidRDefault="0052790C" w:rsidP="0052790C">
      <w:pPr>
        <w:rPr>
          <w:rFonts w:ascii="Arial" w:hAnsi="Arial"/>
          <w:sz w:val="20"/>
          <w:szCs w:val="20"/>
        </w:rPr>
      </w:pPr>
      <w:r>
        <w:rPr>
          <w:rFonts w:ascii="Arial" w:hAnsi="Arial"/>
          <w:sz w:val="20"/>
          <w:szCs w:val="20"/>
        </w:rPr>
        <w:t>In return for The Sprout Academy’s promise to do the same, your continued employment, and other benefits conferred through the employment relationship, you the employee (herein after “you” or “your”) promise to submit binding arbitration all claims, disputes, controversies, with The Sprout Academy, and its officers, directors, and employees arising out of or relating to your employment relationship with The Sprout Academy, including disputes related to your wages and benefits, your termination, intellectual property rights, confidentiality, and any breach of this agreement, to be decided by an independent, mutually agreed upon arbitrator and any of The Sprout Academy arbitration policy or agreement.</w:t>
      </w:r>
    </w:p>
    <w:p w14:paraId="445B6140" w14:textId="77777777" w:rsidR="009122C3" w:rsidRPr="009122C3" w:rsidRDefault="009122C3" w:rsidP="009122C3">
      <w:pPr>
        <w:jc w:val="both"/>
        <w:rPr>
          <w:rFonts w:ascii="Arial" w:hAnsi="Arial"/>
          <w:sz w:val="20"/>
          <w:szCs w:val="20"/>
        </w:rPr>
      </w:pPr>
    </w:p>
    <w:p w14:paraId="50198A08" w14:textId="780B5B82" w:rsidR="003B69D8" w:rsidRPr="00266C4A" w:rsidRDefault="00D03DA6" w:rsidP="00031630">
      <w:pPr>
        <w:pStyle w:val="Heading1"/>
        <w:rPr>
          <w:b/>
          <w:color w:val="auto"/>
          <w:sz w:val="36"/>
          <w:szCs w:val="36"/>
          <w:u w:val="single"/>
        </w:rPr>
      </w:pPr>
      <w:bookmarkStart w:id="18" w:name="_Toc465857944"/>
      <w:bookmarkStart w:id="19" w:name="_Toc51751775"/>
      <w:r w:rsidRPr="00266C4A">
        <w:rPr>
          <w:b/>
          <w:color w:val="auto"/>
          <w:sz w:val="36"/>
          <w:szCs w:val="36"/>
          <w:u w:val="single"/>
        </w:rPr>
        <w:t>POLICIES AGAINST DISCRIMINATION AND HARRASEMENT</w:t>
      </w:r>
      <w:bookmarkEnd w:id="18"/>
      <w:bookmarkEnd w:id="19"/>
      <w:r w:rsidRPr="00266C4A">
        <w:rPr>
          <w:b/>
          <w:color w:val="auto"/>
          <w:sz w:val="36"/>
          <w:szCs w:val="36"/>
          <w:u w:val="single"/>
        </w:rPr>
        <w:t xml:space="preserve"> </w:t>
      </w:r>
    </w:p>
    <w:p w14:paraId="66C28E79" w14:textId="77777777" w:rsidR="00031630" w:rsidRPr="00031630" w:rsidRDefault="00031630" w:rsidP="00031630"/>
    <w:p w14:paraId="5803D52F" w14:textId="020DEE05" w:rsidR="00D03DA6" w:rsidRDefault="00D03DA6" w:rsidP="00031630">
      <w:pPr>
        <w:pStyle w:val="Heading2"/>
      </w:pPr>
      <w:bookmarkStart w:id="20" w:name="_Toc465857945"/>
      <w:bookmarkStart w:id="21" w:name="_Toc51751776"/>
      <w:r>
        <w:t>Equal Employment Opportunity</w:t>
      </w:r>
      <w:bookmarkEnd w:id="20"/>
      <w:bookmarkEnd w:id="21"/>
    </w:p>
    <w:p w14:paraId="6B70DCED" w14:textId="77777777" w:rsidR="00031630" w:rsidRPr="00031630" w:rsidRDefault="00031630" w:rsidP="00031630"/>
    <w:p w14:paraId="3AD38E8B" w14:textId="7EA81CCC" w:rsidR="002A4CF3" w:rsidRDefault="002A4CF3" w:rsidP="002A4CF3">
      <w:pPr>
        <w:rPr>
          <w:rFonts w:ascii="Arial" w:eastAsia="Times New Roman" w:hAnsi="Arial" w:cs="Arial"/>
          <w:sz w:val="20"/>
          <w:szCs w:val="20"/>
          <w:shd w:val="clear" w:color="auto" w:fill="FFFFFF"/>
        </w:rPr>
      </w:pPr>
      <w:r w:rsidRPr="002A4CF3">
        <w:rPr>
          <w:rFonts w:ascii="Arial" w:eastAsia="Times New Roman" w:hAnsi="Arial" w:cs="Arial"/>
          <w:sz w:val="20"/>
          <w:szCs w:val="20"/>
          <w:shd w:val="clear" w:color="auto" w:fill="FFFFFF"/>
        </w:rPr>
        <w:t>The Sprout Academy is committed to providing equal employment opportunities. We do not and shall not discriminate against a person because of his/her race, age, color, religion, sex, national origin, ancestry, citizenship, disability/handicap, veteran status, pregnancy, marital status, or other applicable legally protected category in any aspect of the employment relationship. Our policy of equal opportunity and nondiscrimination extends to recruitment, hiring, employment, training and development, promotion, transfer, termination, layoff, compensation, and all other conditions and privileges of employment, in accordance with applicable federal, state and local laws. If at any time during the application process or during the period of your employment you believe you have been subjected to discrimination, you must contact The Sprout Academy management immediately. All complaints will be thoroughly investigated and appropriate remedial action will be taken. No applicant or employee will be retaliated against for, in good faith, reporting discrimination or participating in such an investigation. Violation of this policy may result in disciplinary action up to and including termination.</w:t>
      </w:r>
    </w:p>
    <w:p w14:paraId="48C64556" w14:textId="77777777" w:rsidR="007205B9" w:rsidRDefault="007205B9" w:rsidP="002A4CF3">
      <w:pPr>
        <w:rPr>
          <w:rFonts w:ascii="Arial" w:eastAsia="Times New Roman" w:hAnsi="Arial" w:cs="Arial"/>
          <w:sz w:val="20"/>
          <w:szCs w:val="20"/>
          <w:shd w:val="clear" w:color="auto" w:fill="FFFFFF"/>
        </w:rPr>
      </w:pPr>
    </w:p>
    <w:p w14:paraId="795EC563" w14:textId="522CE132" w:rsidR="007205B9" w:rsidRDefault="007205B9" w:rsidP="00031630">
      <w:pPr>
        <w:pStyle w:val="Heading2"/>
        <w:rPr>
          <w:shd w:val="clear" w:color="auto" w:fill="FFFFFF"/>
        </w:rPr>
      </w:pPr>
      <w:bookmarkStart w:id="22" w:name="_Toc465857946"/>
      <w:bookmarkStart w:id="23" w:name="_Toc51751777"/>
      <w:r>
        <w:rPr>
          <w:shd w:val="clear" w:color="auto" w:fill="FFFFFF"/>
        </w:rPr>
        <w:t>Anti-Harassment</w:t>
      </w:r>
      <w:bookmarkEnd w:id="22"/>
      <w:bookmarkEnd w:id="23"/>
    </w:p>
    <w:p w14:paraId="43C75C4D" w14:textId="77777777" w:rsidR="007205B9" w:rsidRDefault="007205B9" w:rsidP="007205B9">
      <w:pPr>
        <w:jc w:val="center"/>
        <w:rPr>
          <w:rFonts w:ascii="Arial" w:eastAsia="Times New Roman" w:hAnsi="Arial" w:cs="Arial"/>
          <w:sz w:val="28"/>
          <w:szCs w:val="28"/>
          <w:u w:val="single"/>
          <w:shd w:val="clear" w:color="auto" w:fill="FFFFFF"/>
        </w:rPr>
      </w:pPr>
    </w:p>
    <w:p w14:paraId="3A8945A9" w14:textId="5E3FD9D7" w:rsidR="007205B9" w:rsidRPr="007205B9" w:rsidRDefault="007205B9" w:rsidP="007205B9">
      <w:pPr>
        <w:shd w:val="clear" w:color="auto" w:fill="FFFFFF"/>
        <w:jc w:val="both"/>
        <w:rPr>
          <w:rFonts w:ascii="Arial" w:hAnsi="Arial" w:cs="Arial"/>
          <w:sz w:val="20"/>
          <w:szCs w:val="20"/>
        </w:rPr>
      </w:pPr>
      <w:r w:rsidRPr="007205B9">
        <w:rPr>
          <w:rFonts w:ascii="Arial" w:hAnsi="Arial" w:cs="Arial"/>
          <w:sz w:val="20"/>
          <w:szCs w:val="20"/>
        </w:rPr>
        <w:t>All</w:t>
      </w:r>
      <w:r>
        <w:rPr>
          <w:rFonts w:ascii="Arial" w:hAnsi="Arial" w:cs="Arial"/>
          <w:sz w:val="20"/>
          <w:szCs w:val="20"/>
        </w:rPr>
        <w:t xml:space="preserve"> employees of The Sprout Academy</w:t>
      </w:r>
      <w:r w:rsidRPr="007205B9">
        <w:rPr>
          <w:rFonts w:ascii="Arial" w:hAnsi="Arial" w:cs="Arial"/>
          <w:sz w:val="20"/>
          <w:szCs w:val="20"/>
        </w:rPr>
        <w:t xml:space="preserve"> have a right to work in a professional atmosphere that promotes equal opportunity and prohibits discriminatory practices, including harassment. The </w:t>
      </w:r>
      <w:r>
        <w:rPr>
          <w:rFonts w:ascii="Arial" w:hAnsi="Arial" w:cs="Arial"/>
          <w:sz w:val="20"/>
          <w:szCs w:val="20"/>
        </w:rPr>
        <w:t>Sprout Academy</w:t>
      </w:r>
      <w:r w:rsidRPr="007205B9">
        <w:rPr>
          <w:rFonts w:ascii="Arial" w:hAnsi="Arial" w:cs="Arial"/>
          <w:sz w:val="20"/>
          <w:szCs w:val="20"/>
        </w:rPr>
        <w:t xml:space="preserve"> has adopted a Zero Tolerance Policy in this regard and will not, under any circumstances, condone or tolerate harassment of employees. We prohibit all forms of </w:t>
      </w:r>
      <w:r w:rsidRPr="007205B9">
        <w:rPr>
          <w:rFonts w:ascii="Arial" w:hAnsi="Arial" w:cs="Arial"/>
          <w:sz w:val="20"/>
          <w:szCs w:val="20"/>
        </w:rPr>
        <w:lastRenderedPageBreak/>
        <w:t>harassment relating to an employee's race, age, color, religion, sex, national origin, ancestry, citizenship, disability/handicap, veteran status, pregnancy, marital status, or other applicable legally protected basis. Any comments or conduct based on, or relating to the above-described categories that fail to respect the dignity and feelings of the individual are unacceptable. Conduct that fails to comply with both the letter and spirit of this policy will not be tolerated. This policy applies to all employees of the company.  You must conduct yourself in a manner consistent with this policy and respect the rights of co-workers, clients, children and their parents, vendors and other visitors to your child care center. Violation of this policy may result in disciplinary action up to and including termination.</w:t>
      </w:r>
    </w:p>
    <w:p w14:paraId="3F422D26" w14:textId="77777777" w:rsidR="007205B9" w:rsidRPr="007205B9" w:rsidRDefault="007205B9" w:rsidP="007205B9">
      <w:pPr>
        <w:shd w:val="clear" w:color="auto" w:fill="FFFFFF"/>
        <w:spacing w:line="270" w:lineRule="atLeast"/>
        <w:jc w:val="both"/>
        <w:rPr>
          <w:rFonts w:ascii="Arial" w:hAnsi="Arial" w:cs="Arial"/>
          <w:sz w:val="20"/>
          <w:szCs w:val="20"/>
        </w:rPr>
      </w:pPr>
    </w:p>
    <w:p w14:paraId="68CAF2F4" w14:textId="796BF10C" w:rsidR="007205B9" w:rsidRPr="00266C4A" w:rsidRDefault="007205B9" w:rsidP="007205B9">
      <w:pPr>
        <w:rPr>
          <w:rFonts w:ascii="Arial" w:eastAsia="Times New Roman" w:hAnsi="Arial" w:cs="Arial"/>
          <w:sz w:val="20"/>
          <w:szCs w:val="20"/>
          <w:shd w:val="clear" w:color="auto" w:fill="FFFFFF"/>
        </w:rPr>
      </w:pPr>
      <w:r w:rsidRPr="007205B9">
        <w:rPr>
          <w:rFonts w:ascii="Arial" w:eastAsia="Times New Roman" w:hAnsi="Arial" w:cs="Arial"/>
          <w:b/>
          <w:bCs/>
          <w:sz w:val="20"/>
          <w:szCs w:val="20"/>
          <w:shd w:val="clear" w:color="auto" w:fill="FFFFFF"/>
        </w:rPr>
        <w:t>Definitions</w:t>
      </w:r>
      <w:r w:rsidRPr="007205B9">
        <w:rPr>
          <w:rFonts w:ascii="Arial" w:eastAsia="Times New Roman" w:hAnsi="Arial" w:cs="Arial"/>
          <w:b/>
          <w:bCs/>
          <w:sz w:val="20"/>
          <w:szCs w:val="20"/>
          <w:shd w:val="clear" w:color="auto" w:fill="FFFFFF"/>
        </w:rPr>
        <w:br/>
      </w:r>
      <w:r w:rsidRPr="007205B9">
        <w:rPr>
          <w:rFonts w:ascii="Arial" w:eastAsia="Times New Roman" w:hAnsi="Arial" w:cs="Arial"/>
          <w:b/>
          <w:bCs/>
          <w:sz w:val="20"/>
          <w:szCs w:val="20"/>
          <w:shd w:val="clear" w:color="auto" w:fill="FFFFFF"/>
        </w:rPr>
        <w:br/>
      </w:r>
      <w:r w:rsidRPr="007205B9">
        <w:rPr>
          <w:rFonts w:ascii="Arial" w:eastAsia="Times New Roman" w:hAnsi="Arial" w:cs="Arial"/>
          <w:sz w:val="20"/>
          <w:szCs w:val="20"/>
          <w:shd w:val="clear" w:color="auto" w:fill="FFFFFF"/>
        </w:rPr>
        <w:t>For these purposes, the term harassment includes, but is not limited to, slurs, jokes, other verbal, graphic, or physical conduct relating to a person's race, age, color, religion, sex, national origin, ancestry, citizenship, disability/handicap, veteran status, pregnancy, marital status, or other applicable legally protected basis; or any other conduct that is offensive or abusive based on the above-described categories. Harassment also including hitting, pushing or other physical contact or threats (implicit or explicit) to take action based on the above described categories.</w:t>
      </w:r>
      <w:r w:rsidRPr="007205B9">
        <w:rPr>
          <w:rFonts w:ascii="Arial" w:eastAsia="Times New Roman" w:hAnsi="Arial" w:cs="Arial"/>
          <w:sz w:val="20"/>
          <w:szCs w:val="20"/>
        </w:rPr>
        <w:br/>
      </w:r>
      <w:r w:rsidRPr="007205B9">
        <w:rPr>
          <w:rFonts w:ascii="Arial" w:eastAsia="Times New Roman" w:hAnsi="Arial" w:cs="Arial"/>
          <w:sz w:val="20"/>
          <w:szCs w:val="20"/>
        </w:rPr>
        <w:br/>
      </w:r>
      <w:r w:rsidRPr="007205B9">
        <w:rPr>
          <w:rFonts w:ascii="Arial" w:eastAsia="Times New Roman" w:hAnsi="Arial" w:cs="Arial"/>
          <w:sz w:val="20"/>
          <w:szCs w:val="20"/>
          <w:shd w:val="clear" w:color="auto" w:fill="FFFFFF"/>
        </w:rPr>
        <w:t>Harassment also includes:</w:t>
      </w:r>
    </w:p>
    <w:p w14:paraId="4CD766E9" w14:textId="77777777" w:rsidR="007205B9" w:rsidRPr="007205B9" w:rsidRDefault="007205B9" w:rsidP="007205B9">
      <w:pPr>
        <w:numPr>
          <w:ilvl w:val="0"/>
          <w:numId w:val="2"/>
        </w:numPr>
        <w:shd w:val="clear" w:color="auto" w:fill="FFFFFF"/>
        <w:spacing w:before="100" w:beforeAutospacing="1" w:after="100" w:afterAutospacing="1" w:line="270" w:lineRule="atLeast"/>
        <w:jc w:val="both"/>
        <w:rPr>
          <w:rFonts w:ascii="Arial" w:eastAsia="Times New Roman" w:hAnsi="Arial" w:cs="Arial"/>
          <w:sz w:val="20"/>
          <w:szCs w:val="20"/>
        </w:rPr>
      </w:pPr>
      <w:r w:rsidRPr="007205B9">
        <w:rPr>
          <w:rFonts w:ascii="Arial" w:eastAsia="Times New Roman" w:hAnsi="Arial" w:cs="Arial"/>
          <w:sz w:val="20"/>
          <w:szCs w:val="20"/>
        </w:rPr>
        <w:t>Unwelcome or unwanted sexual advances</w:t>
      </w:r>
    </w:p>
    <w:p w14:paraId="7E93E48A" w14:textId="77777777" w:rsidR="007205B9" w:rsidRPr="007205B9" w:rsidRDefault="007205B9" w:rsidP="007205B9">
      <w:pPr>
        <w:numPr>
          <w:ilvl w:val="0"/>
          <w:numId w:val="2"/>
        </w:numPr>
        <w:shd w:val="clear" w:color="auto" w:fill="FFFFFF"/>
        <w:spacing w:before="100" w:beforeAutospacing="1" w:after="100" w:afterAutospacing="1" w:line="270" w:lineRule="atLeast"/>
        <w:jc w:val="both"/>
        <w:rPr>
          <w:rFonts w:ascii="Arial" w:eastAsia="Times New Roman" w:hAnsi="Arial" w:cs="Arial"/>
          <w:sz w:val="20"/>
          <w:szCs w:val="20"/>
        </w:rPr>
      </w:pPr>
      <w:r w:rsidRPr="007205B9">
        <w:rPr>
          <w:rFonts w:ascii="Arial" w:eastAsia="Times New Roman" w:hAnsi="Arial" w:cs="Arial"/>
          <w:sz w:val="20"/>
          <w:szCs w:val="20"/>
        </w:rPr>
        <w:t>Request(s) or demand(s) for sexual favors; including subtle or blatant expectations, pressures, or requests for any type of favor; and</w:t>
      </w:r>
    </w:p>
    <w:p w14:paraId="0AB3718E" w14:textId="77777777" w:rsidR="007205B9" w:rsidRPr="007205B9" w:rsidRDefault="007205B9" w:rsidP="007205B9">
      <w:pPr>
        <w:numPr>
          <w:ilvl w:val="0"/>
          <w:numId w:val="2"/>
        </w:numPr>
        <w:shd w:val="clear" w:color="auto" w:fill="FFFFFF"/>
        <w:spacing w:before="100" w:beforeAutospacing="1" w:after="100" w:afterAutospacing="1" w:line="270" w:lineRule="atLeast"/>
        <w:jc w:val="both"/>
        <w:rPr>
          <w:rFonts w:ascii="Arial" w:eastAsia="Times New Roman" w:hAnsi="Arial" w:cs="Arial"/>
          <w:sz w:val="20"/>
          <w:szCs w:val="20"/>
        </w:rPr>
      </w:pPr>
      <w:r w:rsidRPr="007205B9">
        <w:rPr>
          <w:rFonts w:ascii="Arial" w:eastAsia="Times New Roman" w:hAnsi="Arial" w:cs="Arial"/>
          <w:sz w:val="20"/>
          <w:szCs w:val="20"/>
        </w:rPr>
        <w:t>Any other physical or verbal conduct of sexual or otherwise offensive nature where:</w:t>
      </w:r>
    </w:p>
    <w:p w14:paraId="21180BF6" w14:textId="77777777" w:rsidR="007205B9" w:rsidRPr="007205B9" w:rsidRDefault="007205B9" w:rsidP="007205B9">
      <w:pPr>
        <w:numPr>
          <w:ilvl w:val="1"/>
          <w:numId w:val="2"/>
        </w:numPr>
        <w:shd w:val="clear" w:color="auto" w:fill="FFFFFF"/>
        <w:spacing w:before="100" w:beforeAutospacing="1" w:after="100" w:afterAutospacing="1" w:line="270" w:lineRule="atLeast"/>
        <w:jc w:val="both"/>
        <w:rPr>
          <w:rFonts w:ascii="Arial" w:eastAsia="Times New Roman" w:hAnsi="Arial" w:cs="Arial"/>
          <w:sz w:val="20"/>
          <w:szCs w:val="20"/>
        </w:rPr>
      </w:pPr>
      <w:r w:rsidRPr="007205B9">
        <w:rPr>
          <w:rFonts w:ascii="Arial" w:eastAsia="Times New Roman" w:hAnsi="Arial" w:cs="Arial"/>
          <w:sz w:val="20"/>
          <w:szCs w:val="20"/>
        </w:rPr>
        <w:t>Submission to such conduct is made either explicitly or implicitly a term or condition of employment; or</w:t>
      </w:r>
    </w:p>
    <w:p w14:paraId="328F98C3" w14:textId="77777777" w:rsidR="007205B9" w:rsidRPr="007205B9" w:rsidRDefault="007205B9" w:rsidP="007205B9">
      <w:pPr>
        <w:numPr>
          <w:ilvl w:val="1"/>
          <w:numId w:val="2"/>
        </w:numPr>
        <w:shd w:val="clear" w:color="auto" w:fill="FFFFFF"/>
        <w:spacing w:before="100" w:beforeAutospacing="1" w:after="100" w:afterAutospacing="1" w:line="270" w:lineRule="atLeast"/>
        <w:jc w:val="both"/>
        <w:rPr>
          <w:rFonts w:ascii="Arial" w:eastAsia="Times New Roman" w:hAnsi="Arial" w:cs="Arial"/>
          <w:sz w:val="20"/>
          <w:szCs w:val="20"/>
        </w:rPr>
      </w:pPr>
      <w:r w:rsidRPr="007205B9">
        <w:rPr>
          <w:rFonts w:ascii="Arial" w:eastAsia="Times New Roman" w:hAnsi="Arial" w:cs="Arial"/>
          <w:sz w:val="20"/>
          <w:szCs w:val="20"/>
        </w:rPr>
        <w:t>Such conduct has the purpose or effect of substantially interfering with an individual's work performance or unreasonably creating an intimidating, hostile, or offensive working environment</w:t>
      </w:r>
    </w:p>
    <w:p w14:paraId="49E433C0" w14:textId="65DE95FC" w:rsidR="007205B9" w:rsidRDefault="007205B9" w:rsidP="007205B9">
      <w:pPr>
        <w:shd w:val="clear" w:color="auto" w:fill="FFFFFF"/>
        <w:spacing w:line="270" w:lineRule="atLeast"/>
        <w:jc w:val="both"/>
        <w:rPr>
          <w:rFonts w:ascii="Arial" w:hAnsi="Arial" w:cs="Arial"/>
          <w:sz w:val="20"/>
          <w:szCs w:val="20"/>
        </w:rPr>
      </w:pPr>
      <w:r w:rsidRPr="007205B9">
        <w:rPr>
          <w:rFonts w:ascii="Arial" w:hAnsi="Arial" w:cs="Arial"/>
          <w:sz w:val="20"/>
          <w:szCs w:val="20"/>
        </w:rPr>
        <w:t xml:space="preserve">If you feel that another employee is harassing you, client, parent, vendor, </w:t>
      </w:r>
      <w:r>
        <w:rPr>
          <w:rFonts w:ascii="Arial" w:hAnsi="Arial" w:cs="Arial"/>
          <w:sz w:val="20"/>
          <w:szCs w:val="20"/>
        </w:rPr>
        <w:t>or other visitors to your child</w:t>
      </w:r>
      <w:r w:rsidRPr="007205B9">
        <w:rPr>
          <w:rFonts w:ascii="Arial" w:hAnsi="Arial" w:cs="Arial"/>
          <w:sz w:val="20"/>
          <w:szCs w:val="20"/>
        </w:rPr>
        <w:t xml:space="preserve">care center, or witness another employee of the company being harassed in violation of this policy, you must report this harassment immediately to The </w:t>
      </w:r>
      <w:r>
        <w:rPr>
          <w:rFonts w:ascii="Arial" w:hAnsi="Arial" w:cs="Arial"/>
          <w:sz w:val="20"/>
          <w:szCs w:val="20"/>
        </w:rPr>
        <w:t>Sprout Academy management</w:t>
      </w:r>
      <w:r w:rsidRPr="007205B9">
        <w:rPr>
          <w:rFonts w:ascii="Arial" w:hAnsi="Arial" w:cs="Arial"/>
          <w:sz w:val="20"/>
          <w:szCs w:val="20"/>
        </w:rPr>
        <w:t>. All harassment complaints under this policy will be thoroughly investigated and confidentially will be maintained to the maximum extent possible under the circumstances. If harassment is found to have occurred, appropriate disciplinary action, including immediate discharge, will be taken. If you make a good faith complaint under this policy, you will be treated courteously and the problem will be handled as swiftly and as discreetly as possible in necessary. The good faith registration of a complaint or participation in an investigation in good faith will in no way be used against you nor will it have an adverse impact on your emplo</w:t>
      </w:r>
      <w:r>
        <w:rPr>
          <w:rFonts w:ascii="Arial" w:hAnsi="Arial" w:cs="Arial"/>
          <w:sz w:val="20"/>
          <w:szCs w:val="20"/>
        </w:rPr>
        <w:t>yment status. The Sprout Academy</w:t>
      </w:r>
      <w:r w:rsidRPr="007205B9">
        <w:rPr>
          <w:rFonts w:ascii="Arial" w:hAnsi="Arial" w:cs="Arial"/>
          <w:sz w:val="20"/>
          <w:szCs w:val="20"/>
        </w:rPr>
        <w:t xml:space="preserve"> will </w:t>
      </w:r>
      <w:r>
        <w:rPr>
          <w:rFonts w:ascii="Arial" w:hAnsi="Arial" w:cs="Arial"/>
          <w:sz w:val="20"/>
          <w:szCs w:val="20"/>
        </w:rPr>
        <w:t xml:space="preserve">not </w:t>
      </w:r>
      <w:r w:rsidRPr="007205B9">
        <w:rPr>
          <w:rFonts w:ascii="Arial" w:hAnsi="Arial" w:cs="Arial"/>
          <w:sz w:val="20"/>
          <w:szCs w:val="20"/>
        </w:rPr>
        <w:t xml:space="preserve">retaliate against an employee who reports harassment or participates in an investigation and will not knowingly permit retaliation by management or other employees. Retaliation is a serious violation of this anti-harassment policy and must be reported to The </w:t>
      </w:r>
      <w:r>
        <w:rPr>
          <w:rFonts w:ascii="Arial" w:hAnsi="Arial" w:cs="Arial"/>
          <w:sz w:val="20"/>
          <w:szCs w:val="20"/>
        </w:rPr>
        <w:t>Sprout Academy management.</w:t>
      </w:r>
    </w:p>
    <w:p w14:paraId="1319B643" w14:textId="77777777" w:rsidR="009C2BB2" w:rsidRDefault="009C2BB2" w:rsidP="007205B9">
      <w:pPr>
        <w:shd w:val="clear" w:color="auto" w:fill="FFFFFF"/>
        <w:spacing w:line="270" w:lineRule="atLeast"/>
        <w:jc w:val="both"/>
        <w:rPr>
          <w:rFonts w:ascii="Arial" w:hAnsi="Arial" w:cs="Arial"/>
          <w:sz w:val="20"/>
          <w:szCs w:val="20"/>
        </w:rPr>
      </w:pPr>
    </w:p>
    <w:p w14:paraId="17F947DE" w14:textId="77777777" w:rsidR="009C2BB2" w:rsidRPr="009C2BB2" w:rsidRDefault="009C2BB2" w:rsidP="009C2BB2">
      <w:pPr>
        <w:pStyle w:val="NormalWeb"/>
        <w:spacing w:before="0" w:beforeAutospacing="0" w:after="0" w:afterAutospacing="0"/>
        <w:rPr>
          <w:rFonts w:ascii="Arial" w:hAnsi="Arial" w:cs="Arial"/>
          <w:b/>
          <w:bCs/>
          <w:color w:val="000000"/>
        </w:rPr>
      </w:pPr>
      <w:r w:rsidRPr="009C2BB2">
        <w:rPr>
          <w:rFonts w:ascii="Arial" w:hAnsi="Arial" w:cs="Arial"/>
          <w:b/>
          <w:bCs/>
          <w:color w:val="000000"/>
        </w:rPr>
        <w:t xml:space="preserve">Definitions of Harassment </w:t>
      </w:r>
    </w:p>
    <w:p w14:paraId="67AB857B" w14:textId="77777777" w:rsidR="009C2BB2" w:rsidRDefault="009C2BB2" w:rsidP="009C2BB2">
      <w:pPr>
        <w:pStyle w:val="NormalWeb"/>
        <w:spacing w:before="0" w:beforeAutospacing="0" w:after="0" w:afterAutospacing="0"/>
        <w:rPr>
          <w:rFonts w:ascii="Arial" w:hAnsi="Arial" w:cs="Arial"/>
          <w:b/>
          <w:bCs/>
          <w:color w:val="000000"/>
          <w:sz w:val="22"/>
          <w:szCs w:val="22"/>
        </w:rPr>
      </w:pPr>
    </w:p>
    <w:p w14:paraId="5146C5E5" w14:textId="77777777" w:rsidR="009C2BB2" w:rsidRPr="009C2BB2" w:rsidRDefault="009C2BB2" w:rsidP="009C2BB2">
      <w:pPr>
        <w:pStyle w:val="NormalWeb"/>
        <w:spacing w:before="0" w:beforeAutospacing="0" w:after="0" w:afterAutospacing="0"/>
        <w:rPr>
          <w:rFonts w:ascii="Arial" w:hAnsi="Arial" w:cs="Arial"/>
          <w:color w:val="000000"/>
        </w:rPr>
      </w:pPr>
      <w:r w:rsidRPr="009C2BB2">
        <w:rPr>
          <w:rFonts w:ascii="Arial" w:hAnsi="Arial" w:cs="Arial"/>
          <w:color w:val="000000"/>
        </w:rPr>
        <w:t xml:space="preserve">Sexual harassment constitutes discrimination and is illegal under federal, state and local laws. For the purposes of this policy, sexual harassment is defined, as in the Equal Employment Opportunity Commission Guidelines, as unwelcome sexual advances, requests for sexual favors and other verbal or physical conduct of a sexual nature when, for example a) submission to such conduct is made either explicitly or implicitly a term or condition of an individual's employment; b) submission to or rejection of such conduct by an individual is used as the basis for employment decisions affecting such individual; or c) such conduct has the purpose or effect of unreasonably interfering with an individual's work performance or creating an intimidating, hostile or offensive working environment. </w:t>
      </w:r>
    </w:p>
    <w:p w14:paraId="2322CF84" w14:textId="77777777" w:rsidR="009C2BB2" w:rsidRPr="009C2BB2" w:rsidRDefault="009C2BB2" w:rsidP="009C2BB2">
      <w:pPr>
        <w:pStyle w:val="NormalWeb"/>
        <w:spacing w:before="0" w:beforeAutospacing="0" w:after="0" w:afterAutospacing="0"/>
        <w:rPr>
          <w:rFonts w:ascii="Arial" w:hAnsi="Arial" w:cs="Arial"/>
          <w:color w:val="000000"/>
        </w:rPr>
      </w:pPr>
    </w:p>
    <w:p w14:paraId="097FAEF5" w14:textId="77777777" w:rsidR="009C2BB2" w:rsidRPr="009C2BB2" w:rsidRDefault="009C2BB2" w:rsidP="009C2BB2">
      <w:pPr>
        <w:pStyle w:val="NormalWeb"/>
        <w:spacing w:before="0" w:beforeAutospacing="0" w:after="0" w:afterAutospacing="0"/>
        <w:rPr>
          <w:rFonts w:ascii="Arial" w:hAnsi="Arial" w:cs="Arial"/>
          <w:color w:val="000000"/>
        </w:rPr>
      </w:pPr>
      <w:r w:rsidRPr="009C2BB2">
        <w:rPr>
          <w:rFonts w:ascii="Arial" w:hAnsi="Arial" w:cs="Arial"/>
          <w:color w:val="000000"/>
        </w:rPr>
        <w:t xml:space="preserve">Sexual harassment may include a range of subtle and not-so-subtle behaviors and may involve individuals of the same or different gender. Depending on the circumstances, these behaviors may include unwanted sexual advances or requests for sexual favors; sexual jokes and innuendo; verbal abuse of a sexual nature; commentary about an individual's body, sexual prowess or sexual deficiencies; leering, whistling or touching; insulting or obscene comments or gestures; display in the workplace of sexually suggestive objects or pictures; and other physical, verbal or visual conduct of a sexual nature. </w:t>
      </w:r>
    </w:p>
    <w:p w14:paraId="0267A2BB" w14:textId="77777777" w:rsidR="009C2BB2" w:rsidRPr="009C2BB2" w:rsidRDefault="009C2BB2" w:rsidP="009C2BB2">
      <w:pPr>
        <w:pStyle w:val="NormalWeb"/>
        <w:spacing w:before="0" w:beforeAutospacing="0" w:after="0" w:afterAutospacing="0"/>
        <w:rPr>
          <w:rFonts w:ascii="Arial" w:hAnsi="Arial" w:cs="Arial"/>
          <w:color w:val="000000"/>
        </w:rPr>
      </w:pPr>
    </w:p>
    <w:p w14:paraId="5CDA9C79" w14:textId="77777777" w:rsidR="009C2BB2" w:rsidRPr="009C2BB2" w:rsidRDefault="009C2BB2" w:rsidP="009C2BB2">
      <w:pPr>
        <w:pStyle w:val="NormalWeb"/>
        <w:spacing w:before="0" w:beforeAutospacing="0" w:after="0" w:afterAutospacing="0"/>
        <w:rPr>
          <w:rFonts w:ascii="Arial" w:hAnsi="Arial" w:cs="Arial"/>
          <w:color w:val="000000"/>
        </w:rPr>
      </w:pPr>
      <w:r w:rsidRPr="009C2BB2">
        <w:rPr>
          <w:rFonts w:ascii="Arial" w:hAnsi="Arial" w:cs="Arial"/>
          <w:color w:val="000000"/>
        </w:rPr>
        <w:t xml:space="preserve">Harassment on the basis of any other protected characteristic is also strictly prohibited. Under this policy, harassment is verbal, written or physical conduct that denigrates or shows hostility or aversion toward an individual because of his/her </w:t>
      </w:r>
      <w:r w:rsidRPr="009C2BB2">
        <w:rPr>
          <w:rFonts w:ascii="Arial" w:hAnsi="Arial" w:cs="Arial"/>
          <w:color w:val="000000"/>
        </w:rPr>
        <w:lastRenderedPageBreak/>
        <w:t xml:space="preserve">race, color, religion, gender, sexual orientation, national origin, age, disability, marital status, citizenship, genetic information or any other characteristic protected by law or that of his/her relatives, friends or associates, and that a) has the purpose or effect of creating an intimidating, hostile or offensive work environment; b) has the purpose or effect of unreasonably interfering with an individual's work performance; or c) otherwise adversely affects an individual's employment opportunities. </w:t>
      </w:r>
    </w:p>
    <w:p w14:paraId="49B1C52C" w14:textId="77777777" w:rsidR="009C2BB2" w:rsidRPr="009C2BB2" w:rsidRDefault="009C2BB2" w:rsidP="009C2BB2">
      <w:pPr>
        <w:pStyle w:val="NormalWeb"/>
        <w:spacing w:before="0" w:beforeAutospacing="0" w:after="0" w:afterAutospacing="0"/>
        <w:rPr>
          <w:rFonts w:ascii="Arial" w:hAnsi="Arial" w:cs="Arial"/>
          <w:color w:val="000000"/>
        </w:rPr>
      </w:pPr>
    </w:p>
    <w:p w14:paraId="43E5F317" w14:textId="77777777" w:rsidR="009C2BB2" w:rsidRDefault="009C2BB2" w:rsidP="009C2BB2">
      <w:pPr>
        <w:pStyle w:val="NormalWeb"/>
        <w:spacing w:before="0" w:beforeAutospacing="0" w:after="0" w:afterAutospacing="0"/>
        <w:rPr>
          <w:rFonts w:ascii="Arial" w:hAnsi="Arial" w:cs="Arial"/>
          <w:color w:val="000000"/>
        </w:rPr>
      </w:pPr>
      <w:r w:rsidRPr="009C2BB2">
        <w:rPr>
          <w:rFonts w:ascii="Arial" w:hAnsi="Arial" w:cs="Arial"/>
          <w:color w:val="000000"/>
        </w:rPr>
        <w:t xml:space="preserve">Harassing conduct includes epithets, slurs or negative stereotyping; threatening, intimidating or hostile acts; denigrating jokes; and written or graphic material that denigrates or shows hostility or aversion toward an individual or group and that is placed on walls or elsewhere on the employer's premises or circulated in the workplace, on company time or using company equipment via e-mail, phone (including voice messages), text messages, tweets, blogs, social networking sites or other means. </w:t>
      </w:r>
    </w:p>
    <w:p w14:paraId="6061CE84" w14:textId="77777777" w:rsidR="002D0851" w:rsidRDefault="002D0851" w:rsidP="009C2BB2">
      <w:pPr>
        <w:pStyle w:val="NormalWeb"/>
        <w:spacing w:before="0" w:beforeAutospacing="0" w:after="0" w:afterAutospacing="0"/>
        <w:rPr>
          <w:rFonts w:ascii="Arial" w:hAnsi="Arial" w:cs="Arial"/>
          <w:color w:val="000000"/>
        </w:rPr>
      </w:pPr>
    </w:p>
    <w:p w14:paraId="6402BEF0" w14:textId="77777777" w:rsidR="002D0851" w:rsidRDefault="002D0851" w:rsidP="002D0851">
      <w:pPr>
        <w:pStyle w:val="NormalWeb"/>
        <w:spacing w:before="0" w:beforeAutospacing="0" w:after="0" w:afterAutospacing="0"/>
        <w:rPr>
          <w:rFonts w:ascii="Arial" w:hAnsi="Arial" w:cs="Arial"/>
          <w:b/>
          <w:bCs/>
          <w:color w:val="000000"/>
        </w:rPr>
      </w:pPr>
      <w:r w:rsidRPr="002D0851">
        <w:rPr>
          <w:rFonts w:ascii="Arial" w:hAnsi="Arial" w:cs="Arial"/>
          <w:b/>
          <w:bCs/>
          <w:color w:val="000000"/>
        </w:rPr>
        <w:t xml:space="preserve">Individuals and Conduct Covered </w:t>
      </w:r>
    </w:p>
    <w:p w14:paraId="11FB6C83" w14:textId="77777777" w:rsidR="002D0851" w:rsidRPr="002D0851" w:rsidRDefault="002D0851" w:rsidP="002D0851">
      <w:pPr>
        <w:pStyle w:val="NormalWeb"/>
        <w:spacing w:before="0" w:beforeAutospacing="0" w:after="0" w:afterAutospacing="0"/>
        <w:rPr>
          <w:rFonts w:ascii="Arial" w:hAnsi="Arial" w:cs="Arial"/>
          <w:color w:val="000000"/>
        </w:rPr>
      </w:pPr>
    </w:p>
    <w:p w14:paraId="5863F6B8" w14:textId="126DB7EA" w:rsidR="002D0851" w:rsidRPr="002D0851" w:rsidRDefault="002D0851" w:rsidP="002D0851">
      <w:pPr>
        <w:pStyle w:val="NormalWeb"/>
        <w:spacing w:before="0" w:beforeAutospacing="0" w:after="0" w:afterAutospacing="0"/>
        <w:rPr>
          <w:rFonts w:ascii="Arial" w:hAnsi="Arial" w:cs="Arial"/>
          <w:color w:val="000000"/>
        </w:rPr>
      </w:pPr>
      <w:r w:rsidRPr="002D0851">
        <w:rPr>
          <w:rFonts w:ascii="Arial" w:hAnsi="Arial" w:cs="Arial"/>
          <w:color w:val="000000"/>
        </w:rPr>
        <w:t xml:space="preserve">These policies apply to all applicants and employees, whether related to conduct engaged in by fellow employees or someone not directly connected to </w:t>
      </w:r>
      <w:r>
        <w:rPr>
          <w:rFonts w:ascii="Arial" w:hAnsi="Arial" w:cs="Arial"/>
          <w:color w:val="000000"/>
        </w:rPr>
        <w:t>The Sprout Academy</w:t>
      </w:r>
      <w:r w:rsidRPr="002D0851">
        <w:rPr>
          <w:rFonts w:ascii="Arial" w:hAnsi="Arial" w:cs="Arial"/>
          <w:color w:val="000000"/>
        </w:rPr>
        <w:t xml:space="preserve"> (e.g., an outside vendor, consultant or customer). </w:t>
      </w:r>
    </w:p>
    <w:p w14:paraId="0DFCE283" w14:textId="77777777" w:rsidR="002D0851" w:rsidRPr="002D0851" w:rsidRDefault="002D0851" w:rsidP="002D0851">
      <w:pPr>
        <w:pStyle w:val="NormalWeb"/>
        <w:spacing w:before="0" w:beforeAutospacing="0" w:after="0" w:afterAutospacing="0"/>
        <w:rPr>
          <w:rFonts w:ascii="Arial" w:hAnsi="Arial" w:cs="Arial"/>
          <w:color w:val="000000"/>
        </w:rPr>
      </w:pPr>
    </w:p>
    <w:p w14:paraId="5C71E209" w14:textId="31EC4400" w:rsidR="009C2BB2" w:rsidRPr="00266C4A" w:rsidRDefault="002D0851" w:rsidP="00266C4A">
      <w:pPr>
        <w:pStyle w:val="NormalWeb"/>
        <w:spacing w:before="0" w:beforeAutospacing="0" w:after="0" w:afterAutospacing="0"/>
        <w:rPr>
          <w:rFonts w:ascii="Arial" w:hAnsi="Arial" w:cs="Arial"/>
          <w:color w:val="000000"/>
        </w:rPr>
      </w:pPr>
      <w:r w:rsidRPr="002D0851">
        <w:rPr>
          <w:rFonts w:ascii="Arial" w:hAnsi="Arial" w:cs="Arial"/>
          <w:color w:val="000000"/>
        </w:rPr>
        <w:t>Conduct prohibited by these policies is unacceptable in the workplace and in any work-related setting outside the workplace, such as during business trips, business meetings and busines</w:t>
      </w:r>
      <w:r w:rsidR="00266C4A">
        <w:rPr>
          <w:rFonts w:ascii="Arial" w:hAnsi="Arial" w:cs="Arial"/>
          <w:color w:val="000000"/>
        </w:rPr>
        <w:t xml:space="preserve">s-related social events. </w:t>
      </w:r>
    </w:p>
    <w:p w14:paraId="23F8099D" w14:textId="77777777" w:rsidR="009275F2" w:rsidRDefault="009275F2" w:rsidP="007205B9">
      <w:pPr>
        <w:shd w:val="clear" w:color="auto" w:fill="FFFFFF"/>
        <w:spacing w:line="270" w:lineRule="atLeast"/>
        <w:jc w:val="both"/>
        <w:rPr>
          <w:rFonts w:ascii="Arial" w:hAnsi="Arial" w:cs="Arial"/>
          <w:sz w:val="20"/>
          <w:szCs w:val="20"/>
        </w:rPr>
      </w:pPr>
    </w:p>
    <w:p w14:paraId="6E127630" w14:textId="77777777" w:rsidR="009275F2" w:rsidRPr="009275F2" w:rsidRDefault="009275F2" w:rsidP="00031630">
      <w:pPr>
        <w:pStyle w:val="Heading2"/>
      </w:pPr>
      <w:bookmarkStart w:id="24" w:name="WorkplaceBullying"/>
      <w:bookmarkStart w:id="25" w:name="_Toc465857947"/>
      <w:bookmarkStart w:id="26" w:name="_Toc51751778"/>
      <w:r w:rsidRPr="009275F2">
        <w:t>Workplace Bullying</w:t>
      </w:r>
      <w:bookmarkEnd w:id="24"/>
      <w:bookmarkEnd w:id="25"/>
      <w:bookmarkEnd w:id="26"/>
    </w:p>
    <w:p w14:paraId="554CF6C3" w14:textId="77777777" w:rsidR="009275F2" w:rsidRPr="002C5315" w:rsidRDefault="009275F2" w:rsidP="009275F2">
      <w:pPr>
        <w:jc w:val="center"/>
        <w:rPr>
          <w:rFonts w:ascii="Arial" w:hAnsi="Arial" w:cs="Arial"/>
          <w:b/>
          <w:sz w:val="28"/>
          <w:szCs w:val="28"/>
        </w:rPr>
      </w:pPr>
    </w:p>
    <w:p w14:paraId="04A38344" w14:textId="6FE0FF0D" w:rsidR="009275F2" w:rsidRPr="009275F2" w:rsidRDefault="009275F2" w:rsidP="009275F2">
      <w:pPr>
        <w:rPr>
          <w:rFonts w:ascii="Arial" w:hAnsi="Arial" w:cs="Arial"/>
          <w:color w:val="000000"/>
          <w:sz w:val="20"/>
          <w:szCs w:val="20"/>
        </w:rPr>
      </w:pPr>
      <w:r>
        <w:rPr>
          <w:rFonts w:ascii="Arial" w:hAnsi="Arial" w:cs="Arial"/>
          <w:color w:val="000000"/>
          <w:sz w:val="20"/>
          <w:szCs w:val="20"/>
        </w:rPr>
        <w:t>The Sprout Academy</w:t>
      </w:r>
      <w:r w:rsidRPr="009275F2">
        <w:rPr>
          <w:rFonts w:ascii="Arial" w:hAnsi="Arial" w:cs="Arial"/>
          <w:color w:val="000000"/>
          <w:sz w:val="20"/>
          <w:szCs w:val="20"/>
        </w:rPr>
        <w:t xml:space="preserve"> defines bullying as </w:t>
      </w:r>
      <w:r w:rsidRPr="009275F2">
        <w:rPr>
          <w:rFonts w:ascii="Arial" w:hAnsi="Arial" w:cs="Arial"/>
          <w:iCs/>
          <w:color w:val="000000"/>
          <w:sz w:val="20"/>
          <w:szCs w:val="20"/>
        </w:rPr>
        <w:t xml:space="preserve">“repeated inappropriate behavior, either direct or indirect, whether verbal, physical or otherwise, conducted by one or more persons against another or others, at the place of work and/or in the course of employment.” Such behavior violates the </w:t>
      </w:r>
      <w:r w:rsidRPr="009275F2">
        <w:rPr>
          <w:rFonts w:ascii="Arial" w:hAnsi="Arial" w:cs="Arial"/>
          <w:color w:val="000000"/>
          <w:sz w:val="20"/>
          <w:szCs w:val="20"/>
        </w:rPr>
        <w:t>company</w:t>
      </w:r>
      <w:r w:rsidRPr="009275F2">
        <w:rPr>
          <w:rFonts w:ascii="Arial" w:hAnsi="Arial" w:cs="Arial"/>
          <w:iCs/>
          <w:color w:val="000000"/>
          <w:sz w:val="20"/>
          <w:szCs w:val="20"/>
        </w:rPr>
        <w:t xml:space="preserve"> </w:t>
      </w:r>
      <w:r>
        <w:rPr>
          <w:rFonts w:ascii="Arial" w:hAnsi="Arial" w:cs="Arial"/>
          <w:iCs/>
          <w:color w:val="000000"/>
          <w:sz w:val="20"/>
          <w:szCs w:val="20"/>
        </w:rPr>
        <w:t>policies regarding code of conduct</w:t>
      </w:r>
      <w:r w:rsidRPr="009275F2">
        <w:rPr>
          <w:rFonts w:ascii="Arial" w:hAnsi="Arial" w:cs="Arial"/>
          <w:iCs/>
          <w:color w:val="000000"/>
          <w:sz w:val="20"/>
          <w:szCs w:val="20"/>
        </w:rPr>
        <w:t>, which clearly states that all employees will be treated with dignity and respect.</w:t>
      </w:r>
      <w:r w:rsidRPr="009275F2">
        <w:rPr>
          <w:rFonts w:ascii="Arial" w:hAnsi="Arial" w:cs="Arial"/>
          <w:color w:val="000000"/>
          <w:sz w:val="20"/>
          <w:szCs w:val="20"/>
        </w:rPr>
        <w:t xml:space="preserve"> </w:t>
      </w:r>
    </w:p>
    <w:p w14:paraId="0FEF74D0" w14:textId="77777777" w:rsidR="009275F2" w:rsidRPr="009275F2" w:rsidRDefault="009275F2" w:rsidP="009275F2">
      <w:pPr>
        <w:rPr>
          <w:rFonts w:ascii="Arial" w:hAnsi="Arial" w:cs="Arial"/>
          <w:color w:val="000000"/>
          <w:sz w:val="20"/>
          <w:szCs w:val="20"/>
        </w:rPr>
      </w:pPr>
    </w:p>
    <w:p w14:paraId="7061105F" w14:textId="77777777" w:rsidR="009275F2" w:rsidRPr="009275F2" w:rsidRDefault="009275F2" w:rsidP="009275F2">
      <w:pPr>
        <w:rPr>
          <w:rFonts w:ascii="Arial" w:hAnsi="Arial" w:cs="Arial"/>
          <w:color w:val="000000"/>
          <w:sz w:val="20"/>
          <w:szCs w:val="20"/>
        </w:rPr>
      </w:pPr>
      <w:r w:rsidRPr="009275F2">
        <w:rPr>
          <w:rFonts w:ascii="Arial" w:hAnsi="Arial" w:cs="Arial"/>
          <w:color w:val="000000"/>
          <w:sz w:val="20"/>
          <w:szCs w:val="20"/>
        </w:rPr>
        <w:t xml:space="preserve">The purpose of this policy is to communicate to all employees, including administrator, faculty, staff members, volunteers and students that the school will not tolerate bullying behavior. Employees found in violation of this policy will be disciplined up to and including termination. </w:t>
      </w:r>
    </w:p>
    <w:p w14:paraId="56BE1149" w14:textId="77777777" w:rsidR="009275F2" w:rsidRPr="009275F2" w:rsidRDefault="009275F2" w:rsidP="009275F2">
      <w:pPr>
        <w:rPr>
          <w:rFonts w:ascii="Arial" w:hAnsi="Arial" w:cs="Arial"/>
          <w:color w:val="000000"/>
          <w:sz w:val="20"/>
          <w:szCs w:val="20"/>
        </w:rPr>
      </w:pPr>
    </w:p>
    <w:p w14:paraId="54A9F243" w14:textId="72F5D889" w:rsidR="009275F2" w:rsidRPr="009275F2" w:rsidRDefault="009275F2" w:rsidP="009275F2">
      <w:pPr>
        <w:rPr>
          <w:rFonts w:ascii="Arial" w:hAnsi="Arial" w:cs="Arial"/>
          <w:color w:val="000000"/>
          <w:sz w:val="20"/>
          <w:szCs w:val="20"/>
        </w:rPr>
      </w:pPr>
      <w:r w:rsidRPr="009275F2">
        <w:rPr>
          <w:rFonts w:ascii="Arial" w:hAnsi="Arial" w:cs="Arial"/>
          <w:color w:val="000000"/>
          <w:sz w:val="20"/>
          <w:szCs w:val="20"/>
        </w:rPr>
        <w:t xml:space="preserve">Bullying may be intentional or unintentional. However, it must be noted that where an allegation of bullying is made, the intention of the alleged bully is irrelevant and will not be given consideration when meting out discipline. As in sexual harassment, it is the effect of the behavior upon the individual that is important. </w:t>
      </w:r>
      <w:r>
        <w:rPr>
          <w:rFonts w:ascii="Arial" w:hAnsi="Arial" w:cs="Arial"/>
          <w:color w:val="000000"/>
          <w:sz w:val="20"/>
          <w:szCs w:val="20"/>
        </w:rPr>
        <w:t>The Sprout Academy</w:t>
      </w:r>
      <w:r w:rsidRPr="009275F2">
        <w:rPr>
          <w:rFonts w:ascii="Arial" w:hAnsi="Arial" w:cs="Arial"/>
          <w:color w:val="000000"/>
          <w:sz w:val="20"/>
          <w:szCs w:val="20"/>
        </w:rPr>
        <w:t xml:space="preserve"> considers the following types of behavior examples of bullying:</w:t>
      </w:r>
    </w:p>
    <w:p w14:paraId="16BFDEE4" w14:textId="77777777" w:rsidR="009275F2" w:rsidRPr="009275F2" w:rsidRDefault="009275F2" w:rsidP="009275F2">
      <w:pPr>
        <w:rPr>
          <w:rFonts w:ascii="Arial" w:hAnsi="Arial" w:cs="Arial"/>
          <w:b/>
          <w:bCs/>
          <w:color w:val="000000"/>
          <w:sz w:val="20"/>
          <w:szCs w:val="20"/>
        </w:rPr>
      </w:pPr>
    </w:p>
    <w:p w14:paraId="59D68F8B" w14:textId="77777777" w:rsidR="009275F2" w:rsidRPr="009275F2" w:rsidRDefault="009275F2" w:rsidP="009275F2">
      <w:pPr>
        <w:pStyle w:val="ListParagraph"/>
        <w:numPr>
          <w:ilvl w:val="0"/>
          <w:numId w:val="16"/>
        </w:numPr>
        <w:rPr>
          <w:rFonts w:ascii="Arial" w:hAnsi="Arial" w:cs="Arial"/>
          <w:color w:val="000000"/>
          <w:sz w:val="20"/>
          <w:szCs w:val="20"/>
        </w:rPr>
      </w:pPr>
      <w:r w:rsidRPr="009275F2">
        <w:rPr>
          <w:rFonts w:ascii="Arial" w:hAnsi="Arial" w:cs="Arial"/>
          <w:b/>
          <w:bCs/>
          <w:color w:val="000000"/>
          <w:sz w:val="20"/>
          <w:szCs w:val="20"/>
        </w:rPr>
        <w:t xml:space="preserve">Verbal bullying: </w:t>
      </w:r>
      <w:r w:rsidRPr="009275F2">
        <w:rPr>
          <w:rFonts w:ascii="Arial" w:hAnsi="Arial" w:cs="Arial"/>
          <w:color w:val="000000"/>
          <w:sz w:val="20"/>
          <w:szCs w:val="20"/>
        </w:rPr>
        <w:t xml:space="preserve">Slandering, ridiculing or maligning a person or his/her family; persistent name calling that is hurtful, insulting or humiliating; using a person as the butt of jokes; abusive and offensive remarks. </w:t>
      </w:r>
    </w:p>
    <w:p w14:paraId="174DA29D" w14:textId="77777777" w:rsidR="009275F2" w:rsidRPr="009275F2" w:rsidRDefault="009275F2" w:rsidP="009275F2">
      <w:pPr>
        <w:rPr>
          <w:rFonts w:ascii="Arial" w:hAnsi="Arial" w:cs="Arial"/>
          <w:b/>
          <w:bCs/>
          <w:color w:val="000000"/>
          <w:sz w:val="20"/>
          <w:szCs w:val="20"/>
        </w:rPr>
      </w:pPr>
    </w:p>
    <w:p w14:paraId="18640FB8" w14:textId="77777777" w:rsidR="009275F2" w:rsidRPr="009275F2" w:rsidRDefault="009275F2" w:rsidP="009275F2">
      <w:pPr>
        <w:pStyle w:val="ListParagraph"/>
        <w:numPr>
          <w:ilvl w:val="0"/>
          <w:numId w:val="16"/>
        </w:numPr>
        <w:rPr>
          <w:rFonts w:ascii="Arial" w:hAnsi="Arial" w:cs="Arial"/>
          <w:color w:val="000000"/>
          <w:sz w:val="20"/>
          <w:szCs w:val="20"/>
        </w:rPr>
      </w:pPr>
      <w:r w:rsidRPr="009275F2">
        <w:rPr>
          <w:rFonts w:ascii="Arial" w:hAnsi="Arial" w:cs="Arial"/>
          <w:b/>
          <w:bCs/>
          <w:color w:val="000000"/>
          <w:sz w:val="20"/>
          <w:szCs w:val="20"/>
        </w:rPr>
        <w:t>Physical bullying:</w:t>
      </w:r>
      <w:r w:rsidRPr="009275F2">
        <w:rPr>
          <w:rFonts w:ascii="Arial" w:hAnsi="Arial" w:cs="Arial"/>
          <w:color w:val="000000"/>
          <w:sz w:val="20"/>
          <w:szCs w:val="20"/>
        </w:rPr>
        <w:t xml:space="preserve"> Pushing, shoving, kicking, poking, tripping, assault or threat of physical assault; damage to a person’s work area or property. </w:t>
      </w:r>
    </w:p>
    <w:p w14:paraId="51BBBF8A" w14:textId="77777777" w:rsidR="009275F2" w:rsidRPr="009275F2" w:rsidRDefault="009275F2" w:rsidP="009275F2">
      <w:pPr>
        <w:rPr>
          <w:rFonts w:ascii="Arial" w:hAnsi="Arial" w:cs="Arial"/>
          <w:b/>
          <w:bCs/>
          <w:color w:val="000000"/>
          <w:sz w:val="20"/>
          <w:szCs w:val="20"/>
        </w:rPr>
      </w:pPr>
    </w:p>
    <w:p w14:paraId="2AAFE5BA" w14:textId="77777777" w:rsidR="009275F2" w:rsidRPr="009275F2" w:rsidRDefault="009275F2" w:rsidP="009275F2">
      <w:pPr>
        <w:pStyle w:val="ListParagraph"/>
        <w:numPr>
          <w:ilvl w:val="0"/>
          <w:numId w:val="16"/>
        </w:numPr>
        <w:rPr>
          <w:rFonts w:ascii="Arial" w:hAnsi="Arial" w:cs="Arial"/>
          <w:color w:val="000000"/>
          <w:sz w:val="20"/>
          <w:szCs w:val="20"/>
        </w:rPr>
      </w:pPr>
      <w:r w:rsidRPr="009275F2">
        <w:rPr>
          <w:rFonts w:ascii="Arial" w:hAnsi="Arial" w:cs="Arial"/>
          <w:b/>
          <w:bCs/>
          <w:color w:val="000000"/>
          <w:sz w:val="20"/>
          <w:szCs w:val="20"/>
        </w:rPr>
        <w:t>Gesture bullying:</w:t>
      </w:r>
      <w:r w:rsidRPr="009275F2">
        <w:rPr>
          <w:rFonts w:ascii="Arial" w:hAnsi="Arial" w:cs="Arial"/>
          <w:color w:val="000000"/>
          <w:sz w:val="20"/>
          <w:szCs w:val="20"/>
        </w:rPr>
        <w:t xml:space="preserve"> Nonverbal threatening gestures or glances that convey threatening messages. </w:t>
      </w:r>
    </w:p>
    <w:p w14:paraId="390CED2F" w14:textId="77777777" w:rsidR="009275F2" w:rsidRPr="009275F2" w:rsidRDefault="009275F2" w:rsidP="009275F2">
      <w:pPr>
        <w:rPr>
          <w:rFonts w:ascii="Arial" w:hAnsi="Arial" w:cs="Arial"/>
          <w:b/>
          <w:bCs/>
          <w:color w:val="000000"/>
          <w:sz w:val="20"/>
          <w:szCs w:val="20"/>
        </w:rPr>
      </w:pPr>
    </w:p>
    <w:p w14:paraId="3FF3EB08" w14:textId="77777777" w:rsidR="009275F2" w:rsidRPr="009275F2" w:rsidRDefault="009275F2" w:rsidP="009275F2">
      <w:pPr>
        <w:pStyle w:val="ListParagraph"/>
        <w:numPr>
          <w:ilvl w:val="0"/>
          <w:numId w:val="16"/>
        </w:numPr>
        <w:rPr>
          <w:rFonts w:ascii="Arial" w:hAnsi="Arial" w:cs="Arial"/>
          <w:color w:val="000000"/>
          <w:sz w:val="20"/>
          <w:szCs w:val="20"/>
        </w:rPr>
      </w:pPr>
      <w:r w:rsidRPr="009275F2">
        <w:rPr>
          <w:rFonts w:ascii="Arial" w:hAnsi="Arial" w:cs="Arial"/>
          <w:b/>
          <w:bCs/>
          <w:color w:val="000000"/>
          <w:sz w:val="20"/>
          <w:szCs w:val="20"/>
        </w:rPr>
        <w:t xml:space="preserve">Exclusion: </w:t>
      </w:r>
      <w:r w:rsidRPr="009275F2">
        <w:rPr>
          <w:rFonts w:ascii="Arial" w:hAnsi="Arial" w:cs="Arial"/>
          <w:color w:val="000000"/>
          <w:sz w:val="20"/>
          <w:szCs w:val="20"/>
        </w:rPr>
        <w:t xml:space="preserve">Socially or physically excluding or disregarding a person in work-related activities. </w:t>
      </w:r>
    </w:p>
    <w:p w14:paraId="7D959217" w14:textId="77777777" w:rsidR="009275F2" w:rsidRDefault="009275F2" w:rsidP="007205B9">
      <w:pPr>
        <w:shd w:val="clear" w:color="auto" w:fill="FFFFFF"/>
        <w:spacing w:line="270" w:lineRule="atLeast"/>
        <w:jc w:val="both"/>
        <w:rPr>
          <w:rFonts w:ascii="Arial" w:hAnsi="Arial" w:cs="Arial"/>
          <w:sz w:val="20"/>
          <w:szCs w:val="20"/>
        </w:rPr>
      </w:pPr>
    </w:p>
    <w:p w14:paraId="17605661" w14:textId="77777777" w:rsidR="007205B9" w:rsidRDefault="007205B9" w:rsidP="007205B9">
      <w:pPr>
        <w:shd w:val="clear" w:color="auto" w:fill="FFFFFF"/>
        <w:spacing w:line="270" w:lineRule="atLeast"/>
        <w:jc w:val="both"/>
        <w:rPr>
          <w:rFonts w:ascii="Arial" w:hAnsi="Arial" w:cs="Arial"/>
          <w:sz w:val="20"/>
          <w:szCs w:val="20"/>
        </w:rPr>
      </w:pPr>
    </w:p>
    <w:p w14:paraId="272CE114" w14:textId="41D8976D" w:rsidR="007205B9" w:rsidRDefault="00685F3A" w:rsidP="00031630">
      <w:pPr>
        <w:pStyle w:val="Heading2"/>
      </w:pPr>
      <w:bookmarkStart w:id="27" w:name="_Toc465857948"/>
      <w:bookmarkStart w:id="28" w:name="_Toc51751779"/>
      <w:r>
        <w:t>The Americans with Disabilities Act (ADA)</w:t>
      </w:r>
      <w:bookmarkEnd w:id="27"/>
      <w:bookmarkEnd w:id="28"/>
    </w:p>
    <w:p w14:paraId="78D5EC56" w14:textId="77777777" w:rsidR="00685F3A" w:rsidRDefault="00685F3A" w:rsidP="00685F3A">
      <w:pPr>
        <w:shd w:val="clear" w:color="auto" w:fill="FFFFFF"/>
        <w:spacing w:line="270" w:lineRule="atLeast"/>
        <w:jc w:val="center"/>
        <w:rPr>
          <w:rFonts w:ascii="Arial" w:hAnsi="Arial" w:cs="Arial"/>
          <w:sz w:val="28"/>
          <w:szCs w:val="28"/>
          <w:u w:val="single"/>
        </w:rPr>
      </w:pPr>
    </w:p>
    <w:p w14:paraId="4BA85358" w14:textId="77777777" w:rsidR="00685F3A" w:rsidRDefault="00685F3A" w:rsidP="00685F3A">
      <w:pPr>
        <w:shd w:val="clear" w:color="auto" w:fill="FFFFFF"/>
        <w:spacing w:line="270" w:lineRule="atLeast"/>
        <w:jc w:val="both"/>
        <w:rPr>
          <w:rFonts w:ascii="Arial" w:hAnsi="Arial" w:cs="Arial"/>
          <w:sz w:val="20"/>
          <w:szCs w:val="20"/>
        </w:rPr>
      </w:pPr>
      <w:r w:rsidRPr="00685F3A">
        <w:rPr>
          <w:rFonts w:ascii="Arial" w:hAnsi="Arial" w:cs="Arial"/>
          <w:sz w:val="20"/>
          <w:szCs w:val="20"/>
        </w:rPr>
        <w:t>The American with Disabilities Act (ADA) prohibits discrimination on the basis of disability and protects qualified applicants and employees with disabilities from discrimination in all aspects of employment. A qualified individual with a disability is an individual with a physical or mental impairment that substantially limits one or more major life activities, meets the job requirements for the position held or desired, and who, with or without reasonable accommodation, can perform the essential functions of the position. </w:t>
      </w:r>
    </w:p>
    <w:p w14:paraId="1C3C4C12" w14:textId="77777777" w:rsidR="00685F3A" w:rsidRPr="00685F3A" w:rsidRDefault="00685F3A" w:rsidP="00685F3A">
      <w:pPr>
        <w:shd w:val="clear" w:color="auto" w:fill="FFFFFF"/>
        <w:spacing w:line="270" w:lineRule="atLeast"/>
        <w:jc w:val="both"/>
        <w:rPr>
          <w:rFonts w:ascii="Arial" w:hAnsi="Arial" w:cs="Arial"/>
          <w:sz w:val="20"/>
          <w:szCs w:val="20"/>
        </w:rPr>
      </w:pPr>
    </w:p>
    <w:p w14:paraId="1392269F" w14:textId="653082AF" w:rsidR="00685F3A" w:rsidRDefault="00685F3A" w:rsidP="00685F3A">
      <w:pPr>
        <w:shd w:val="clear" w:color="auto" w:fill="FFFFFF"/>
        <w:spacing w:line="270" w:lineRule="atLeast"/>
        <w:jc w:val="both"/>
        <w:rPr>
          <w:rFonts w:ascii="Arial" w:hAnsi="Arial" w:cs="Arial"/>
          <w:sz w:val="20"/>
          <w:szCs w:val="20"/>
        </w:rPr>
      </w:pPr>
      <w:r w:rsidRPr="00685F3A">
        <w:rPr>
          <w:rFonts w:ascii="Arial" w:hAnsi="Arial" w:cs="Arial"/>
          <w:sz w:val="20"/>
          <w:szCs w:val="20"/>
        </w:rPr>
        <w:lastRenderedPageBreak/>
        <w:t xml:space="preserve">The </w:t>
      </w:r>
      <w:r w:rsidR="003E1CE9">
        <w:rPr>
          <w:rFonts w:ascii="Arial" w:hAnsi="Arial" w:cs="Arial"/>
          <w:sz w:val="20"/>
          <w:szCs w:val="20"/>
        </w:rPr>
        <w:t>Sprout Academy</w:t>
      </w:r>
      <w:r w:rsidRPr="00685F3A">
        <w:rPr>
          <w:rFonts w:ascii="Arial" w:hAnsi="Arial" w:cs="Arial"/>
          <w:sz w:val="20"/>
          <w:szCs w:val="20"/>
        </w:rPr>
        <w:t xml:space="preserve"> is committed to providing equal employment opportunities to qualified individuals with disabilities, which includes providing reasonable accommodations where appropriate. If you require accommodation to perform essential functions of the job, you must</w:t>
      </w:r>
      <w:r w:rsidR="003E1CE9">
        <w:rPr>
          <w:rFonts w:ascii="Arial" w:hAnsi="Arial" w:cs="Arial"/>
          <w:sz w:val="20"/>
          <w:szCs w:val="20"/>
        </w:rPr>
        <w:t xml:space="preserve"> notify </w:t>
      </w:r>
      <w:r w:rsidRPr="00685F3A">
        <w:rPr>
          <w:rFonts w:ascii="Arial" w:hAnsi="Arial" w:cs="Arial"/>
          <w:sz w:val="20"/>
          <w:szCs w:val="20"/>
        </w:rPr>
        <w:t xml:space="preserve">The </w:t>
      </w:r>
      <w:r w:rsidR="003E1CE9">
        <w:rPr>
          <w:rFonts w:ascii="Arial" w:hAnsi="Arial" w:cs="Arial"/>
          <w:sz w:val="20"/>
          <w:szCs w:val="20"/>
        </w:rPr>
        <w:t>Sprout Academy</w:t>
      </w:r>
      <w:r w:rsidRPr="00685F3A">
        <w:rPr>
          <w:rFonts w:ascii="Arial" w:hAnsi="Arial" w:cs="Arial"/>
          <w:sz w:val="20"/>
          <w:szCs w:val="20"/>
        </w:rPr>
        <w:t xml:space="preserve"> </w:t>
      </w:r>
      <w:r w:rsidR="003E1CE9">
        <w:rPr>
          <w:rFonts w:ascii="Arial" w:hAnsi="Arial" w:cs="Arial"/>
          <w:sz w:val="20"/>
          <w:szCs w:val="20"/>
        </w:rPr>
        <w:t xml:space="preserve">management </w:t>
      </w:r>
      <w:r w:rsidRPr="00685F3A">
        <w:rPr>
          <w:rFonts w:ascii="Arial" w:hAnsi="Arial" w:cs="Arial"/>
          <w:sz w:val="20"/>
          <w:szCs w:val="20"/>
        </w:rPr>
        <w:t>to request such accommodation. Upon doing so, you will participate in an interactive process with the company to identify the precise limitations the disability causes and the potential accommodations that could overcome those limitations. In this process you will be asked for you input regarding the type of accommodation you believe may be necessary or the functional limitations caused by your disability. Also, when appropriate, we may need your permission to obtain additional information from your physician or other health care professionals. Necessary accommodation will be made unless precluded by an undue hardship or other permissible consideration.</w:t>
      </w:r>
    </w:p>
    <w:p w14:paraId="1112561C" w14:textId="77777777" w:rsidR="003E1CE9" w:rsidRPr="00685F3A" w:rsidRDefault="003E1CE9" w:rsidP="00685F3A">
      <w:pPr>
        <w:shd w:val="clear" w:color="auto" w:fill="FFFFFF"/>
        <w:spacing w:line="270" w:lineRule="atLeast"/>
        <w:jc w:val="both"/>
        <w:rPr>
          <w:rFonts w:ascii="Arial" w:hAnsi="Arial" w:cs="Arial"/>
          <w:sz w:val="20"/>
          <w:szCs w:val="20"/>
        </w:rPr>
      </w:pPr>
    </w:p>
    <w:p w14:paraId="68E05875" w14:textId="65D3E481" w:rsidR="00685F3A" w:rsidRDefault="00685F3A" w:rsidP="00685F3A">
      <w:pPr>
        <w:shd w:val="clear" w:color="auto" w:fill="FFFFFF"/>
        <w:spacing w:line="270" w:lineRule="atLeast"/>
        <w:jc w:val="both"/>
        <w:rPr>
          <w:rFonts w:ascii="Arial" w:hAnsi="Arial" w:cs="Arial"/>
          <w:sz w:val="20"/>
          <w:szCs w:val="20"/>
        </w:rPr>
      </w:pPr>
      <w:r w:rsidRPr="00685F3A">
        <w:rPr>
          <w:rFonts w:ascii="Arial" w:hAnsi="Arial" w:cs="Arial"/>
          <w:sz w:val="20"/>
          <w:szCs w:val="20"/>
        </w:rPr>
        <w:t>If you believe you have been discriminated against under the ADA, you must bring your concern directly to T</w:t>
      </w:r>
      <w:r w:rsidR="003E1CE9">
        <w:rPr>
          <w:rFonts w:ascii="Arial" w:hAnsi="Arial" w:cs="Arial"/>
          <w:sz w:val="20"/>
          <w:szCs w:val="20"/>
        </w:rPr>
        <w:t>he Sprout Academy management</w:t>
      </w:r>
      <w:r w:rsidRPr="00685F3A">
        <w:rPr>
          <w:rFonts w:ascii="Arial" w:hAnsi="Arial" w:cs="Arial"/>
          <w:sz w:val="20"/>
          <w:szCs w:val="20"/>
        </w:rPr>
        <w:t xml:space="preserve">. If your complaint relates to The </w:t>
      </w:r>
      <w:r w:rsidR="003E1CE9">
        <w:rPr>
          <w:rFonts w:ascii="Arial" w:hAnsi="Arial" w:cs="Arial"/>
          <w:sz w:val="20"/>
          <w:szCs w:val="20"/>
        </w:rPr>
        <w:t>Sprout Academy management</w:t>
      </w:r>
      <w:r w:rsidRPr="00685F3A">
        <w:rPr>
          <w:rFonts w:ascii="Arial" w:hAnsi="Arial" w:cs="Arial"/>
          <w:sz w:val="20"/>
          <w:szCs w:val="20"/>
        </w:rPr>
        <w:t xml:space="preserve"> personnel, notify the President or an officer of The </w:t>
      </w:r>
      <w:r w:rsidR="003E1CE9">
        <w:rPr>
          <w:rFonts w:ascii="Arial" w:hAnsi="Arial" w:cs="Arial"/>
          <w:sz w:val="20"/>
          <w:szCs w:val="20"/>
        </w:rPr>
        <w:t>Sprout Academy</w:t>
      </w:r>
      <w:r w:rsidRPr="00685F3A">
        <w:rPr>
          <w:rFonts w:ascii="Arial" w:hAnsi="Arial" w:cs="Arial"/>
          <w:sz w:val="20"/>
          <w:szCs w:val="20"/>
        </w:rPr>
        <w:t xml:space="preserve">. </w:t>
      </w:r>
    </w:p>
    <w:p w14:paraId="077E1E2E" w14:textId="77777777" w:rsidR="003E1CE9" w:rsidRPr="00685F3A" w:rsidRDefault="003E1CE9" w:rsidP="00685F3A">
      <w:pPr>
        <w:shd w:val="clear" w:color="auto" w:fill="FFFFFF"/>
        <w:spacing w:line="270" w:lineRule="atLeast"/>
        <w:jc w:val="both"/>
        <w:rPr>
          <w:rFonts w:ascii="Arial" w:hAnsi="Arial" w:cs="Arial"/>
          <w:sz w:val="20"/>
          <w:szCs w:val="20"/>
        </w:rPr>
      </w:pPr>
    </w:p>
    <w:p w14:paraId="01AE7146" w14:textId="6F427AC0" w:rsidR="00685F3A" w:rsidRDefault="00685F3A" w:rsidP="00685F3A">
      <w:pPr>
        <w:shd w:val="clear" w:color="auto" w:fill="FFFFFF"/>
        <w:spacing w:line="270" w:lineRule="atLeast"/>
        <w:jc w:val="both"/>
        <w:rPr>
          <w:rFonts w:ascii="Arial" w:hAnsi="Arial" w:cs="Arial"/>
          <w:sz w:val="20"/>
          <w:szCs w:val="20"/>
        </w:rPr>
      </w:pPr>
      <w:r w:rsidRPr="00685F3A">
        <w:rPr>
          <w:rFonts w:ascii="Arial" w:hAnsi="Arial" w:cs="Arial"/>
          <w:sz w:val="20"/>
          <w:szCs w:val="20"/>
        </w:rPr>
        <w:t>If there is a determination that discrimination has occurred, appropriate remedial action will be taken. You will not be retaliated against for, in good faith, filing a complaint. All issues involving ADA will be kept as confidential as possible under the circumstances. Violation of this policy may result in disciplinary action up to and including termination.</w:t>
      </w:r>
    </w:p>
    <w:p w14:paraId="0CF2227A" w14:textId="7C048042" w:rsidR="003E1CE9" w:rsidRDefault="003E1CE9" w:rsidP="00685F3A">
      <w:pPr>
        <w:shd w:val="clear" w:color="auto" w:fill="FFFFFF"/>
        <w:spacing w:line="270" w:lineRule="atLeast"/>
        <w:jc w:val="both"/>
        <w:rPr>
          <w:rFonts w:ascii="Arial" w:hAnsi="Arial" w:cs="Arial"/>
          <w:sz w:val="20"/>
          <w:szCs w:val="20"/>
        </w:rPr>
      </w:pPr>
    </w:p>
    <w:p w14:paraId="4EE782BD" w14:textId="266C3C78" w:rsidR="009744E7" w:rsidRPr="00266C4A" w:rsidRDefault="003E1CE9" w:rsidP="00031630">
      <w:pPr>
        <w:pStyle w:val="Heading1"/>
        <w:rPr>
          <w:b/>
          <w:color w:val="auto"/>
          <w:sz w:val="36"/>
          <w:szCs w:val="36"/>
          <w:u w:val="single"/>
        </w:rPr>
      </w:pPr>
      <w:bookmarkStart w:id="29" w:name="_Toc465857949"/>
      <w:bookmarkStart w:id="30" w:name="_Toc51751780"/>
      <w:r w:rsidRPr="00266C4A">
        <w:rPr>
          <w:b/>
          <w:color w:val="auto"/>
          <w:sz w:val="36"/>
          <w:szCs w:val="36"/>
          <w:u w:val="single"/>
        </w:rPr>
        <w:t>GENERAL EMPLOYMENT INFORMATION</w:t>
      </w:r>
      <w:bookmarkEnd w:id="29"/>
      <w:bookmarkEnd w:id="30"/>
    </w:p>
    <w:p w14:paraId="21588723" w14:textId="77777777" w:rsidR="009744E7" w:rsidRPr="009744E7" w:rsidRDefault="009744E7" w:rsidP="009744E7">
      <w:pPr>
        <w:shd w:val="clear" w:color="auto" w:fill="FFFFFF"/>
        <w:spacing w:line="270" w:lineRule="atLeast"/>
        <w:jc w:val="center"/>
        <w:rPr>
          <w:rFonts w:ascii="Arial" w:hAnsi="Arial" w:cs="Arial"/>
          <w:sz w:val="28"/>
          <w:szCs w:val="28"/>
          <w:u w:val="single"/>
        </w:rPr>
      </w:pPr>
    </w:p>
    <w:p w14:paraId="228F598A" w14:textId="77777777" w:rsidR="009744E7" w:rsidRPr="009744E7" w:rsidRDefault="009744E7" w:rsidP="00031630">
      <w:pPr>
        <w:pStyle w:val="Heading2"/>
      </w:pPr>
      <w:bookmarkStart w:id="31" w:name="EmployeeClassification"/>
      <w:bookmarkStart w:id="32" w:name="_Toc465857950"/>
      <w:bookmarkStart w:id="33" w:name="_Toc51751781"/>
      <w:r w:rsidRPr="009744E7">
        <w:t>Employee Classification Categories</w:t>
      </w:r>
      <w:bookmarkEnd w:id="31"/>
      <w:bookmarkEnd w:id="32"/>
      <w:bookmarkEnd w:id="33"/>
    </w:p>
    <w:p w14:paraId="706AC48B" w14:textId="77777777" w:rsidR="009744E7" w:rsidRPr="002C5315" w:rsidRDefault="009744E7" w:rsidP="009744E7">
      <w:pPr>
        <w:rPr>
          <w:rFonts w:ascii="Arial" w:hAnsi="Arial" w:cs="Arial"/>
          <w:b/>
          <w:bCs/>
          <w:color w:val="000000"/>
          <w:sz w:val="28"/>
          <w:szCs w:val="28"/>
        </w:rPr>
      </w:pPr>
    </w:p>
    <w:p w14:paraId="4B02F84A" w14:textId="5DE01067" w:rsidR="009744E7" w:rsidRPr="009744E7" w:rsidRDefault="009744E7" w:rsidP="009744E7">
      <w:pPr>
        <w:pStyle w:val="NormalWeb"/>
        <w:spacing w:before="0" w:beforeAutospacing="0" w:after="0" w:afterAutospacing="0"/>
        <w:rPr>
          <w:rFonts w:ascii="Arial" w:hAnsi="Arial" w:cs="Arial"/>
          <w:color w:val="000000"/>
        </w:rPr>
      </w:pPr>
      <w:r w:rsidRPr="009744E7">
        <w:rPr>
          <w:rFonts w:ascii="Arial" w:hAnsi="Arial" w:cs="Arial"/>
          <w:color w:val="000000"/>
        </w:rPr>
        <w:t xml:space="preserve">All employees are designated as either nonexempt or exempt under state and federal wage and hour laws. The following is intended to help employees understand employment classifications and employees’ employment status and benefit eligibility. These classifications do not guarantee employment for any specified period of time. The right to terminate the employment-at-will relationship at any time is retained by both the employee and </w:t>
      </w:r>
      <w:r>
        <w:rPr>
          <w:rFonts w:ascii="Arial" w:hAnsi="Arial" w:cs="Arial"/>
          <w:color w:val="000000"/>
        </w:rPr>
        <w:t>The Sprout Academy</w:t>
      </w:r>
      <w:r w:rsidRPr="009744E7">
        <w:rPr>
          <w:rFonts w:ascii="Arial" w:hAnsi="Arial" w:cs="Arial"/>
          <w:color w:val="000000"/>
        </w:rPr>
        <w:t>.</w:t>
      </w:r>
    </w:p>
    <w:p w14:paraId="4BFC0905" w14:textId="77777777" w:rsidR="009744E7" w:rsidRPr="009744E7" w:rsidRDefault="009744E7" w:rsidP="009744E7">
      <w:pPr>
        <w:pStyle w:val="NormalWeb"/>
        <w:spacing w:before="0" w:beforeAutospacing="0" w:after="0" w:afterAutospacing="0"/>
        <w:rPr>
          <w:rFonts w:ascii="Arial" w:hAnsi="Arial" w:cs="Arial"/>
          <w:b/>
          <w:bCs/>
          <w:color w:val="000000"/>
        </w:rPr>
      </w:pPr>
    </w:p>
    <w:p w14:paraId="1EF2F25D" w14:textId="77777777" w:rsidR="009744E7" w:rsidRPr="009744E7" w:rsidRDefault="009744E7" w:rsidP="009744E7">
      <w:pPr>
        <w:pStyle w:val="NormalWeb"/>
        <w:spacing w:before="0" w:beforeAutospacing="0" w:after="0" w:afterAutospacing="0"/>
        <w:rPr>
          <w:rFonts w:ascii="Arial" w:hAnsi="Arial" w:cs="Arial"/>
          <w:color w:val="000000"/>
        </w:rPr>
      </w:pPr>
      <w:r w:rsidRPr="009744E7">
        <w:rPr>
          <w:rFonts w:ascii="Arial" w:hAnsi="Arial" w:cs="Arial"/>
          <w:b/>
          <w:bCs/>
          <w:color w:val="000000"/>
        </w:rPr>
        <w:t>Nonexempt employees</w:t>
      </w:r>
      <w:r w:rsidRPr="009744E7">
        <w:rPr>
          <w:rFonts w:ascii="Arial" w:hAnsi="Arial" w:cs="Arial"/>
          <w:color w:val="000000"/>
        </w:rPr>
        <w:t xml:space="preserve"> are employees whose work is covered by the Fair Labor Standards Act (FLSA). They are NOT exempt from the law’s requirements concerning minimum wage and overtime. </w:t>
      </w:r>
    </w:p>
    <w:p w14:paraId="6948A2B0" w14:textId="77777777" w:rsidR="009744E7" w:rsidRPr="009744E7" w:rsidRDefault="009744E7" w:rsidP="009744E7">
      <w:pPr>
        <w:pStyle w:val="NormalWeb"/>
        <w:spacing w:before="0" w:beforeAutospacing="0" w:after="0" w:afterAutospacing="0"/>
        <w:rPr>
          <w:rFonts w:ascii="Arial" w:hAnsi="Arial" w:cs="Arial"/>
          <w:b/>
          <w:bCs/>
          <w:color w:val="000000"/>
        </w:rPr>
      </w:pPr>
    </w:p>
    <w:p w14:paraId="22963007" w14:textId="77777777" w:rsidR="009744E7" w:rsidRPr="009744E7" w:rsidRDefault="009744E7" w:rsidP="009744E7">
      <w:pPr>
        <w:pStyle w:val="NormalWeb"/>
        <w:spacing w:before="0" w:beforeAutospacing="0" w:after="0" w:afterAutospacing="0"/>
        <w:rPr>
          <w:rFonts w:ascii="Arial" w:hAnsi="Arial" w:cs="Arial"/>
          <w:color w:val="000000"/>
        </w:rPr>
      </w:pPr>
      <w:r w:rsidRPr="009744E7">
        <w:rPr>
          <w:rFonts w:ascii="Arial" w:hAnsi="Arial" w:cs="Arial"/>
          <w:b/>
          <w:bCs/>
          <w:color w:val="000000"/>
        </w:rPr>
        <w:t>Exempt employees</w:t>
      </w:r>
      <w:r w:rsidRPr="009744E7">
        <w:rPr>
          <w:rFonts w:ascii="Arial" w:hAnsi="Arial" w:cs="Arial"/>
          <w:color w:val="000000"/>
        </w:rPr>
        <w:t xml:space="preserve"> are generally managers or professional, administrative or technical staff who ARE exempt from the minimum wage and overtime provisions of the FLSA. Exempt employees hold jobs that meet the standards and criteria established under the FLSA by the U.S. Department of Labor. </w:t>
      </w:r>
    </w:p>
    <w:p w14:paraId="76BD3A35" w14:textId="77777777" w:rsidR="009744E7" w:rsidRPr="009744E7" w:rsidRDefault="009744E7" w:rsidP="009744E7">
      <w:pPr>
        <w:pStyle w:val="NormalWeb"/>
        <w:spacing w:before="0" w:beforeAutospacing="0" w:after="0" w:afterAutospacing="0"/>
        <w:rPr>
          <w:rFonts w:ascii="Arial" w:hAnsi="Arial" w:cs="Arial"/>
          <w:color w:val="000000"/>
        </w:rPr>
      </w:pPr>
    </w:p>
    <w:p w14:paraId="546EEFE6" w14:textId="397C78CD" w:rsidR="009744E7" w:rsidRPr="009744E7" w:rsidRDefault="009744E7" w:rsidP="009744E7">
      <w:pPr>
        <w:pStyle w:val="NormalWeb"/>
        <w:spacing w:before="0" w:beforeAutospacing="0" w:after="0" w:afterAutospacing="0"/>
        <w:rPr>
          <w:rFonts w:ascii="Arial" w:hAnsi="Arial" w:cs="Arial"/>
          <w:color w:val="000000"/>
        </w:rPr>
      </w:pPr>
      <w:r>
        <w:rPr>
          <w:rFonts w:ascii="Arial" w:hAnsi="Arial" w:cs="Arial"/>
          <w:color w:val="000000"/>
        </w:rPr>
        <w:t>The Sprout Academy</w:t>
      </w:r>
      <w:r w:rsidRPr="009744E7">
        <w:rPr>
          <w:rFonts w:ascii="Arial" w:hAnsi="Arial" w:cs="Arial"/>
          <w:color w:val="000000"/>
        </w:rPr>
        <w:t xml:space="preserve"> has established the following categories for both nonexempt and exempt employees:</w:t>
      </w:r>
    </w:p>
    <w:p w14:paraId="3EF63314" w14:textId="77777777" w:rsidR="009744E7" w:rsidRPr="009744E7" w:rsidRDefault="009744E7" w:rsidP="009744E7">
      <w:pPr>
        <w:pStyle w:val="NormalWeb"/>
        <w:spacing w:before="0" w:beforeAutospacing="0" w:after="0" w:afterAutospacing="0"/>
        <w:rPr>
          <w:rFonts w:ascii="Arial" w:hAnsi="Arial" w:cs="Arial"/>
          <w:b/>
          <w:bCs/>
          <w:color w:val="000000"/>
        </w:rPr>
      </w:pPr>
    </w:p>
    <w:p w14:paraId="06126F05" w14:textId="77777777" w:rsidR="009744E7" w:rsidRPr="009744E7" w:rsidRDefault="009744E7" w:rsidP="009744E7">
      <w:pPr>
        <w:pStyle w:val="NormalWeb"/>
        <w:numPr>
          <w:ilvl w:val="0"/>
          <w:numId w:val="15"/>
        </w:numPr>
        <w:spacing w:before="0" w:beforeAutospacing="0" w:after="0" w:afterAutospacing="0"/>
        <w:rPr>
          <w:rFonts w:ascii="Arial" w:hAnsi="Arial" w:cs="Arial"/>
          <w:color w:val="000000"/>
        </w:rPr>
      </w:pPr>
      <w:r w:rsidRPr="009744E7">
        <w:rPr>
          <w:rFonts w:ascii="Arial" w:hAnsi="Arial" w:cs="Arial"/>
          <w:b/>
          <w:bCs/>
          <w:color w:val="000000"/>
        </w:rPr>
        <w:t>Regular, full time:</w:t>
      </w:r>
      <w:r w:rsidRPr="009744E7">
        <w:rPr>
          <w:rFonts w:ascii="Arial" w:hAnsi="Arial" w:cs="Arial"/>
          <w:color w:val="000000"/>
        </w:rPr>
        <w:t xml:space="preserve"> Employees who are not in a temporary status and who are regularly scheduled to work the company’s full-time schedule of 37.5 hours per week. Generally, these employees are eligible for the full benefits package, subject to the terms, conditions and limitations of each benefits program. </w:t>
      </w:r>
    </w:p>
    <w:p w14:paraId="0C39C3C0" w14:textId="77777777" w:rsidR="009744E7" w:rsidRPr="009744E7" w:rsidRDefault="009744E7" w:rsidP="009744E7">
      <w:pPr>
        <w:pStyle w:val="NormalWeb"/>
        <w:spacing w:before="0" w:beforeAutospacing="0" w:after="0" w:afterAutospacing="0"/>
        <w:rPr>
          <w:rFonts w:ascii="Arial" w:hAnsi="Arial" w:cs="Arial"/>
          <w:b/>
          <w:bCs/>
          <w:color w:val="000000"/>
        </w:rPr>
      </w:pPr>
    </w:p>
    <w:p w14:paraId="1F174151" w14:textId="77777777" w:rsidR="009744E7" w:rsidRPr="009744E7" w:rsidRDefault="009744E7" w:rsidP="009744E7">
      <w:pPr>
        <w:pStyle w:val="NormalWeb"/>
        <w:numPr>
          <w:ilvl w:val="0"/>
          <w:numId w:val="14"/>
        </w:numPr>
        <w:spacing w:before="0" w:beforeAutospacing="0" w:after="0" w:afterAutospacing="0"/>
        <w:rPr>
          <w:rFonts w:ascii="Arial" w:hAnsi="Arial" w:cs="Arial"/>
          <w:color w:val="000000"/>
        </w:rPr>
      </w:pPr>
      <w:r w:rsidRPr="009744E7">
        <w:rPr>
          <w:rFonts w:ascii="Arial" w:hAnsi="Arial" w:cs="Arial"/>
          <w:b/>
          <w:bCs/>
          <w:color w:val="000000"/>
        </w:rPr>
        <w:t>Regular, part time</w:t>
      </w:r>
      <w:r w:rsidRPr="009744E7">
        <w:rPr>
          <w:rFonts w:ascii="Arial" w:hAnsi="Arial" w:cs="Arial"/>
          <w:b/>
          <w:color w:val="000000"/>
        </w:rPr>
        <w:t>:</w:t>
      </w:r>
      <w:r w:rsidRPr="009744E7">
        <w:rPr>
          <w:rFonts w:ascii="Arial" w:hAnsi="Arial" w:cs="Arial"/>
          <w:color w:val="000000"/>
        </w:rPr>
        <w:t xml:space="preserve"> Employees who are not in a temporary status and who are regularly scheduled to work less than the full-time schedule but at least 20 hours each week. Regular, part-time employees are eligible for some of the benefits offered by the company subject to the terms, conditions and limitations of each benefits program. </w:t>
      </w:r>
    </w:p>
    <w:p w14:paraId="5A318C7A" w14:textId="77777777" w:rsidR="009744E7" w:rsidRPr="009744E7" w:rsidRDefault="009744E7" w:rsidP="009744E7">
      <w:pPr>
        <w:pStyle w:val="NormalWeb"/>
        <w:spacing w:before="0" w:beforeAutospacing="0" w:after="0" w:afterAutospacing="0"/>
        <w:rPr>
          <w:rFonts w:ascii="Arial" w:hAnsi="Arial" w:cs="Arial"/>
          <w:b/>
          <w:bCs/>
          <w:color w:val="000000"/>
        </w:rPr>
      </w:pPr>
    </w:p>
    <w:p w14:paraId="39E70C2C" w14:textId="77777777" w:rsidR="009744E7" w:rsidRPr="009744E7" w:rsidRDefault="009744E7" w:rsidP="009744E7">
      <w:pPr>
        <w:pStyle w:val="NormalWeb"/>
        <w:numPr>
          <w:ilvl w:val="0"/>
          <w:numId w:val="14"/>
        </w:numPr>
        <w:spacing w:before="0" w:beforeAutospacing="0" w:after="0" w:afterAutospacing="0"/>
        <w:rPr>
          <w:rFonts w:ascii="Arial" w:hAnsi="Arial" w:cs="Arial"/>
          <w:b/>
          <w:bCs/>
          <w:color w:val="000000"/>
        </w:rPr>
      </w:pPr>
      <w:r w:rsidRPr="009744E7">
        <w:rPr>
          <w:rFonts w:ascii="Arial" w:hAnsi="Arial" w:cs="Arial"/>
          <w:b/>
          <w:bCs/>
          <w:color w:val="000000"/>
        </w:rPr>
        <w:t>Temporary, full time</w:t>
      </w:r>
      <w:r w:rsidRPr="009744E7">
        <w:rPr>
          <w:rFonts w:ascii="Arial" w:hAnsi="Arial" w:cs="Arial"/>
          <w:b/>
          <w:color w:val="000000"/>
        </w:rPr>
        <w:t>:</w:t>
      </w:r>
      <w:r w:rsidRPr="009744E7">
        <w:rPr>
          <w:rFonts w:ascii="Arial" w:hAnsi="Arial" w:cs="Arial"/>
          <w:color w:val="000000"/>
        </w:rPr>
        <w:t xml:space="preserve"> Employees who are hired as interim replacements to temporarily supplement the workforce or to assist in the completion of a specific project and who are temporarily scheduled to work the company’s full-time schedule for a limited duration. Employment beyond any initially stated period does not in any way imply a change in employment status. </w:t>
      </w:r>
    </w:p>
    <w:p w14:paraId="6FCAC461" w14:textId="77777777" w:rsidR="009744E7" w:rsidRPr="009744E7" w:rsidRDefault="009744E7" w:rsidP="009744E7">
      <w:pPr>
        <w:pStyle w:val="NormalWeb"/>
        <w:spacing w:before="0" w:beforeAutospacing="0" w:after="0" w:afterAutospacing="0"/>
        <w:rPr>
          <w:rFonts w:ascii="Arial" w:hAnsi="Arial" w:cs="Arial"/>
          <w:b/>
          <w:bCs/>
          <w:color w:val="000000"/>
        </w:rPr>
      </w:pPr>
    </w:p>
    <w:p w14:paraId="50DCB99E" w14:textId="77777777" w:rsidR="009744E7" w:rsidRPr="009744E7" w:rsidRDefault="009744E7" w:rsidP="009744E7">
      <w:pPr>
        <w:pStyle w:val="NormalWeb"/>
        <w:numPr>
          <w:ilvl w:val="0"/>
          <w:numId w:val="14"/>
        </w:numPr>
        <w:spacing w:before="0" w:beforeAutospacing="0" w:after="0" w:afterAutospacing="0"/>
        <w:rPr>
          <w:rFonts w:ascii="Arial" w:hAnsi="Arial" w:cs="Arial"/>
          <w:color w:val="000000"/>
        </w:rPr>
      </w:pPr>
      <w:r w:rsidRPr="009744E7">
        <w:rPr>
          <w:rFonts w:ascii="Arial" w:hAnsi="Arial" w:cs="Arial"/>
          <w:b/>
          <w:bCs/>
          <w:color w:val="000000"/>
        </w:rPr>
        <w:t>Temporary, part time</w:t>
      </w:r>
      <w:r w:rsidRPr="009744E7">
        <w:rPr>
          <w:rFonts w:ascii="Arial" w:hAnsi="Arial" w:cs="Arial"/>
          <w:b/>
          <w:color w:val="000000"/>
        </w:rPr>
        <w:t xml:space="preserve">: </w:t>
      </w:r>
      <w:r w:rsidRPr="009744E7">
        <w:rPr>
          <w:rFonts w:ascii="Arial" w:hAnsi="Arial" w:cs="Arial"/>
          <w:color w:val="000000"/>
        </w:rPr>
        <w:t xml:space="preserve">Employees who are hired as interim replacements to temporarily supplement the workforce or to assist in the completion of a specific project and who are temporarily scheduled to work less than </w:t>
      </w:r>
      <w:r w:rsidRPr="009744E7">
        <w:rPr>
          <w:rFonts w:ascii="Arial" w:hAnsi="Arial" w:cs="Arial"/>
          <w:color w:val="000000"/>
        </w:rPr>
        <w:lastRenderedPageBreak/>
        <w:t xml:space="preserve">the company’s full-time schedule for a limited duration. Employment beyond any initially stated period does not in any way imply a change in employment status. </w:t>
      </w:r>
    </w:p>
    <w:p w14:paraId="3EC9D052" w14:textId="77777777" w:rsidR="009744E7" w:rsidRPr="009744E7" w:rsidRDefault="009744E7" w:rsidP="009744E7">
      <w:pPr>
        <w:pStyle w:val="NormalWeb"/>
        <w:spacing w:before="0" w:beforeAutospacing="0" w:after="0" w:afterAutospacing="0"/>
        <w:rPr>
          <w:rFonts w:ascii="Arial" w:hAnsi="Arial" w:cs="Arial"/>
          <w:color w:val="000000"/>
        </w:rPr>
      </w:pPr>
    </w:p>
    <w:p w14:paraId="5F499F2C" w14:textId="77777777" w:rsidR="009744E7" w:rsidRDefault="009744E7" w:rsidP="009744E7">
      <w:pPr>
        <w:pStyle w:val="NormalWeb"/>
        <w:spacing w:before="0" w:beforeAutospacing="0" w:after="0" w:afterAutospacing="0"/>
        <w:rPr>
          <w:rFonts w:ascii="Arial" w:hAnsi="Arial" w:cs="Arial"/>
          <w:color w:val="000000"/>
          <w:sz w:val="40"/>
          <w:szCs w:val="40"/>
        </w:rPr>
      </w:pPr>
      <w:r w:rsidRPr="009744E7">
        <w:rPr>
          <w:rFonts w:ascii="Arial" w:hAnsi="Arial" w:cs="Arial"/>
          <w:color w:val="000000"/>
        </w:rPr>
        <w:t>Temporary workers are not eligible for company benefits unless specifically stated otherwise in company policy or are deemed eligible according to plan documents.</w:t>
      </w:r>
    </w:p>
    <w:p w14:paraId="7ABC1D46" w14:textId="77777777" w:rsidR="009744E7" w:rsidRDefault="009744E7" w:rsidP="003E1CE9">
      <w:pPr>
        <w:shd w:val="clear" w:color="auto" w:fill="FFFFFF"/>
        <w:spacing w:line="270" w:lineRule="atLeast"/>
        <w:jc w:val="center"/>
        <w:rPr>
          <w:rFonts w:ascii="Arial" w:hAnsi="Arial" w:cs="Arial"/>
          <w:sz w:val="28"/>
          <w:szCs w:val="28"/>
          <w:u w:val="single"/>
        </w:rPr>
      </w:pPr>
    </w:p>
    <w:p w14:paraId="58C2F1D8" w14:textId="18965992" w:rsidR="003E1CE9" w:rsidRDefault="003E1CE9" w:rsidP="003E1CE9">
      <w:pPr>
        <w:shd w:val="clear" w:color="auto" w:fill="FFFFFF"/>
        <w:spacing w:line="270" w:lineRule="atLeast"/>
        <w:jc w:val="center"/>
        <w:rPr>
          <w:rFonts w:ascii="Arial" w:hAnsi="Arial" w:cs="Arial"/>
          <w:sz w:val="28"/>
          <w:szCs w:val="28"/>
          <w:u w:val="single"/>
        </w:rPr>
      </w:pPr>
    </w:p>
    <w:p w14:paraId="5AF6F1E8" w14:textId="06532797" w:rsidR="003E1CE9" w:rsidRDefault="009D74BA" w:rsidP="00031630">
      <w:pPr>
        <w:pStyle w:val="Heading2"/>
      </w:pPr>
      <w:bookmarkStart w:id="34" w:name="_Toc465857951"/>
      <w:bookmarkStart w:id="35" w:name="_Toc51751782"/>
      <w:r>
        <w:t>Background and Credit Checks</w:t>
      </w:r>
      <w:bookmarkEnd w:id="34"/>
      <w:bookmarkEnd w:id="35"/>
    </w:p>
    <w:p w14:paraId="4FE459BA" w14:textId="77777777" w:rsidR="009D74BA" w:rsidRDefault="009D74BA" w:rsidP="003E1CE9">
      <w:pPr>
        <w:shd w:val="clear" w:color="auto" w:fill="FFFFFF"/>
        <w:spacing w:line="270" w:lineRule="atLeast"/>
        <w:jc w:val="center"/>
        <w:rPr>
          <w:rFonts w:ascii="Arial" w:hAnsi="Arial" w:cs="Arial"/>
          <w:sz w:val="28"/>
          <w:szCs w:val="28"/>
          <w:u w:val="single"/>
        </w:rPr>
      </w:pPr>
    </w:p>
    <w:p w14:paraId="12CE3DA3" w14:textId="274A9387" w:rsidR="009D74BA" w:rsidRPr="009D74BA" w:rsidRDefault="009D74BA" w:rsidP="00BE4990">
      <w:pPr>
        <w:shd w:val="clear" w:color="auto" w:fill="FFFFFF"/>
        <w:jc w:val="both"/>
        <w:rPr>
          <w:rFonts w:ascii="Arial" w:hAnsi="Arial" w:cs="Arial"/>
          <w:sz w:val="20"/>
          <w:szCs w:val="20"/>
        </w:rPr>
      </w:pPr>
      <w:r w:rsidRPr="009D74BA">
        <w:rPr>
          <w:rFonts w:ascii="Arial" w:hAnsi="Arial" w:cs="Arial"/>
          <w:sz w:val="20"/>
          <w:szCs w:val="20"/>
        </w:rPr>
        <w:t xml:space="preserve">The </w:t>
      </w:r>
      <w:r>
        <w:rPr>
          <w:rFonts w:ascii="Arial" w:hAnsi="Arial" w:cs="Arial"/>
          <w:sz w:val="20"/>
          <w:szCs w:val="20"/>
        </w:rPr>
        <w:t>Sprout Academy</w:t>
      </w:r>
      <w:r w:rsidRPr="009D74BA">
        <w:rPr>
          <w:rFonts w:ascii="Arial" w:hAnsi="Arial" w:cs="Arial"/>
          <w:sz w:val="20"/>
          <w:szCs w:val="20"/>
        </w:rPr>
        <w:t xml:space="preserve"> relies upon the accuracy of information contained in the employment application, resume and/or any other documents you submit throughout the hiring process and your employment. Any misrepresentations, falsifications, or omissions in any of this information may result in exclusion of the individual from further consideration for employment or, if the individual has been hired, may result in disciplinary action up to and including termination of employment.</w:t>
      </w:r>
    </w:p>
    <w:p w14:paraId="0D1F5861" w14:textId="2E6666BC" w:rsidR="009D74BA" w:rsidRPr="009D74BA" w:rsidRDefault="009D74BA" w:rsidP="00BE4990">
      <w:pPr>
        <w:shd w:val="clear" w:color="auto" w:fill="FFFFFF"/>
        <w:jc w:val="both"/>
        <w:rPr>
          <w:rFonts w:ascii="Arial" w:hAnsi="Arial" w:cs="Arial"/>
          <w:sz w:val="20"/>
          <w:szCs w:val="20"/>
        </w:rPr>
      </w:pPr>
      <w:r w:rsidRPr="009D74BA">
        <w:rPr>
          <w:rFonts w:ascii="Arial" w:hAnsi="Arial" w:cs="Arial"/>
          <w:sz w:val="20"/>
          <w:szCs w:val="20"/>
        </w:rPr>
        <w:t xml:space="preserve">All applicants for employment with the company must undergo a Level 2 background screening as defined in Section 435.04, F.S., which includes at a minimum Federal Bureau of Investigations (FBI), Florida Department of Law Enforcement (FDLE), and local law enforcement records checks. No applicant will be extended an offer of regular employment until the individual has undergone a Level 2 background screening and the results of their screening have been received by The </w:t>
      </w:r>
      <w:r w:rsidR="00BE4990">
        <w:rPr>
          <w:rFonts w:ascii="Arial" w:hAnsi="Arial" w:cs="Arial"/>
          <w:sz w:val="20"/>
          <w:szCs w:val="20"/>
        </w:rPr>
        <w:t>Sprout Academy</w:t>
      </w:r>
      <w:r w:rsidRPr="009D74BA">
        <w:rPr>
          <w:rFonts w:ascii="Arial" w:hAnsi="Arial" w:cs="Arial"/>
          <w:sz w:val="20"/>
          <w:szCs w:val="20"/>
        </w:rPr>
        <w:t xml:space="preserve"> and do not reflect disqualification from working in child care.</w:t>
      </w:r>
    </w:p>
    <w:p w14:paraId="297FF6B1" w14:textId="77777777" w:rsidR="00BE4990" w:rsidRDefault="00BE4990" w:rsidP="00BE4990">
      <w:pPr>
        <w:shd w:val="clear" w:color="auto" w:fill="FFFFFF"/>
        <w:jc w:val="both"/>
        <w:rPr>
          <w:rFonts w:ascii="Arial" w:hAnsi="Arial" w:cs="Arial"/>
          <w:sz w:val="20"/>
          <w:szCs w:val="20"/>
        </w:rPr>
      </w:pPr>
    </w:p>
    <w:p w14:paraId="068E43A1" w14:textId="77777777" w:rsidR="009D74BA" w:rsidRDefault="009D74BA" w:rsidP="00BE4990">
      <w:pPr>
        <w:shd w:val="clear" w:color="auto" w:fill="FFFFFF"/>
        <w:jc w:val="both"/>
        <w:rPr>
          <w:rFonts w:ascii="Arial" w:hAnsi="Arial" w:cs="Arial"/>
          <w:sz w:val="20"/>
          <w:szCs w:val="20"/>
        </w:rPr>
      </w:pPr>
      <w:r w:rsidRPr="009D74BA">
        <w:rPr>
          <w:rFonts w:ascii="Arial" w:hAnsi="Arial" w:cs="Arial"/>
          <w:sz w:val="20"/>
          <w:szCs w:val="20"/>
        </w:rPr>
        <w:t>In addition, the company or its agents may also investigate all statements contained in any documents, applications and/or resumes you have provided. A credit and background check may be made on you including, but not limited to, consumer credit history, criminal history, driving record, employment, military, education and general public records which will provide information concerning these areas and your character and general reputation. Your former employers, educational institutions, supervisors, co-workers and references may be contacted.</w:t>
      </w:r>
    </w:p>
    <w:p w14:paraId="2D27A737" w14:textId="77777777" w:rsidR="00BE4990" w:rsidRPr="009D74BA" w:rsidRDefault="00BE4990" w:rsidP="00BE4990">
      <w:pPr>
        <w:shd w:val="clear" w:color="auto" w:fill="FFFFFF"/>
        <w:jc w:val="both"/>
        <w:rPr>
          <w:rFonts w:ascii="Arial" w:hAnsi="Arial" w:cs="Arial"/>
          <w:sz w:val="20"/>
          <w:szCs w:val="20"/>
        </w:rPr>
      </w:pPr>
    </w:p>
    <w:p w14:paraId="1AC5286B" w14:textId="6F232FE3" w:rsidR="009D74BA" w:rsidRDefault="009D74BA" w:rsidP="00BE4990">
      <w:pPr>
        <w:rPr>
          <w:rFonts w:ascii="Arial" w:eastAsia="Times New Roman" w:hAnsi="Arial" w:cs="Arial"/>
          <w:sz w:val="20"/>
          <w:szCs w:val="20"/>
          <w:shd w:val="clear" w:color="auto" w:fill="FFFFFF"/>
        </w:rPr>
      </w:pPr>
      <w:r w:rsidRPr="009D74BA">
        <w:rPr>
          <w:rFonts w:ascii="Arial" w:eastAsia="Times New Roman" w:hAnsi="Arial" w:cs="Arial"/>
          <w:sz w:val="20"/>
          <w:szCs w:val="20"/>
          <w:shd w:val="clear" w:color="auto" w:fill="FFFFFF"/>
        </w:rPr>
        <w:t xml:space="preserve">Specific laws apply to consumer reports. The company and its agents will adhere to these laws. Upon submitting an application for employment, to the extent allowed by law, you release The </w:t>
      </w:r>
      <w:r w:rsidR="00BE4990">
        <w:rPr>
          <w:rFonts w:ascii="Arial" w:eastAsia="Times New Roman" w:hAnsi="Arial" w:cs="Arial"/>
          <w:sz w:val="20"/>
          <w:szCs w:val="20"/>
          <w:shd w:val="clear" w:color="auto" w:fill="FFFFFF"/>
        </w:rPr>
        <w:t>Sprout Academy</w:t>
      </w:r>
      <w:r w:rsidRPr="009D74BA">
        <w:rPr>
          <w:rFonts w:ascii="Arial" w:eastAsia="Times New Roman" w:hAnsi="Arial" w:cs="Arial"/>
          <w:sz w:val="20"/>
          <w:szCs w:val="20"/>
          <w:shd w:val="clear" w:color="auto" w:fill="FFFFFF"/>
        </w:rPr>
        <w:t xml:space="preserve"> and their representatives from liability for seeking such information and all other persons, corporations or organizations for furnishing such information. If you have any questions concerning the FDLE background screening, please contact The </w:t>
      </w:r>
      <w:r w:rsidR="00BE4990">
        <w:rPr>
          <w:rFonts w:ascii="Arial" w:eastAsia="Times New Roman" w:hAnsi="Arial" w:cs="Arial"/>
          <w:sz w:val="20"/>
          <w:szCs w:val="20"/>
          <w:shd w:val="clear" w:color="auto" w:fill="FFFFFF"/>
        </w:rPr>
        <w:t>Sprout Academy</w:t>
      </w:r>
      <w:r w:rsidRPr="009D74BA">
        <w:rPr>
          <w:rFonts w:ascii="Arial" w:eastAsia="Times New Roman" w:hAnsi="Arial" w:cs="Arial"/>
          <w:sz w:val="20"/>
          <w:szCs w:val="20"/>
          <w:shd w:val="clear" w:color="auto" w:fill="FFFFFF"/>
        </w:rPr>
        <w:t xml:space="preserve">. If you have questions concerning Level 2 background screening or other non-Level 2 background screenings, please contact </w:t>
      </w:r>
      <w:r w:rsidR="00BE4990">
        <w:rPr>
          <w:rFonts w:ascii="Arial" w:eastAsia="Times New Roman" w:hAnsi="Arial" w:cs="Arial"/>
          <w:sz w:val="20"/>
          <w:szCs w:val="20"/>
          <w:shd w:val="clear" w:color="auto" w:fill="FFFFFF"/>
        </w:rPr>
        <w:t>The Sprout Academy management.</w:t>
      </w:r>
    </w:p>
    <w:p w14:paraId="39182A80" w14:textId="77777777" w:rsidR="00BE4990" w:rsidRDefault="00BE4990" w:rsidP="00BE4990">
      <w:pPr>
        <w:rPr>
          <w:rFonts w:ascii="Arial" w:eastAsia="Times New Roman" w:hAnsi="Arial" w:cs="Arial"/>
          <w:sz w:val="20"/>
          <w:szCs w:val="20"/>
          <w:shd w:val="clear" w:color="auto" w:fill="FFFFFF"/>
        </w:rPr>
      </w:pPr>
    </w:p>
    <w:p w14:paraId="33F10AEE" w14:textId="780BB9C6" w:rsidR="00BE4990" w:rsidRDefault="00BE4990" w:rsidP="00031630">
      <w:pPr>
        <w:pStyle w:val="Heading2"/>
        <w:rPr>
          <w:shd w:val="clear" w:color="auto" w:fill="FFFFFF"/>
        </w:rPr>
      </w:pPr>
      <w:bookmarkStart w:id="36" w:name="_Toc465857952"/>
      <w:bookmarkStart w:id="37" w:name="_Toc51751783"/>
      <w:r w:rsidRPr="00BE4990">
        <w:rPr>
          <w:shd w:val="clear" w:color="auto" w:fill="FFFFFF"/>
        </w:rPr>
        <w:t>Verification of Employment Eligibility Form (I-9)</w:t>
      </w:r>
      <w:bookmarkEnd w:id="36"/>
      <w:bookmarkEnd w:id="37"/>
    </w:p>
    <w:p w14:paraId="3AC08263" w14:textId="77777777" w:rsidR="00BE4990" w:rsidRDefault="00BE4990" w:rsidP="00BE4990">
      <w:pPr>
        <w:jc w:val="center"/>
        <w:rPr>
          <w:rFonts w:ascii="Arial" w:eastAsia="Times New Roman" w:hAnsi="Arial" w:cs="Arial"/>
          <w:sz w:val="28"/>
          <w:szCs w:val="28"/>
          <w:u w:val="single"/>
          <w:shd w:val="clear" w:color="auto" w:fill="FFFFFF"/>
        </w:rPr>
      </w:pPr>
    </w:p>
    <w:p w14:paraId="5FF62E62" w14:textId="5ED79067" w:rsidR="00976A1E" w:rsidRDefault="00976A1E" w:rsidP="00976A1E">
      <w:pPr>
        <w:shd w:val="clear" w:color="auto" w:fill="FFFFFF"/>
        <w:spacing w:line="270" w:lineRule="atLeast"/>
        <w:jc w:val="both"/>
        <w:rPr>
          <w:rFonts w:ascii="Arial" w:hAnsi="Arial" w:cs="Arial"/>
          <w:sz w:val="20"/>
          <w:szCs w:val="20"/>
        </w:rPr>
      </w:pPr>
      <w:r w:rsidRPr="00976A1E">
        <w:rPr>
          <w:rFonts w:ascii="Arial" w:hAnsi="Arial" w:cs="Arial"/>
          <w:sz w:val="20"/>
          <w:szCs w:val="20"/>
        </w:rPr>
        <w:t xml:space="preserve">In compliance with the Immigration Reform and Control Act of 1986, </w:t>
      </w:r>
      <w:r>
        <w:rPr>
          <w:rFonts w:ascii="Arial" w:hAnsi="Arial" w:cs="Arial"/>
          <w:sz w:val="20"/>
          <w:szCs w:val="20"/>
        </w:rPr>
        <w:t>The Sprout Academy</w:t>
      </w:r>
      <w:r w:rsidRPr="00976A1E">
        <w:rPr>
          <w:rFonts w:ascii="Arial" w:hAnsi="Arial" w:cs="Arial"/>
          <w:sz w:val="20"/>
          <w:szCs w:val="20"/>
        </w:rPr>
        <w:t xml:space="preserve"> will hire only those individuals who are authorized to work in the United States. All employees will be required to submit documentary proof of identity and employment eligibility. You will also be required to update and sign, under penalty of perjury, Form I-9, which requires you to attest to</w:t>
      </w:r>
    </w:p>
    <w:p w14:paraId="1CC0603B" w14:textId="77777777" w:rsidR="00976A1E" w:rsidRPr="00976A1E" w:rsidRDefault="00976A1E" w:rsidP="00976A1E">
      <w:pPr>
        <w:shd w:val="clear" w:color="auto" w:fill="FFFFFF"/>
        <w:spacing w:line="270" w:lineRule="atLeast"/>
        <w:jc w:val="both"/>
        <w:rPr>
          <w:rFonts w:ascii="Arial" w:hAnsi="Arial" w:cs="Arial"/>
          <w:sz w:val="20"/>
          <w:szCs w:val="20"/>
        </w:rPr>
      </w:pPr>
    </w:p>
    <w:p w14:paraId="025E5EEA" w14:textId="77777777" w:rsidR="00976A1E" w:rsidRPr="00976A1E" w:rsidRDefault="00976A1E" w:rsidP="00976A1E">
      <w:pPr>
        <w:numPr>
          <w:ilvl w:val="0"/>
          <w:numId w:val="3"/>
        </w:numPr>
        <w:shd w:val="clear" w:color="auto" w:fill="FFFFFF"/>
        <w:spacing w:before="100" w:beforeAutospacing="1" w:after="100" w:afterAutospacing="1" w:line="270" w:lineRule="atLeast"/>
        <w:jc w:val="both"/>
        <w:rPr>
          <w:rFonts w:ascii="Arial" w:eastAsia="Times New Roman" w:hAnsi="Arial" w:cs="Arial"/>
          <w:sz w:val="20"/>
          <w:szCs w:val="20"/>
        </w:rPr>
      </w:pPr>
      <w:r w:rsidRPr="00976A1E">
        <w:rPr>
          <w:rFonts w:ascii="Arial" w:eastAsia="Times New Roman" w:hAnsi="Arial" w:cs="Arial"/>
          <w:sz w:val="20"/>
          <w:szCs w:val="20"/>
        </w:rPr>
        <w:t>Being eligible to work in the United States;</w:t>
      </w:r>
    </w:p>
    <w:p w14:paraId="796BED67" w14:textId="77777777" w:rsidR="00976A1E" w:rsidRPr="00976A1E" w:rsidRDefault="00976A1E" w:rsidP="00976A1E">
      <w:pPr>
        <w:numPr>
          <w:ilvl w:val="0"/>
          <w:numId w:val="3"/>
        </w:numPr>
        <w:shd w:val="clear" w:color="auto" w:fill="FFFFFF"/>
        <w:spacing w:before="100" w:beforeAutospacing="1" w:after="100" w:afterAutospacing="1" w:line="270" w:lineRule="atLeast"/>
        <w:jc w:val="both"/>
        <w:rPr>
          <w:rFonts w:ascii="Arial" w:eastAsia="Times New Roman" w:hAnsi="Arial" w:cs="Arial"/>
          <w:sz w:val="20"/>
          <w:szCs w:val="20"/>
        </w:rPr>
      </w:pPr>
      <w:r w:rsidRPr="00976A1E">
        <w:rPr>
          <w:rFonts w:ascii="Arial" w:eastAsia="Times New Roman" w:hAnsi="Arial" w:cs="Arial"/>
          <w:sz w:val="20"/>
          <w:szCs w:val="20"/>
        </w:rPr>
        <w:t>Being who you claim to be; and</w:t>
      </w:r>
    </w:p>
    <w:p w14:paraId="3C7F83AE" w14:textId="77777777" w:rsidR="00976A1E" w:rsidRPr="00976A1E" w:rsidRDefault="00976A1E" w:rsidP="00976A1E">
      <w:pPr>
        <w:numPr>
          <w:ilvl w:val="0"/>
          <w:numId w:val="3"/>
        </w:numPr>
        <w:shd w:val="clear" w:color="auto" w:fill="FFFFFF"/>
        <w:spacing w:before="100" w:beforeAutospacing="1" w:after="100" w:afterAutospacing="1" w:line="270" w:lineRule="atLeast"/>
        <w:jc w:val="both"/>
        <w:rPr>
          <w:rFonts w:ascii="Arial" w:eastAsia="Times New Roman" w:hAnsi="Arial" w:cs="Arial"/>
          <w:sz w:val="20"/>
          <w:szCs w:val="20"/>
        </w:rPr>
      </w:pPr>
      <w:r w:rsidRPr="00976A1E">
        <w:rPr>
          <w:rFonts w:ascii="Arial" w:eastAsia="Times New Roman" w:hAnsi="Arial" w:cs="Arial"/>
          <w:sz w:val="20"/>
          <w:szCs w:val="20"/>
        </w:rPr>
        <w:t>Submitting documents that are genuine.</w:t>
      </w:r>
    </w:p>
    <w:p w14:paraId="02EB6CFA" w14:textId="77777777" w:rsidR="00976A1E" w:rsidRDefault="00976A1E" w:rsidP="00976A1E">
      <w:pPr>
        <w:shd w:val="clear" w:color="auto" w:fill="FFFFFF"/>
        <w:spacing w:line="270" w:lineRule="atLeast"/>
        <w:jc w:val="both"/>
        <w:rPr>
          <w:rFonts w:ascii="Arial" w:hAnsi="Arial" w:cs="Arial"/>
          <w:sz w:val="20"/>
          <w:szCs w:val="20"/>
        </w:rPr>
      </w:pPr>
      <w:r w:rsidRPr="00976A1E">
        <w:rPr>
          <w:rFonts w:ascii="Arial" w:hAnsi="Arial" w:cs="Arial"/>
          <w:sz w:val="20"/>
          <w:szCs w:val="20"/>
        </w:rPr>
        <w:t>If you are authorized to work in this country for only a limited time, you will be asked to provide re-verification information and/or may be asked to sign another I-9.</w:t>
      </w:r>
    </w:p>
    <w:p w14:paraId="0ECBB2F6" w14:textId="77777777" w:rsidR="00976A1E" w:rsidRDefault="00976A1E" w:rsidP="00976A1E">
      <w:pPr>
        <w:shd w:val="clear" w:color="auto" w:fill="FFFFFF"/>
        <w:spacing w:line="270" w:lineRule="atLeast"/>
        <w:jc w:val="both"/>
        <w:rPr>
          <w:rFonts w:ascii="Arial" w:hAnsi="Arial" w:cs="Arial"/>
          <w:sz w:val="20"/>
          <w:szCs w:val="20"/>
        </w:rPr>
      </w:pPr>
    </w:p>
    <w:p w14:paraId="379D3E4A" w14:textId="77777777" w:rsidR="00976A1E" w:rsidRPr="00976A1E" w:rsidRDefault="00976A1E" w:rsidP="00976A1E">
      <w:pPr>
        <w:shd w:val="clear" w:color="auto" w:fill="FFFFFF"/>
        <w:spacing w:line="270" w:lineRule="atLeast"/>
        <w:jc w:val="both"/>
        <w:rPr>
          <w:rFonts w:ascii="Arial" w:hAnsi="Arial" w:cs="Arial"/>
          <w:sz w:val="20"/>
          <w:szCs w:val="20"/>
        </w:rPr>
      </w:pPr>
    </w:p>
    <w:p w14:paraId="0656EC6E" w14:textId="04883F71" w:rsidR="00BE4990" w:rsidRDefault="00976A1E" w:rsidP="00031630">
      <w:pPr>
        <w:pStyle w:val="Heading2"/>
        <w:rPr>
          <w:shd w:val="clear" w:color="auto" w:fill="FFFFFF"/>
        </w:rPr>
      </w:pPr>
      <w:bookmarkStart w:id="38" w:name="_Toc465857953"/>
      <w:bookmarkStart w:id="39" w:name="_Toc51751784"/>
      <w:r w:rsidRPr="00976A1E">
        <w:rPr>
          <w:shd w:val="clear" w:color="auto" w:fill="FFFFFF"/>
        </w:rPr>
        <w:t>Protection of Confidential Information</w:t>
      </w:r>
      <w:bookmarkEnd w:id="38"/>
      <w:bookmarkEnd w:id="39"/>
    </w:p>
    <w:p w14:paraId="0244F405" w14:textId="77777777" w:rsidR="00976A1E" w:rsidRDefault="00976A1E" w:rsidP="00976A1E">
      <w:pPr>
        <w:jc w:val="center"/>
        <w:rPr>
          <w:rFonts w:ascii="Arial" w:eastAsia="Times New Roman" w:hAnsi="Arial" w:cs="Arial"/>
          <w:sz w:val="28"/>
          <w:szCs w:val="28"/>
          <w:u w:val="single"/>
          <w:shd w:val="clear" w:color="auto" w:fill="FFFFFF"/>
        </w:rPr>
      </w:pPr>
    </w:p>
    <w:p w14:paraId="5AF19CF5" w14:textId="58A2076E" w:rsidR="00976A1E" w:rsidRPr="00976A1E" w:rsidRDefault="00976A1E" w:rsidP="00976A1E">
      <w:pPr>
        <w:shd w:val="clear" w:color="auto" w:fill="FFFFFF"/>
        <w:spacing w:line="270" w:lineRule="atLeast"/>
        <w:jc w:val="both"/>
        <w:rPr>
          <w:rFonts w:ascii="Arial" w:hAnsi="Arial" w:cs="Arial"/>
          <w:sz w:val="20"/>
          <w:szCs w:val="20"/>
        </w:rPr>
      </w:pPr>
      <w:r w:rsidRPr="00976A1E">
        <w:rPr>
          <w:rFonts w:ascii="Arial" w:hAnsi="Arial" w:cs="Arial"/>
          <w:sz w:val="20"/>
          <w:szCs w:val="20"/>
        </w:rPr>
        <w:t xml:space="preserve">During the course of their employment, all employees of The </w:t>
      </w:r>
      <w:r>
        <w:rPr>
          <w:rFonts w:ascii="Arial" w:hAnsi="Arial" w:cs="Arial"/>
          <w:sz w:val="20"/>
          <w:szCs w:val="20"/>
        </w:rPr>
        <w:t>Sprout Academy</w:t>
      </w:r>
      <w:r w:rsidRPr="00976A1E">
        <w:rPr>
          <w:rFonts w:ascii="Arial" w:hAnsi="Arial" w:cs="Arial"/>
          <w:sz w:val="20"/>
          <w:szCs w:val="20"/>
        </w:rPr>
        <w:t xml:space="preserve"> will receive confidential, private and/or privileged company information. This information may come from various sources (for example, other employees, clients, </w:t>
      </w:r>
      <w:r w:rsidRPr="00976A1E">
        <w:rPr>
          <w:rFonts w:ascii="Arial" w:hAnsi="Arial" w:cs="Arial"/>
          <w:sz w:val="20"/>
          <w:szCs w:val="20"/>
        </w:rPr>
        <w:lastRenderedPageBreak/>
        <w:t>co-workers, vendors, children and their parents, medical care providers and governmental agencies) and may concern any number of issues (including technical, business or financial information). All employees</w:t>
      </w:r>
      <w:r>
        <w:rPr>
          <w:rFonts w:ascii="Arial" w:hAnsi="Arial" w:cs="Arial"/>
          <w:sz w:val="20"/>
          <w:szCs w:val="20"/>
        </w:rPr>
        <w:t xml:space="preserve"> are required to maintain such c</w:t>
      </w:r>
      <w:r w:rsidRPr="00976A1E">
        <w:rPr>
          <w:rFonts w:ascii="Arial" w:hAnsi="Arial" w:cs="Arial"/>
          <w:sz w:val="20"/>
          <w:szCs w:val="20"/>
        </w:rPr>
        <w:t>ompany information in strict confidence.</w:t>
      </w:r>
    </w:p>
    <w:p w14:paraId="56394B8F" w14:textId="77777777" w:rsidR="00976A1E" w:rsidRPr="00976A1E" w:rsidRDefault="00976A1E" w:rsidP="00976A1E">
      <w:pPr>
        <w:shd w:val="clear" w:color="auto" w:fill="FFFFFF"/>
        <w:spacing w:line="270" w:lineRule="atLeast"/>
        <w:jc w:val="both"/>
        <w:rPr>
          <w:rFonts w:ascii="Arial" w:hAnsi="Arial" w:cs="Arial"/>
          <w:sz w:val="20"/>
          <w:szCs w:val="20"/>
        </w:rPr>
      </w:pPr>
    </w:p>
    <w:p w14:paraId="021F5367" w14:textId="77777777" w:rsidR="00976A1E" w:rsidRPr="00976A1E" w:rsidRDefault="00976A1E" w:rsidP="00976A1E">
      <w:pPr>
        <w:shd w:val="clear" w:color="auto" w:fill="FFFFFF"/>
        <w:spacing w:line="270" w:lineRule="atLeast"/>
        <w:jc w:val="both"/>
        <w:rPr>
          <w:rFonts w:ascii="Arial" w:hAnsi="Arial" w:cs="Arial"/>
          <w:sz w:val="20"/>
          <w:szCs w:val="20"/>
        </w:rPr>
      </w:pPr>
      <w:r w:rsidRPr="00976A1E">
        <w:rPr>
          <w:rFonts w:ascii="Arial" w:hAnsi="Arial" w:cs="Arial"/>
          <w:sz w:val="20"/>
          <w:szCs w:val="20"/>
        </w:rPr>
        <w:t>There will also be times when our employees will receive sensitive and/or confidential information concerning children and their families (for example, their attendance at the child care center, financial circumstances, family problems, health issues, and/or their behavior and conduct). Everyone must take responsibility for protecting the privacy of our children and their families. Any sensitive and/or confidential information regarding children and their families should not be discussed with individuals, inside or outside of the workplace, who are not authorized to receive such information. Social and casual conversations with other staff, parents and children are under no circumstances to include individual personal opinions and statements concerning workplace business.</w:t>
      </w:r>
    </w:p>
    <w:p w14:paraId="6F148FD8" w14:textId="77777777" w:rsidR="00976A1E" w:rsidRPr="00976A1E" w:rsidRDefault="00976A1E" w:rsidP="00976A1E">
      <w:pPr>
        <w:shd w:val="clear" w:color="auto" w:fill="FFFFFF"/>
        <w:spacing w:line="270" w:lineRule="atLeast"/>
        <w:jc w:val="both"/>
        <w:rPr>
          <w:rFonts w:ascii="Arial" w:hAnsi="Arial" w:cs="Arial"/>
          <w:sz w:val="20"/>
          <w:szCs w:val="20"/>
        </w:rPr>
      </w:pPr>
    </w:p>
    <w:p w14:paraId="06CF3538" w14:textId="13BCB837" w:rsidR="00976A1E" w:rsidRDefault="00976A1E" w:rsidP="00976A1E">
      <w:pPr>
        <w:shd w:val="clear" w:color="auto" w:fill="FFFFFF"/>
        <w:spacing w:line="270" w:lineRule="atLeast"/>
        <w:jc w:val="both"/>
        <w:rPr>
          <w:rFonts w:ascii="Arial" w:hAnsi="Arial" w:cs="Arial"/>
          <w:sz w:val="20"/>
          <w:szCs w:val="20"/>
        </w:rPr>
      </w:pPr>
      <w:r w:rsidRPr="00976A1E">
        <w:rPr>
          <w:rFonts w:ascii="Arial" w:hAnsi="Arial" w:cs="Arial"/>
          <w:sz w:val="20"/>
          <w:szCs w:val="20"/>
        </w:rPr>
        <w:t>Violation of this policy may result in disciplinary action up to and including termination. If you are unsure of your obligations under this policy, please speak to your director</w:t>
      </w:r>
      <w:r>
        <w:rPr>
          <w:rFonts w:ascii="Arial" w:hAnsi="Arial" w:cs="Arial"/>
          <w:sz w:val="20"/>
          <w:szCs w:val="20"/>
        </w:rPr>
        <w:t xml:space="preserve"> or The Sprout Academy management.</w:t>
      </w:r>
    </w:p>
    <w:p w14:paraId="2D9DA481" w14:textId="77777777" w:rsidR="00976A1E" w:rsidRDefault="00976A1E" w:rsidP="00976A1E">
      <w:pPr>
        <w:shd w:val="clear" w:color="auto" w:fill="FFFFFF"/>
        <w:spacing w:line="270" w:lineRule="atLeast"/>
        <w:jc w:val="both"/>
        <w:rPr>
          <w:rFonts w:ascii="Arial" w:hAnsi="Arial" w:cs="Arial"/>
          <w:sz w:val="20"/>
          <w:szCs w:val="20"/>
        </w:rPr>
      </w:pPr>
    </w:p>
    <w:p w14:paraId="49F3D72B" w14:textId="2A926783" w:rsidR="00976A1E" w:rsidRDefault="00976A1E" w:rsidP="00031630">
      <w:pPr>
        <w:pStyle w:val="Heading2"/>
      </w:pPr>
      <w:bookmarkStart w:id="40" w:name="_Toc465857954"/>
      <w:bookmarkStart w:id="41" w:name="_Toc51751785"/>
      <w:r w:rsidRPr="00976A1E">
        <w:t>Training, Certification, and Other Requirements</w:t>
      </w:r>
      <w:bookmarkEnd w:id="40"/>
      <w:bookmarkEnd w:id="41"/>
    </w:p>
    <w:p w14:paraId="4D99CCBA" w14:textId="77777777" w:rsidR="00976A1E" w:rsidRDefault="00976A1E" w:rsidP="00976A1E">
      <w:pPr>
        <w:shd w:val="clear" w:color="auto" w:fill="FFFFFF"/>
        <w:spacing w:line="270" w:lineRule="atLeast"/>
        <w:jc w:val="center"/>
        <w:rPr>
          <w:rFonts w:ascii="Arial" w:hAnsi="Arial" w:cs="Arial"/>
          <w:sz w:val="28"/>
          <w:szCs w:val="28"/>
          <w:u w:val="single"/>
        </w:rPr>
      </w:pPr>
    </w:p>
    <w:p w14:paraId="18AF5CC5" w14:textId="583B9FF0" w:rsidR="00976A1E" w:rsidRDefault="00976A1E" w:rsidP="00976A1E">
      <w:pPr>
        <w:shd w:val="clear" w:color="auto" w:fill="FFFFFF"/>
        <w:spacing w:line="270" w:lineRule="atLeast"/>
        <w:jc w:val="both"/>
        <w:rPr>
          <w:rFonts w:ascii="Arial" w:hAnsi="Arial" w:cs="Arial"/>
          <w:sz w:val="20"/>
          <w:szCs w:val="20"/>
        </w:rPr>
      </w:pPr>
      <w:r w:rsidRPr="00976A1E">
        <w:rPr>
          <w:rFonts w:ascii="Arial" w:hAnsi="Arial" w:cs="Arial"/>
          <w:sz w:val="20"/>
          <w:szCs w:val="20"/>
        </w:rPr>
        <w:t xml:space="preserve">The </w:t>
      </w:r>
      <w:r>
        <w:rPr>
          <w:rFonts w:ascii="Arial" w:hAnsi="Arial" w:cs="Arial"/>
          <w:sz w:val="20"/>
          <w:szCs w:val="20"/>
        </w:rPr>
        <w:t>Sprout Academy requires its child</w:t>
      </w:r>
      <w:r w:rsidRPr="00976A1E">
        <w:rPr>
          <w:rFonts w:ascii="Arial" w:hAnsi="Arial" w:cs="Arial"/>
          <w:sz w:val="20"/>
          <w:szCs w:val="20"/>
        </w:rPr>
        <w:t>care professionals to meet the training, certification and other requirements established by the State</w:t>
      </w:r>
      <w:r>
        <w:rPr>
          <w:rFonts w:ascii="Arial" w:hAnsi="Arial" w:cs="Arial"/>
          <w:sz w:val="20"/>
          <w:szCs w:val="20"/>
        </w:rPr>
        <w:t xml:space="preserve"> of Florida. The Florida Childc</w:t>
      </w:r>
      <w:r w:rsidRPr="00976A1E">
        <w:rPr>
          <w:rFonts w:ascii="Arial" w:hAnsi="Arial" w:cs="Arial"/>
          <w:sz w:val="20"/>
          <w:szCs w:val="20"/>
        </w:rPr>
        <w:t xml:space="preserve">are Standards requires all </w:t>
      </w:r>
      <w:r w:rsidR="009744E7" w:rsidRPr="00976A1E">
        <w:rPr>
          <w:rFonts w:ascii="Arial" w:hAnsi="Arial" w:cs="Arial"/>
          <w:sz w:val="20"/>
          <w:szCs w:val="20"/>
        </w:rPr>
        <w:t>childcare</w:t>
      </w:r>
      <w:r w:rsidRPr="00976A1E">
        <w:rPr>
          <w:rFonts w:ascii="Arial" w:hAnsi="Arial" w:cs="Arial"/>
          <w:sz w:val="20"/>
          <w:szCs w:val="20"/>
        </w:rPr>
        <w:t xml:space="preserve"> professionals to possess a high school diploma</w:t>
      </w:r>
      <w:r>
        <w:rPr>
          <w:rFonts w:ascii="Arial" w:hAnsi="Arial" w:cs="Arial"/>
          <w:sz w:val="20"/>
          <w:szCs w:val="20"/>
        </w:rPr>
        <w:t xml:space="preserve"> or GED. In addition, all child</w:t>
      </w:r>
      <w:r w:rsidRPr="00976A1E">
        <w:rPr>
          <w:rFonts w:ascii="Arial" w:hAnsi="Arial" w:cs="Arial"/>
          <w:sz w:val="20"/>
          <w:szCs w:val="20"/>
        </w:rPr>
        <w:t>care professionals must successfully complet</w:t>
      </w:r>
      <w:r>
        <w:rPr>
          <w:rFonts w:ascii="Arial" w:hAnsi="Arial" w:cs="Arial"/>
          <w:sz w:val="20"/>
          <w:szCs w:val="20"/>
        </w:rPr>
        <w:t xml:space="preserve">e a </w:t>
      </w:r>
      <w:r w:rsidR="009744E7">
        <w:rPr>
          <w:rFonts w:ascii="Arial" w:hAnsi="Arial" w:cs="Arial"/>
          <w:sz w:val="20"/>
          <w:szCs w:val="20"/>
        </w:rPr>
        <w:t>45-hour</w:t>
      </w:r>
      <w:r>
        <w:rPr>
          <w:rFonts w:ascii="Arial" w:hAnsi="Arial" w:cs="Arial"/>
          <w:sz w:val="20"/>
          <w:szCs w:val="20"/>
        </w:rPr>
        <w:t xml:space="preserve"> Introductory Childc</w:t>
      </w:r>
      <w:r w:rsidRPr="00976A1E">
        <w:rPr>
          <w:rFonts w:ascii="Arial" w:hAnsi="Arial" w:cs="Arial"/>
          <w:sz w:val="20"/>
          <w:szCs w:val="20"/>
        </w:rPr>
        <w:t>are Training requirement.</w:t>
      </w:r>
    </w:p>
    <w:p w14:paraId="38913F49" w14:textId="77777777" w:rsidR="00976A1E" w:rsidRPr="00976A1E" w:rsidRDefault="00976A1E" w:rsidP="00976A1E">
      <w:pPr>
        <w:shd w:val="clear" w:color="auto" w:fill="FFFFFF"/>
        <w:spacing w:line="270" w:lineRule="atLeast"/>
        <w:jc w:val="both"/>
        <w:rPr>
          <w:rFonts w:ascii="Arial" w:hAnsi="Arial" w:cs="Arial"/>
          <w:sz w:val="20"/>
          <w:szCs w:val="20"/>
        </w:rPr>
      </w:pPr>
    </w:p>
    <w:p w14:paraId="1A86A74B" w14:textId="77777777" w:rsidR="00976A1E" w:rsidRDefault="00976A1E" w:rsidP="00976A1E">
      <w:pPr>
        <w:shd w:val="clear" w:color="auto" w:fill="FFFFFF"/>
        <w:spacing w:line="270" w:lineRule="atLeast"/>
        <w:jc w:val="both"/>
        <w:rPr>
          <w:rFonts w:ascii="Arial" w:hAnsi="Arial" w:cs="Arial"/>
          <w:sz w:val="20"/>
          <w:szCs w:val="20"/>
        </w:rPr>
      </w:pPr>
      <w:r w:rsidRPr="00976A1E">
        <w:rPr>
          <w:rFonts w:ascii="Arial" w:hAnsi="Arial" w:cs="Arial"/>
          <w:sz w:val="20"/>
          <w:szCs w:val="20"/>
        </w:rPr>
        <w:t>Training certificates are issued or transcripts are updated upon the successful completion of training, as evidenced by passage of a competency exam, if required.</w:t>
      </w:r>
    </w:p>
    <w:p w14:paraId="6E050705" w14:textId="77777777" w:rsidR="00976A1E" w:rsidRPr="00976A1E" w:rsidRDefault="00976A1E" w:rsidP="00976A1E">
      <w:pPr>
        <w:shd w:val="clear" w:color="auto" w:fill="FFFFFF"/>
        <w:spacing w:line="270" w:lineRule="atLeast"/>
        <w:jc w:val="both"/>
        <w:rPr>
          <w:rFonts w:ascii="Arial" w:hAnsi="Arial" w:cs="Arial"/>
          <w:sz w:val="20"/>
          <w:szCs w:val="20"/>
        </w:rPr>
      </w:pPr>
    </w:p>
    <w:p w14:paraId="3ACCA4CA" w14:textId="18F254C9" w:rsidR="00976A1E" w:rsidRDefault="00976A1E" w:rsidP="00976A1E">
      <w:pPr>
        <w:shd w:val="clear" w:color="auto" w:fill="FFFFFF"/>
        <w:spacing w:line="270" w:lineRule="atLeast"/>
        <w:jc w:val="both"/>
        <w:rPr>
          <w:rFonts w:ascii="Arial" w:hAnsi="Arial" w:cs="Arial"/>
          <w:sz w:val="20"/>
          <w:szCs w:val="20"/>
        </w:rPr>
      </w:pPr>
      <w:r>
        <w:rPr>
          <w:rFonts w:ascii="Arial" w:hAnsi="Arial" w:cs="Arial"/>
          <w:sz w:val="20"/>
          <w:szCs w:val="20"/>
        </w:rPr>
        <w:t>Experienced child</w:t>
      </w:r>
      <w:r w:rsidRPr="00976A1E">
        <w:rPr>
          <w:rFonts w:ascii="Arial" w:hAnsi="Arial" w:cs="Arial"/>
          <w:sz w:val="20"/>
          <w:szCs w:val="20"/>
        </w:rPr>
        <w:t>care professionals who have not completed the 45-hour training requirement may be hired on a temporary basis, but must agree to (and show proof of) the following:</w:t>
      </w:r>
    </w:p>
    <w:p w14:paraId="24501CD2" w14:textId="77777777" w:rsidR="00976A1E" w:rsidRPr="00976A1E" w:rsidRDefault="00976A1E" w:rsidP="00976A1E">
      <w:pPr>
        <w:shd w:val="clear" w:color="auto" w:fill="FFFFFF"/>
        <w:spacing w:line="270" w:lineRule="atLeast"/>
        <w:jc w:val="both"/>
        <w:rPr>
          <w:rFonts w:ascii="Arial" w:hAnsi="Arial" w:cs="Arial"/>
          <w:sz w:val="20"/>
          <w:szCs w:val="20"/>
        </w:rPr>
      </w:pPr>
    </w:p>
    <w:p w14:paraId="57DAAA3B" w14:textId="4EF84566" w:rsidR="00976A1E" w:rsidRPr="00976A1E" w:rsidRDefault="00976A1E" w:rsidP="00976A1E">
      <w:pPr>
        <w:shd w:val="clear" w:color="auto" w:fill="FFFFFF"/>
        <w:spacing w:line="270" w:lineRule="atLeast"/>
        <w:jc w:val="both"/>
        <w:rPr>
          <w:rFonts w:ascii="Arial" w:hAnsi="Arial" w:cs="Arial"/>
          <w:sz w:val="20"/>
          <w:szCs w:val="20"/>
        </w:rPr>
      </w:pPr>
      <w:r>
        <w:rPr>
          <w:rFonts w:ascii="Arial" w:hAnsi="Arial" w:cs="Arial"/>
          <w:sz w:val="20"/>
          <w:szCs w:val="20"/>
        </w:rPr>
        <w:t xml:space="preserve">1) </w:t>
      </w:r>
      <w:r w:rsidRPr="00976A1E">
        <w:rPr>
          <w:rFonts w:ascii="Arial" w:hAnsi="Arial" w:cs="Arial"/>
          <w:sz w:val="20"/>
          <w:szCs w:val="20"/>
        </w:rPr>
        <w:t>Register for the 40-hour training requirement within 30 days from date of hire;</w:t>
      </w:r>
    </w:p>
    <w:p w14:paraId="7AC172E5" w14:textId="69E7F7A0" w:rsidR="00976A1E" w:rsidRPr="00976A1E" w:rsidRDefault="00976A1E" w:rsidP="00976A1E">
      <w:pPr>
        <w:shd w:val="clear" w:color="auto" w:fill="FFFFFF"/>
        <w:spacing w:line="270" w:lineRule="atLeast"/>
        <w:jc w:val="both"/>
        <w:rPr>
          <w:rFonts w:ascii="Arial" w:hAnsi="Arial" w:cs="Arial"/>
          <w:sz w:val="20"/>
          <w:szCs w:val="20"/>
        </w:rPr>
      </w:pPr>
      <w:r>
        <w:rPr>
          <w:rFonts w:ascii="Arial" w:hAnsi="Arial" w:cs="Arial"/>
          <w:sz w:val="20"/>
          <w:szCs w:val="20"/>
        </w:rPr>
        <w:t xml:space="preserve">2) </w:t>
      </w:r>
      <w:r w:rsidRPr="00976A1E">
        <w:rPr>
          <w:rFonts w:ascii="Arial" w:hAnsi="Arial" w:cs="Arial"/>
          <w:sz w:val="20"/>
          <w:szCs w:val="20"/>
        </w:rPr>
        <w:t>Begin the 45-hour training requirement within 60 days from the date of hire; and</w:t>
      </w:r>
    </w:p>
    <w:p w14:paraId="6A61B6BF" w14:textId="253753AA" w:rsidR="00976A1E" w:rsidRDefault="00976A1E" w:rsidP="00976A1E">
      <w:pPr>
        <w:shd w:val="clear" w:color="auto" w:fill="FFFFFF"/>
        <w:spacing w:line="270" w:lineRule="atLeast"/>
        <w:jc w:val="both"/>
        <w:rPr>
          <w:rFonts w:ascii="Arial" w:hAnsi="Arial" w:cs="Arial"/>
          <w:sz w:val="20"/>
          <w:szCs w:val="20"/>
        </w:rPr>
      </w:pPr>
      <w:r>
        <w:rPr>
          <w:rFonts w:ascii="Arial" w:hAnsi="Arial" w:cs="Arial"/>
          <w:sz w:val="20"/>
          <w:szCs w:val="20"/>
        </w:rPr>
        <w:t xml:space="preserve">3) </w:t>
      </w:r>
      <w:r w:rsidRPr="00976A1E">
        <w:rPr>
          <w:rFonts w:ascii="Arial" w:hAnsi="Arial" w:cs="Arial"/>
          <w:sz w:val="20"/>
          <w:szCs w:val="20"/>
        </w:rPr>
        <w:t>Complete the 45-hour training requirement within six (6) months from the date of hire.</w:t>
      </w:r>
    </w:p>
    <w:p w14:paraId="56916EAF" w14:textId="77777777" w:rsidR="00976A1E" w:rsidRPr="00976A1E" w:rsidRDefault="00976A1E" w:rsidP="00976A1E">
      <w:pPr>
        <w:shd w:val="clear" w:color="auto" w:fill="FFFFFF"/>
        <w:spacing w:line="270" w:lineRule="atLeast"/>
        <w:jc w:val="both"/>
        <w:rPr>
          <w:rFonts w:ascii="Arial" w:hAnsi="Arial" w:cs="Arial"/>
          <w:sz w:val="20"/>
          <w:szCs w:val="20"/>
        </w:rPr>
      </w:pPr>
    </w:p>
    <w:p w14:paraId="41ACAB75" w14:textId="51E034E8" w:rsidR="00976A1E" w:rsidRDefault="00976A1E" w:rsidP="00976A1E">
      <w:pPr>
        <w:shd w:val="clear" w:color="auto" w:fill="FFFFFF"/>
        <w:spacing w:line="270" w:lineRule="atLeast"/>
        <w:jc w:val="both"/>
        <w:rPr>
          <w:rFonts w:ascii="Arial" w:hAnsi="Arial" w:cs="Arial"/>
          <w:sz w:val="20"/>
          <w:szCs w:val="20"/>
        </w:rPr>
      </w:pPr>
      <w:r w:rsidRPr="00976A1E">
        <w:rPr>
          <w:rFonts w:ascii="Arial" w:hAnsi="Arial" w:cs="Arial"/>
          <w:sz w:val="20"/>
          <w:szCs w:val="20"/>
        </w:rPr>
        <w:t>In addition, all employees are required to complete 10 to 20-clock-hours of in-service training depending on county and state requirements (workshops or continuing education clas</w:t>
      </w:r>
      <w:r>
        <w:rPr>
          <w:rFonts w:ascii="Arial" w:hAnsi="Arial" w:cs="Arial"/>
          <w:sz w:val="20"/>
          <w:szCs w:val="20"/>
        </w:rPr>
        <w:t>ses approved by Florida’s child</w:t>
      </w:r>
      <w:r w:rsidRPr="00976A1E">
        <w:rPr>
          <w:rFonts w:ascii="Arial" w:hAnsi="Arial" w:cs="Arial"/>
          <w:sz w:val="20"/>
          <w:szCs w:val="20"/>
        </w:rPr>
        <w:t>care licensing training office) every fiscal year (i.e., fiscal year begins July 1 and ends June 30).</w:t>
      </w:r>
    </w:p>
    <w:p w14:paraId="23AB5F30" w14:textId="77777777" w:rsidR="00976A1E" w:rsidRPr="00976A1E" w:rsidRDefault="00976A1E" w:rsidP="00976A1E">
      <w:pPr>
        <w:shd w:val="clear" w:color="auto" w:fill="FFFFFF"/>
        <w:spacing w:line="270" w:lineRule="atLeast"/>
        <w:jc w:val="both"/>
        <w:rPr>
          <w:rFonts w:ascii="Arial" w:hAnsi="Arial" w:cs="Arial"/>
          <w:sz w:val="20"/>
          <w:szCs w:val="20"/>
        </w:rPr>
      </w:pPr>
    </w:p>
    <w:p w14:paraId="183A7AD4" w14:textId="0FE069F1" w:rsidR="00976A1E" w:rsidRDefault="00976A1E" w:rsidP="00976A1E">
      <w:pPr>
        <w:shd w:val="clear" w:color="auto" w:fill="FFFFFF"/>
        <w:spacing w:line="270" w:lineRule="atLeast"/>
        <w:jc w:val="both"/>
        <w:rPr>
          <w:rFonts w:ascii="Arial" w:hAnsi="Arial" w:cs="Arial"/>
          <w:sz w:val="20"/>
          <w:szCs w:val="20"/>
        </w:rPr>
      </w:pPr>
      <w:r w:rsidRPr="00976A1E">
        <w:rPr>
          <w:rFonts w:ascii="Arial" w:hAnsi="Arial" w:cs="Arial"/>
          <w:sz w:val="20"/>
          <w:szCs w:val="20"/>
        </w:rPr>
        <w:t>The company may also require, as a condition of employment, proof of other training, certification, licensure, registration and/or other requirements as permitted by law. It is the responsibility of the employee to meet suc</w:t>
      </w:r>
      <w:r>
        <w:rPr>
          <w:rFonts w:ascii="Arial" w:hAnsi="Arial" w:cs="Arial"/>
          <w:sz w:val="20"/>
          <w:szCs w:val="20"/>
        </w:rPr>
        <w:t xml:space="preserve">h standards and to notify management </w:t>
      </w:r>
      <w:r w:rsidRPr="00976A1E">
        <w:rPr>
          <w:rFonts w:ascii="Arial" w:hAnsi="Arial" w:cs="Arial"/>
          <w:sz w:val="20"/>
          <w:szCs w:val="20"/>
        </w:rPr>
        <w:t>that requirements are met and records are up to date. Individuals allowing training, certification, licensure, registration and/or other requirements to lapse may be removed from their positions, either temporarily or permanently depending on the circumstances. Failure to qualify and or to maintain such training, certifications, licensures, registrations or other requirements may result in termination of employment.</w:t>
      </w:r>
    </w:p>
    <w:p w14:paraId="61272A4C" w14:textId="77777777" w:rsidR="004C38E5" w:rsidRDefault="004C38E5" w:rsidP="00976A1E">
      <w:pPr>
        <w:shd w:val="clear" w:color="auto" w:fill="FFFFFF"/>
        <w:spacing w:line="270" w:lineRule="atLeast"/>
        <w:jc w:val="both"/>
        <w:rPr>
          <w:rFonts w:ascii="Arial" w:hAnsi="Arial" w:cs="Arial"/>
          <w:sz w:val="20"/>
          <w:szCs w:val="20"/>
        </w:rPr>
      </w:pPr>
    </w:p>
    <w:p w14:paraId="368E9C85" w14:textId="2D7D268F" w:rsidR="004C38E5" w:rsidRDefault="00F97B97" w:rsidP="00031630">
      <w:pPr>
        <w:pStyle w:val="Heading2"/>
      </w:pPr>
      <w:bookmarkStart w:id="42" w:name="_Toc465857955"/>
      <w:bookmarkStart w:id="43" w:name="_Toc51751786"/>
      <w:r>
        <w:t>New Hires (Introductory Period)</w:t>
      </w:r>
      <w:bookmarkEnd w:id="42"/>
      <w:bookmarkEnd w:id="43"/>
    </w:p>
    <w:p w14:paraId="1307CE2C" w14:textId="77777777" w:rsidR="00F97B97" w:rsidRDefault="00F97B97" w:rsidP="00F97B97">
      <w:pPr>
        <w:shd w:val="clear" w:color="auto" w:fill="FFFFFF"/>
        <w:spacing w:line="270" w:lineRule="atLeast"/>
        <w:jc w:val="center"/>
        <w:rPr>
          <w:rFonts w:ascii="Arial" w:hAnsi="Arial" w:cs="Arial"/>
          <w:sz w:val="28"/>
          <w:szCs w:val="28"/>
          <w:u w:val="single"/>
        </w:rPr>
      </w:pPr>
    </w:p>
    <w:p w14:paraId="353CF4BF" w14:textId="7B431CFE" w:rsidR="00F97B97" w:rsidRDefault="00F97B97" w:rsidP="00F97B97">
      <w:pPr>
        <w:shd w:val="clear" w:color="auto" w:fill="FFFFFF"/>
        <w:spacing w:line="270" w:lineRule="atLeast"/>
        <w:jc w:val="both"/>
        <w:rPr>
          <w:rFonts w:ascii="Arial" w:hAnsi="Arial" w:cs="Arial"/>
          <w:sz w:val="20"/>
          <w:szCs w:val="20"/>
        </w:rPr>
      </w:pPr>
      <w:r w:rsidRPr="00F97B97">
        <w:rPr>
          <w:rFonts w:ascii="Arial" w:hAnsi="Arial" w:cs="Arial"/>
          <w:sz w:val="20"/>
          <w:szCs w:val="20"/>
        </w:rPr>
        <w:t xml:space="preserve">The </w:t>
      </w:r>
      <w:r>
        <w:rPr>
          <w:rFonts w:ascii="Arial" w:hAnsi="Arial" w:cs="Arial"/>
          <w:sz w:val="20"/>
          <w:szCs w:val="20"/>
        </w:rPr>
        <w:t xml:space="preserve">Sprout Academy </w:t>
      </w:r>
      <w:r w:rsidRPr="00F97B97">
        <w:rPr>
          <w:rFonts w:ascii="Arial" w:hAnsi="Arial" w:cs="Arial"/>
          <w:sz w:val="20"/>
          <w:szCs w:val="20"/>
        </w:rPr>
        <w:t xml:space="preserve">requires all new employees to serve a 90-day introductory period. The introductory period is an extension of the selection process and is designed to allow time for you to adjust to your new position, receive proper training, learn performance expectations, and become familiar with the company and your job, while enabling management to evaluate your capabilities. The introductory period does not, in any way, alter our policy that all employees are employed </w:t>
      </w:r>
      <w:r w:rsidRPr="00F97B97">
        <w:rPr>
          <w:rFonts w:ascii="Arial" w:hAnsi="Arial" w:cs="Arial"/>
          <w:sz w:val="20"/>
          <w:szCs w:val="20"/>
        </w:rPr>
        <w:lastRenderedPageBreak/>
        <w:t>at-will. Your employment may be terminated before, during, or after this 90-day introductory period.</w:t>
      </w:r>
      <w:r>
        <w:rPr>
          <w:rFonts w:ascii="Arial" w:hAnsi="Arial" w:cs="Arial"/>
          <w:sz w:val="20"/>
          <w:szCs w:val="20"/>
        </w:rPr>
        <w:t xml:space="preserve"> </w:t>
      </w:r>
      <w:r w:rsidRPr="00F97B97">
        <w:rPr>
          <w:rFonts w:ascii="Arial" w:hAnsi="Arial" w:cs="Arial"/>
          <w:sz w:val="20"/>
          <w:szCs w:val="20"/>
        </w:rPr>
        <w:t>During the introductory period, it is important that your job performance and pe</w:t>
      </w:r>
      <w:r>
        <w:rPr>
          <w:rFonts w:ascii="Arial" w:hAnsi="Arial" w:cs="Arial"/>
          <w:sz w:val="20"/>
          <w:szCs w:val="20"/>
        </w:rPr>
        <w:t>rsonal conduct is satisfactory or your employment may be terminated with or without cause.</w:t>
      </w:r>
    </w:p>
    <w:p w14:paraId="58BC3A60" w14:textId="481869B0" w:rsidR="007578BF" w:rsidRDefault="007578BF" w:rsidP="00F97B97">
      <w:pPr>
        <w:shd w:val="clear" w:color="auto" w:fill="FFFFFF"/>
        <w:spacing w:line="270" w:lineRule="atLeast"/>
        <w:jc w:val="both"/>
        <w:rPr>
          <w:rFonts w:ascii="Arial" w:hAnsi="Arial" w:cs="Arial"/>
          <w:sz w:val="20"/>
          <w:szCs w:val="20"/>
        </w:rPr>
      </w:pPr>
    </w:p>
    <w:p w14:paraId="6B9B6598" w14:textId="3DAED4FF" w:rsidR="007578BF" w:rsidRDefault="007578BF" w:rsidP="00F97B97">
      <w:pPr>
        <w:shd w:val="clear" w:color="auto" w:fill="FFFFFF"/>
        <w:spacing w:line="270" w:lineRule="atLeast"/>
        <w:jc w:val="both"/>
        <w:rPr>
          <w:rFonts w:ascii="Arial" w:hAnsi="Arial" w:cs="Arial"/>
          <w:sz w:val="20"/>
          <w:szCs w:val="20"/>
        </w:rPr>
      </w:pPr>
      <w:r>
        <w:rPr>
          <w:rFonts w:ascii="Arial" w:hAnsi="Arial" w:cs="Arial"/>
          <w:sz w:val="20"/>
          <w:szCs w:val="20"/>
        </w:rPr>
        <w:t xml:space="preserve">If The Sprout Academy pays for </w:t>
      </w:r>
      <w:r w:rsidR="00511BBD">
        <w:rPr>
          <w:rFonts w:ascii="Arial" w:hAnsi="Arial" w:cs="Arial"/>
          <w:sz w:val="20"/>
          <w:szCs w:val="20"/>
        </w:rPr>
        <w:t>any pre-employment items (i.e. fingerprints, background screening, etc) and the employee is terminated, resigns, abandons the job, or retires within the</w:t>
      </w:r>
      <w:r w:rsidR="00E90E68">
        <w:rPr>
          <w:rFonts w:ascii="Arial" w:hAnsi="Arial" w:cs="Arial"/>
          <w:sz w:val="20"/>
          <w:szCs w:val="20"/>
        </w:rPr>
        <w:t xml:space="preserve"> 90 day</w:t>
      </w:r>
      <w:r w:rsidR="00511BBD">
        <w:rPr>
          <w:rFonts w:ascii="Arial" w:hAnsi="Arial" w:cs="Arial"/>
          <w:sz w:val="20"/>
          <w:szCs w:val="20"/>
        </w:rPr>
        <w:t xml:space="preserve"> introductory period, </w:t>
      </w:r>
      <w:r w:rsidR="00E90E68">
        <w:rPr>
          <w:rFonts w:ascii="Arial" w:hAnsi="Arial" w:cs="Arial"/>
          <w:sz w:val="20"/>
          <w:szCs w:val="20"/>
        </w:rPr>
        <w:t>the amount</w:t>
      </w:r>
      <w:r w:rsidR="00511BBD">
        <w:rPr>
          <w:rFonts w:ascii="Arial" w:hAnsi="Arial" w:cs="Arial"/>
          <w:sz w:val="20"/>
          <w:szCs w:val="20"/>
        </w:rPr>
        <w:t xml:space="preserve"> used for pre-employment purchases will be taken from the last paycheck.</w:t>
      </w:r>
      <w:r w:rsidR="00F852B9">
        <w:rPr>
          <w:rFonts w:ascii="Arial" w:hAnsi="Arial" w:cs="Arial"/>
          <w:sz w:val="20"/>
          <w:szCs w:val="20"/>
        </w:rPr>
        <w:t xml:space="preserve"> New employees under the introductory </w:t>
      </w:r>
      <w:r w:rsidR="00075F2F">
        <w:rPr>
          <w:rFonts w:ascii="Arial" w:hAnsi="Arial" w:cs="Arial"/>
          <w:sz w:val="20"/>
          <w:szCs w:val="20"/>
        </w:rPr>
        <w:t xml:space="preserve">90-day </w:t>
      </w:r>
      <w:r w:rsidR="00F852B9">
        <w:rPr>
          <w:rFonts w:ascii="Arial" w:hAnsi="Arial" w:cs="Arial"/>
          <w:sz w:val="20"/>
          <w:szCs w:val="20"/>
        </w:rPr>
        <w:t>period are not eligible for PTO or holiday pay.</w:t>
      </w:r>
    </w:p>
    <w:p w14:paraId="57D1B0B6" w14:textId="77777777" w:rsidR="00F97B97" w:rsidRDefault="00F97B97" w:rsidP="00F97B97">
      <w:pPr>
        <w:shd w:val="clear" w:color="auto" w:fill="FFFFFF"/>
        <w:spacing w:line="270" w:lineRule="atLeast"/>
        <w:jc w:val="both"/>
        <w:rPr>
          <w:rFonts w:ascii="Arial" w:hAnsi="Arial" w:cs="Arial"/>
          <w:sz w:val="20"/>
          <w:szCs w:val="20"/>
        </w:rPr>
      </w:pPr>
    </w:p>
    <w:p w14:paraId="00061AC6" w14:textId="30F324CF" w:rsidR="00F97B97" w:rsidRDefault="00F97B97" w:rsidP="00031630">
      <w:pPr>
        <w:pStyle w:val="Heading2"/>
      </w:pPr>
      <w:bookmarkStart w:id="44" w:name="_Toc465857956"/>
      <w:bookmarkStart w:id="45" w:name="_Toc51751787"/>
      <w:r w:rsidRPr="00F97B97">
        <w:t>Performance Evaluation</w:t>
      </w:r>
      <w:bookmarkEnd w:id="44"/>
      <w:bookmarkEnd w:id="45"/>
    </w:p>
    <w:p w14:paraId="45D15B94" w14:textId="77777777" w:rsidR="00F97B97" w:rsidRDefault="00F97B97" w:rsidP="00F97B97">
      <w:pPr>
        <w:shd w:val="clear" w:color="auto" w:fill="FFFFFF"/>
        <w:spacing w:line="270" w:lineRule="atLeast"/>
        <w:jc w:val="center"/>
        <w:rPr>
          <w:rFonts w:ascii="Arial" w:hAnsi="Arial" w:cs="Arial"/>
          <w:sz w:val="28"/>
          <w:szCs w:val="28"/>
          <w:u w:val="single"/>
        </w:rPr>
      </w:pPr>
    </w:p>
    <w:p w14:paraId="2B179863" w14:textId="33434997" w:rsidR="00F97B97" w:rsidRDefault="00F97B97" w:rsidP="00F97B97">
      <w:pPr>
        <w:shd w:val="clear" w:color="auto" w:fill="FFFFFF"/>
        <w:spacing w:line="270" w:lineRule="atLeast"/>
        <w:jc w:val="both"/>
        <w:rPr>
          <w:rFonts w:ascii="Arial" w:hAnsi="Arial" w:cs="Arial"/>
          <w:sz w:val="20"/>
          <w:szCs w:val="20"/>
        </w:rPr>
      </w:pPr>
      <w:r w:rsidRPr="00F97B97">
        <w:rPr>
          <w:rFonts w:ascii="Arial" w:hAnsi="Arial" w:cs="Arial"/>
          <w:sz w:val="20"/>
          <w:szCs w:val="20"/>
        </w:rPr>
        <w:t xml:space="preserve">The </w:t>
      </w:r>
      <w:r>
        <w:rPr>
          <w:rFonts w:ascii="Arial" w:hAnsi="Arial" w:cs="Arial"/>
          <w:sz w:val="20"/>
          <w:szCs w:val="20"/>
        </w:rPr>
        <w:t>Sprout Academy</w:t>
      </w:r>
      <w:r w:rsidRPr="00F97B97">
        <w:rPr>
          <w:rFonts w:ascii="Arial" w:hAnsi="Arial" w:cs="Arial"/>
          <w:sz w:val="20"/>
          <w:szCs w:val="20"/>
        </w:rPr>
        <w:t xml:space="preserve"> conducts performance evaluations </w:t>
      </w:r>
      <w:r w:rsidR="002202BB">
        <w:rPr>
          <w:rFonts w:ascii="Arial" w:hAnsi="Arial" w:cs="Arial"/>
          <w:sz w:val="20"/>
          <w:szCs w:val="20"/>
        </w:rPr>
        <w:t xml:space="preserve">based on need. </w:t>
      </w:r>
      <w:r w:rsidRPr="00F97B97">
        <w:rPr>
          <w:rFonts w:ascii="Arial" w:hAnsi="Arial" w:cs="Arial"/>
          <w:sz w:val="20"/>
          <w:szCs w:val="20"/>
        </w:rPr>
        <w:t>Performance evaluations</w:t>
      </w:r>
      <w:r w:rsidR="002202BB">
        <w:rPr>
          <w:rFonts w:ascii="Arial" w:hAnsi="Arial" w:cs="Arial"/>
          <w:sz w:val="20"/>
          <w:szCs w:val="20"/>
        </w:rPr>
        <w:t xml:space="preserve"> are given</w:t>
      </w:r>
      <w:r>
        <w:rPr>
          <w:rFonts w:ascii="Arial" w:hAnsi="Arial" w:cs="Arial"/>
          <w:sz w:val="20"/>
          <w:szCs w:val="20"/>
        </w:rPr>
        <w:t xml:space="preserve"> at management’s discretion and are not guaranteed within </w:t>
      </w:r>
      <w:r w:rsidR="002202BB">
        <w:rPr>
          <w:rFonts w:ascii="Arial" w:hAnsi="Arial" w:cs="Arial"/>
          <w:sz w:val="20"/>
          <w:szCs w:val="20"/>
        </w:rPr>
        <w:t>any time period.</w:t>
      </w:r>
    </w:p>
    <w:p w14:paraId="43E0DCA7" w14:textId="77777777" w:rsidR="00F97B97" w:rsidRPr="00F97B97" w:rsidRDefault="00F97B97" w:rsidP="00F97B97">
      <w:pPr>
        <w:shd w:val="clear" w:color="auto" w:fill="FFFFFF"/>
        <w:spacing w:line="270" w:lineRule="atLeast"/>
        <w:jc w:val="both"/>
        <w:rPr>
          <w:rFonts w:ascii="Arial" w:hAnsi="Arial" w:cs="Arial"/>
          <w:sz w:val="20"/>
          <w:szCs w:val="20"/>
        </w:rPr>
      </w:pPr>
    </w:p>
    <w:p w14:paraId="5E6FFD0D" w14:textId="6B6DE7E9" w:rsidR="00C81D79" w:rsidRDefault="00F97B97" w:rsidP="00F97B97">
      <w:pPr>
        <w:shd w:val="clear" w:color="auto" w:fill="FFFFFF"/>
        <w:spacing w:line="270" w:lineRule="atLeast"/>
        <w:jc w:val="both"/>
        <w:rPr>
          <w:rFonts w:ascii="Arial" w:hAnsi="Arial" w:cs="Arial"/>
          <w:sz w:val="20"/>
          <w:szCs w:val="20"/>
        </w:rPr>
      </w:pPr>
      <w:r w:rsidRPr="00F97B97">
        <w:rPr>
          <w:rFonts w:ascii="Arial" w:hAnsi="Arial" w:cs="Arial"/>
          <w:sz w:val="20"/>
          <w:szCs w:val="20"/>
        </w:rPr>
        <w:t>During th</w:t>
      </w:r>
      <w:r>
        <w:rPr>
          <w:rFonts w:ascii="Arial" w:hAnsi="Arial" w:cs="Arial"/>
          <w:sz w:val="20"/>
          <w:szCs w:val="20"/>
        </w:rPr>
        <w:t>e performance evaluation, your director</w:t>
      </w:r>
      <w:r w:rsidRPr="00F97B97">
        <w:rPr>
          <w:rFonts w:ascii="Arial" w:hAnsi="Arial" w:cs="Arial"/>
          <w:sz w:val="20"/>
          <w:szCs w:val="20"/>
        </w:rPr>
        <w:t xml:space="preserve"> will review and discuss the strengths and weaknesses of your job performance, attitude toward work, attendance record, past performance improvement, prior disciplinary action and other relevant areas. Your job performance will be measured against job objectives, which detail the requirements and expectations of the position. All employees will be given job objectives within one (1) week of employment, position change, promotion, and after a performance evaluation. You will also be encouraged to express your ideas and comments about your performance and other relevant areas. Completion of a performance evaluation does not guarantee continued employment, an increase in wages, or a change in job status.</w:t>
      </w:r>
    </w:p>
    <w:p w14:paraId="2ED04CC2" w14:textId="77777777" w:rsidR="00F97B97" w:rsidRDefault="00F97B97" w:rsidP="00F97B97">
      <w:pPr>
        <w:shd w:val="clear" w:color="auto" w:fill="FFFFFF"/>
        <w:spacing w:line="270" w:lineRule="atLeast"/>
        <w:jc w:val="both"/>
        <w:rPr>
          <w:rFonts w:ascii="Arial" w:hAnsi="Arial" w:cs="Arial"/>
          <w:sz w:val="20"/>
          <w:szCs w:val="20"/>
        </w:rPr>
      </w:pPr>
    </w:p>
    <w:p w14:paraId="0BB31303" w14:textId="113ADB79" w:rsidR="00F97B97" w:rsidRDefault="00F97B97" w:rsidP="00031630">
      <w:pPr>
        <w:pStyle w:val="Heading2"/>
      </w:pPr>
      <w:bookmarkStart w:id="46" w:name="_Toc465857957"/>
      <w:bookmarkStart w:id="47" w:name="_Toc51751788"/>
      <w:r w:rsidRPr="00F97B97">
        <w:t>Promotion and Transfer</w:t>
      </w:r>
      <w:bookmarkEnd w:id="46"/>
      <w:bookmarkEnd w:id="47"/>
    </w:p>
    <w:p w14:paraId="6AB3D265" w14:textId="77777777" w:rsidR="00F97B97" w:rsidRDefault="00F97B97" w:rsidP="00F97B97">
      <w:pPr>
        <w:shd w:val="clear" w:color="auto" w:fill="FFFFFF"/>
        <w:spacing w:line="270" w:lineRule="atLeast"/>
        <w:jc w:val="center"/>
        <w:rPr>
          <w:rFonts w:ascii="Arial" w:hAnsi="Arial" w:cs="Arial"/>
          <w:sz w:val="28"/>
          <w:szCs w:val="28"/>
          <w:u w:val="single"/>
        </w:rPr>
      </w:pPr>
    </w:p>
    <w:p w14:paraId="237C9525" w14:textId="37EBADB6" w:rsidR="005B31FF" w:rsidRDefault="00F97B97" w:rsidP="00F97B97">
      <w:pPr>
        <w:spacing w:line="276" w:lineRule="auto"/>
        <w:rPr>
          <w:rFonts w:ascii="Arial" w:eastAsia="Times New Roman" w:hAnsi="Arial" w:cs="Arial"/>
          <w:sz w:val="20"/>
          <w:szCs w:val="20"/>
          <w:shd w:val="clear" w:color="auto" w:fill="FFFFFF"/>
        </w:rPr>
      </w:pPr>
      <w:r w:rsidRPr="00F97B97">
        <w:rPr>
          <w:rFonts w:ascii="Arial" w:eastAsia="Times New Roman" w:hAnsi="Arial" w:cs="Arial"/>
          <w:sz w:val="20"/>
          <w:szCs w:val="20"/>
          <w:shd w:val="clear" w:color="auto" w:fill="FFFFFF"/>
        </w:rPr>
        <w:t xml:space="preserve">The </w:t>
      </w:r>
      <w:r>
        <w:rPr>
          <w:rFonts w:ascii="Arial" w:eastAsia="Times New Roman" w:hAnsi="Arial" w:cs="Arial"/>
          <w:sz w:val="20"/>
          <w:szCs w:val="20"/>
          <w:shd w:val="clear" w:color="auto" w:fill="FFFFFF"/>
        </w:rPr>
        <w:t>Sprout Academy</w:t>
      </w:r>
      <w:r w:rsidRPr="00F97B97">
        <w:rPr>
          <w:rFonts w:ascii="Arial" w:eastAsia="Times New Roman" w:hAnsi="Arial" w:cs="Arial"/>
          <w:sz w:val="20"/>
          <w:szCs w:val="20"/>
          <w:shd w:val="clear" w:color="auto" w:fill="FFFFFF"/>
        </w:rPr>
        <w:t xml:space="preserve"> evaluates and selects candidates without regard to race, age, color, religion, sex, national origin, ancestry, citizenship, disability/handicap, veteran status, pregnancy, marital status, or other applicable legally protected basis. All candidates who apply for a particular position shall be evaluated for the vacant position by taking into consideration, among other things, background, education, prior work experience, and any special skills or qualifications the individual possesses and are required of the job. Management shall, without regard to race, age, color, religion, sex, national origin, ancestry, citizenship, disability/handicap, veteran status, pregnancy, marital status, or other applicable legally protected basis, select the individual who, in their opinion and sole discretion, appears to be the most qualified for the job.</w:t>
      </w:r>
    </w:p>
    <w:p w14:paraId="0E277F19" w14:textId="77777777" w:rsidR="005B31FF" w:rsidRDefault="005B31FF" w:rsidP="00031630">
      <w:pPr>
        <w:pStyle w:val="Heading2"/>
        <w:rPr>
          <w:shd w:val="clear" w:color="auto" w:fill="FFFFFF"/>
        </w:rPr>
      </w:pPr>
    </w:p>
    <w:p w14:paraId="2843C721" w14:textId="1C4392A3" w:rsidR="005B31FF" w:rsidRDefault="005B31FF" w:rsidP="00031630">
      <w:pPr>
        <w:pStyle w:val="Heading2"/>
        <w:rPr>
          <w:shd w:val="clear" w:color="auto" w:fill="FFFFFF"/>
        </w:rPr>
      </w:pPr>
      <w:bookmarkStart w:id="48" w:name="_Toc465857958"/>
      <w:bookmarkStart w:id="49" w:name="_Toc51751789"/>
      <w:r>
        <w:rPr>
          <w:shd w:val="clear" w:color="auto" w:fill="FFFFFF"/>
        </w:rPr>
        <w:t>Employment of Minors</w:t>
      </w:r>
      <w:bookmarkEnd w:id="48"/>
      <w:bookmarkEnd w:id="49"/>
    </w:p>
    <w:p w14:paraId="675D45AA" w14:textId="77777777" w:rsidR="005B31FF" w:rsidRDefault="005B31FF" w:rsidP="005B31FF">
      <w:pPr>
        <w:spacing w:line="276" w:lineRule="auto"/>
        <w:jc w:val="center"/>
        <w:rPr>
          <w:rFonts w:ascii="Arial" w:eastAsia="Times New Roman" w:hAnsi="Arial" w:cs="Arial"/>
          <w:sz w:val="28"/>
          <w:szCs w:val="28"/>
          <w:u w:val="single"/>
          <w:shd w:val="clear" w:color="auto" w:fill="FFFFFF"/>
        </w:rPr>
      </w:pPr>
    </w:p>
    <w:p w14:paraId="7F5BD83E" w14:textId="454C360B" w:rsidR="005B31FF" w:rsidRPr="005B31FF" w:rsidRDefault="005B31FF" w:rsidP="005B31FF">
      <w:pPr>
        <w:spacing w:line="276" w:lineRule="auto"/>
        <w:rPr>
          <w:rFonts w:ascii="Arial" w:eastAsia="Times New Roman" w:hAnsi="Arial" w:cs="Arial"/>
          <w:sz w:val="20"/>
          <w:szCs w:val="20"/>
        </w:rPr>
      </w:pPr>
      <w:r>
        <w:rPr>
          <w:rFonts w:ascii="Arial" w:eastAsia="Times New Roman" w:hAnsi="Arial" w:cs="Arial"/>
          <w:sz w:val="20"/>
          <w:szCs w:val="20"/>
          <w:shd w:val="clear" w:color="auto" w:fill="FFFFFF"/>
        </w:rPr>
        <w:t>The Sprout Academy is regulated by and adheres to state and federal child labor laws including those of the FLSA, which is designed to protect minor employees’ health, safety, and educational opportunities while employed. Among other things, these laws prohibit employment of minors less than 14 years for non-agricultural jobs as well as restricting minors’ maximum work hours and occupation in hazardous positions. The FLSA also sets subminimum wage rates for specific classes of minors, students, and disabled persons. If you think you may fall into one of these classes, notify a director or the ownership to discuss your options with The Sprout Academy for ensuring adherence to these laws.</w:t>
      </w:r>
    </w:p>
    <w:p w14:paraId="0F9B6EC5" w14:textId="77777777" w:rsidR="00F97B97" w:rsidRDefault="00F97B97" w:rsidP="00F97B97">
      <w:pPr>
        <w:shd w:val="clear" w:color="auto" w:fill="FFFFFF"/>
        <w:spacing w:line="270" w:lineRule="atLeast"/>
        <w:rPr>
          <w:rFonts w:ascii="Arial" w:hAnsi="Arial" w:cs="Arial"/>
          <w:sz w:val="20"/>
          <w:szCs w:val="20"/>
          <w:u w:val="single"/>
        </w:rPr>
      </w:pPr>
    </w:p>
    <w:p w14:paraId="4175B852" w14:textId="32D0F751" w:rsidR="0015438A" w:rsidRDefault="00D310CF" w:rsidP="00031630">
      <w:pPr>
        <w:pStyle w:val="Heading2"/>
      </w:pPr>
      <w:bookmarkStart w:id="50" w:name="_Toc465857959"/>
      <w:bookmarkStart w:id="51" w:name="_Toc51751790"/>
      <w:r>
        <w:t>Termination and Change of Employment Status</w:t>
      </w:r>
      <w:bookmarkEnd w:id="50"/>
      <w:bookmarkEnd w:id="51"/>
    </w:p>
    <w:p w14:paraId="15ACA6F6" w14:textId="1B8DD840" w:rsidR="00D310CF" w:rsidRDefault="00D310CF" w:rsidP="0015438A">
      <w:pPr>
        <w:shd w:val="clear" w:color="auto" w:fill="FFFFFF"/>
        <w:spacing w:line="270" w:lineRule="atLeast"/>
        <w:jc w:val="center"/>
        <w:rPr>
          <w:rFonts w:ascii="Arial" w:hAnsi="Arial" w:cs="Arial"/>
          <w:sz w:val="28"/>
          <w:szCs w:val="28"/>
          <w:u w:val="single"/>
        </w:rPr>
      </w:pPr>
    </w:p>
    <w:p w14:paraId="2BADE186" w14:textId="0186FED5" w:rsidR="00D310CF" w:rsidRDefault="00D310CF" w:rsidP="00D310CF">
      <w:pPr>
        <w:shd w:val="clear" w:color="auto" w:fill="FFFFFF"/>
        <w:spacing w:line="270" w:lineRule="atLeast"/>
        <w:rPr>
          <w:rFonts w:ascii="Arial" w:hAnsi="Arial" w:cs="Arial"/>
          <w:sz w:val="20"/>
          <w:szCs w:val="20"/>
        </w:rPr>
      </w:pPr>
      <w:r>
        <w:rPr>
          <w:rFonts w:ascii="Arial" w:hAnsi="Arial" w:cs="Arial"/>
          <w:sz w:val="20"/>
          <w:szCs w:val="20"/>
        </w:rPr>
        <w:t>A change in your employment status may occur for different reasons, including termination by The Sprout Academy, resignation, abandonment, reassignment, or retirement. Should a change in employment status occur, wages will only accrue up to your effective date of separation with The Sprout Academy, unless contrary to a written employment contract or state law.</w:t>
      </w:r>
    </w:p>
    <w:p w14:paraId="32EAEE39" w14:textId="79C1C710" w:rsidR="00D310CF" w:rsidRDefault="00D310CF" w:rsidP="00D310CF">
      <w:pPr>
        <w:shd w:val="clear" w:color="auto" w:fill="FFFFFF"/>
        <w:spacing w:line="270" w:lineRule="atLeast"/>
        <w:rPr>
          <w:rFonts w:ascii="Arial" w:hAnsi="Arial" w:cs="Arial"/>
          <w:sz w:val="20"/>
          <w:szCs w:val="20"/>
        </w:rPr>
      </w:pPr>
    </w:p>
    <w:p w14:paraId="19FEABA9" w14:textId="41299F04" w:rsidR="00D310CF" w:rsidRPr="00D310CF" w:rsidRDefault="00D310CF" w:rsidP="00D310CF">
      <w:pPr>
        <w:pStyle w:val="ListParagraph"/>
        <w:numPr>
          <w:ilvl w:val="0"/>
          <w:numId w:val="26"/>
        </w:numPr>
        <w:shd w:val="clear" w:color="auto" w:fill="FFFFFF"/>
        <w:spacing w:line="270" w:lineRule="atLeast"/>
        <w:rPr>
          <w:rFonts w:ascii="Arial" w:hAnsi="Arial" w:cs="Arial"/>
          <w:sz w:val="20"/>
          <w:szCs w:val="20"/>
        </w:rPr>
      </w:pPr>
      <w:r w:rsidRPr="00D310CF">
        <w:rPr>
          <w:rFonts w:ascii="Arial" w:hAnsi="Arial" w:cs="Arial"/>
          <w:b/>
          <w:sz w:val="20"/>
          <w:szCs w:val="20"/>
        </w:rPr>
        <w:t>Termination by The Sprout Academy</w:t>
      </w:r>
      <w:r>
        <w:rPr>
          <w:rFonts w:ascii="Arial" w:hAnsi="Arial" w:cs="Arial"/>
          <w:sz w:val="20"/>
          <w:szCs w:val="20"/>
        </w:rPr>
        <w:t xml:space="preserve"> – Unless expressly prohibited by statute, all employees without a written employment agreement to the contrary are employed on an “at-will” basis. This means that The Sprout Academy may conclude the employment relationship with or without advance notice at any time and for any reason.</w:t>
      </w:r>
    </w:p>
    <w:p w14:paraId="4422E825" w14:textId="77777777" w:rsidR="0015438A" w:rsidRDefault="0015438A" w:rsidP="0015438A">
      <w:pPr>
        <w:shd w:val="clear" w:color="auto" w:fill="FFFFFF"/>
        <w:spacing w:line="270" w:lineRule="atLeast"/>
        <w:jc w:val="center"/>
        <w:rPr>
          <w:rFonts w:ascii="Arial" w:hAnsi="Arial" w:cs="Arial"/>
          <w:sz w:val="28"/>
          <w:szCs w:val="28"/>
          <w:u w:val="single"/>
        </w:rPr>
      </w:pPr>
    </w:p>
    <w:p w14:paraId="102C28B5" w14:textId="0956812D" w:rsidR="0015438A" w:rsidRDefault="00D310CF" w:rsidP="00D310CF">
      <w:pPr>
        <w:pStyle w:val="ListParagraph"/>
        <w:numPr>
          <w:ilvl w:val="0"/>
          <w:numId w:val="25"/>
        </w:numPr>
        <w:shd w:val="clear" w:color="auto" w:fill="FFFFFF"/>
        <w:spacing w:line="270" w:lineRule="atLeast"/>
        <w:jc w:val="both"/>
        <w:rPr>
          <w:rFonts w:ascii="Arial" w:hAnsi="Arial" w:cs="Arial"/>
          <w:sz w:val="20"/>
          <w:szCs w:val="20"/>
        </w:rPr>
      </w:pPr>
      <w:r w:rsidRPr="00D310CF">
        <w:rPr>
          <w:rFonts w:ascii="Arial" w:hAnsi="Arial" w:cs="Arial"/>
          <w:b/>
          <w:sz w:val="20"/>
          <w:szCs w:val="20"/>
        </w:rPr>
        <w:t>Resignation</w:t>
      </w:r>
      <w:r w:rsidRPr="00D310CF">
        <w:rPr>
          <w:rFonts w:ascii="Arial" w:hAnsi="Arial" w:cs="Arial"/>
          <w:sz w:val="20"/>
          <w:szCs w:val="20"/>
        </w:rPr>
        <w:t xml:space="preserve"> </w:t>
      </w:r>
      <w:r>
        <w:rPr>
          <w:rFonts w:ascii="Arial" w:hAnsi="Arial" w:cs="Arial"/>
          <w:sz w:val="20"/>
          <w:szCs w:val="20"/>
        </w:rPr>
        <w:t>–</w:t>
      </w:r>
      <w:r w:rsidRPr="00D310CF">
        <w:rPr>
          <w:rFonts w:ascii="Arial" w:hAnsi="Arial" w:cs="Arial"/>
          <w:sz w:val="20"/>
          <w:szCs w:val="20"/>
        </w:rPr>
        <w:t xml:space="preserve"> </w:t>
      </w:r>
      <w:r>
        <w:rPr>
          <w:rFonts w:ascii="Arial" w:hAnsi="Arial" w:cs="Arial"/>
          <w:sz w:val="20"/>
          <w:szCs w:val="20"/>
        </w:rPr>
        <w:t xml:space="preserve">If you are an at-will employee, you may choose to conclude the employment relationship at any time and for any reason. If you are considering resignation, you are encouraged to consult your director or ownership in order to discuss whether other options are available to accommodate your needs. </w:t>
      </w:r>
      <w:r w:rsidR="0015438A" w:rsidRPr="00D310CF">
        <w:rPr>
          <w:rFonts w:ascii="Arial" w:hAnsi="Arial" w:cs="Arial"/>
          <w:sz w:val="20"/>
          <w:szCs w:val="20"/>
        </w:rPr>
        <w:t>If you will need to resign your employment with The Sprout Academy, we require a minimum two-week written notice prior to your last day. If circumstances prohibit you from providing a two-week written notice, please provide such notice as soon as practicable. Employees who fail to provide appropriate written notice will be ineligible for rehire</w:t>
      </w:r>
      <w:r>
        <w:rPr>
          <w:rFonts w:ascii="Arial" w:hAnsi="Arial" w:cs="Arial"/>
          <w:sz w:val="20"/>
          <w:szCs w:val="20"/>
        </w:rPr>
        <w:t xml:space="preserve"> and may be subject to forfeiture of accrued benefits including vacation, paid time off, or other benefits at The Sprout Academy’s discretion and according to state law</w:t>
      </w:r>
      <w:r w:rsidR="0015438A" w:rsidRPr="00D310CF">
        <w:rPr>
          <w:rFonts w:ascii="Arial" w:hAnsi="Arial" w:cs="Arial"/>
          <w:sz w:val="20"/>
          <w:szCs w:val="20"/>
        </w:rPr>
        <w:t xml:space="preserve">. </w:t>
      </w:r>
      <w:r>
        <w:rPr>
          <w:rFonts w:ascii="Arial" w:hAnsi="Arial" w:cs="Arial"/>
          <w:sz w:val="20"/>
          <w:szCs w:val="20"/>
        </w:rPr>
        <w:t xml:space="preserve">At The Sprout Academy’s sole discretion and business needs under circumstances, The Sprout Academy may choose to require your immediate departure </w:t>
      </w:r>
      <w:r w:rsidR="008458E2">
        <w:rPr>
          <w:rFonts w:ascii="Arial" w:hAnsi="Arial" w:cs="Arial"/>
          <w:sz w:val="20"/>
          <w:szCs w:val="20"/>
        </w:rPr>
        <w:t>with or without</w:t>
      </w:r>
      <w:r>
        <w:rPr>
          <w:rFonts w:ascii="Arial" w:hAnsi="Arial" w:cs="Arial"/>
          <w:sz w:val="20"/>
          <w:szCs w:val="20"/>
        </w:rPr>
        <w:t xml:space="preserve"> two weeks’ pay instead of your being present during the notice period. </w:t>
      </w:r>
      <w:r w:rsidR="0015438A" w:rsidRPr="00D310CF">
        <w:rPr>
          <w:rFonts w:ascii="Arial" w:hAnsi="Arial" w:cs="Arial"/>
          <w:sz w:val="20"/>
          <w:szCs w:val="20"/>
        </w:rPr>
        <w:t>Your resignation notice must be provided to your childcare center’s director and a copy must be provided to The Sprout Academy management.</w:t>
      </w:r>
      <w:r>
        <w:rPr>
          <w:rFonts w:ascii="Arial" w:hAnsi="Arial" w:cs="Arial"/>
          <w:sz w:val="20"/>
          <w:szCs w:val="20"/>
        </w:rPr>
        <w:t xml:space="preserve"> </w:t>
      </w:r>
      <w:r w:rsidR="0015438A" w:rsidRPr="00D310CF">
        <w:rPr>
          <w:rFonts w:ascii="Arial" w:hAnsi="Arial" w:cs="Arial"/>
          <w:sz w:val="20"/>
          <w:szCs w:val="20"/>
        </w:rPr>
        <w:t xml:space="preserve">If you resign your employment, you will receive your final paycheck on the next regularly scheduled pay period. Your year-end tax statement will be sent to your last known address. You are responsible for updating your address by contacting The </w:t>
      </w:r>
      <w:r w:rsidR="00AA64B1" w:rsidRPr="00D310CF">
        <w:rPr>
          <w:rFonts w:ascii="Arial" w:hAnsi="Arial" w:cs="Arial"/>
          <w:sz w:val="20"/>
          <w:szCs w:val="20"/>
        </w:rPr>
        <w:t>Sprout Academy management</w:t>
      </w:r>
      <w:r w:rsidR="0015438A" w:rsidRPr="00D310CF">
        <w:rPr>
          <w:rFonts w:ascii="Arial" w:hAnsi="Arial" w:cs="Arial"/>
          <w:sz w:val="20"/>
          <w:szCs w:val="20"/>
        </w:rPr>
        <w:t>.</w:t>
      </w:r>
    </w:p>
    <w:p w14:paraId="56A64E00" w14:textId="0FD6E928" w:rsidR="00F70D68" w:rsidRDefault="00F70D68" w:rsidP="00F70D68">
      <w:pPr>
        <w:shd w:val="clear" w:color="auto" w:fill="FFFFFF"/>
        <w:spacing w:line="270" w:lineRule="atLeast"/>
        <w:jc w:val="both"/>
        <w:rPr>
          <w:rFonts w:ascii="Arial" w:hAnsi="Arial" w:cs="Arial"/>
          <w:sz w:val="20"/>
          <w:szCs w:val="20"/>
        </w:rPr>
      </w:pPr>
    </w:p>
    <w:p w14:paraId="42BB538F" w14:textId="4CDCFE6D" w:rsidR="00F70D68" w:rsidRPr="00F70D68" w:rsidRDefault="00F70D68" w:rsidP="00F70D68">
      <w:pPr>
        <w:pStyle w:val="ListParagraph"/>
        <w:numPr>
          <w:ilvl w:val="0"/>
          <w:numId w:val="25"/>
        </w:numPr>
        <w:shd w:val="clear" w:color="auto" w:fill="FFFFFF"/>
        <w:spacing w:line="270" w:lineRule="atLeast"/>
        <w:jc w:val="both"/>
        <w:rPr>
          <w:rFonts w:ascii="Arial" w:hAnsi="Arial" w:cs="Arial"/>
          <w:sz w:val="20"/>
          <w:szCs w:val="20"/>
        </w:rPr>
      </w:pPr>
      <w:r w:rsidRPr="00F70D68">
        <w:rPr>
          <w:rFonts w:ascii="Arial" w:hAnsi="Arial" w:cs="Arial"/>
          <w:b/>
          <w:sz w:val="20"/>
          <w:szCs w:val="20"/>
        </w:rPr>
        <w:t>Abandonment</w:t>
      </w:r>
      <w:r>
        <w:rPr>
          <w:rFonts w:ascii="Arial" w:hAnsi="Arial" w:cs="Arial"/>
          <w:sz w:val="20"/>
          <w:szCs w:val="20"/>
        </w:rPr>
        <w:t xml:space="preserve"> – Abandonment occurs where an employee fails to be present during scheduled work hours for three or more consecutive days without prior approval for the absence. If you are considering abandonment, you are encouraged to consult your director or management in order to discuss whether other options are available to accommodate your needs. The Sprout Academy asks that all employees provide at least two weeks’ advance written notice of their departure. Employees who fail to provide the full requested advance notice may be subject to forfeiture of accrued benefits including vacation, paid time off, or other benefits at The Sprout Academy’s discretion and according to state law. </w:t>
      </w:r>
      <w:r w:rsidRPr="00D310CF">
        <w:rPr>
          <w:rFonts w:ascii="Arial" w:hAnsi="Arial" w:cs="Arial"/>
          <w:sz w:val="20"/>
          <w:szCs w:val="20"/>
        </w:rPr>
        <w:t>Employees who fail to provide appropriate written notice will be ineligible for rehire</w:t>
      </w:r>
      <w:r>
        <w:rPr>
          <w:rFonts w:ascii="Arial" w:hAnsi="Arial" w:cs="Arial"/>
          <w:sz w:val="20"/>
          <w:szCs w:val="20"/>
        </w:rPr>
        <w:t xml:space="preserve"> and may be subject to forfeiture of accrued benefits including vacation, paid time off, or other benefits at The Sprout Academy’s discretion and according to state law</w:t>
      </w:r>
      <w:r w:rsidRPr="00D310CF">
        <w:rPr>
          <w:rFonts w:ascii="Arial" w:hAnsi="Arial" w:cs="Arial"/>
          <w:sz w:val="20"/>
          <w:szCs w:val="20"/>
        </w:rPr>
        <w:t>.</w:t>
      </w:r>
    </w:p>
    <w:p w14:paraId="024BD35F" w14:textId="77777777" w:rsidR="00AA64B1" w:rsidRDefault="00AA64B1" w:rsidP="0015438A">
      <w:pPr>
        <w:shd w:val="clear" w:color="auto" w:fill="FFFFFF"/>
        <w:spacing w:line="270" w:lineRule="atLeast"/>
        <w:jc w:val="both"/>
        <w:rPr>
          <w:rFonts w:ascii="Arial" w:hAnsi="Arial" w:cs="Arial"/>
          <w:sz w:val="20"/>
          <w:szCs w:val="20"/>
        </w:rPr>
      </w:pPr>
    </w:p>
    <w:p w14:paraId="21E49019" w14:textId="55197104" w:rsidR="00BD1254" w:rsidRDefault="00BD1254" w:rsidP="00F70D68">
      <w:pPr>
        <w:shd w:val="clear" w:color="auto" w:fill="FFFFFF"/>
        <w:spacing w:line="270" w:lineRule="atLeast"/>
        <w:rPr>
          <w:rFonts w:ascii="Arial" w:hAnsi="Arial" w:cs="Arial"/>
          <w:sz w:val="20"/>
          <w:szCs w:val="20"/>
        </w:rPr>
      </w:pPr>
    </w:p>
    <w:p w14:paraId="4C1182FD" w14:textId="11B963B8" w:rsidR="00F70D68" w:rsidRDefault="00F70D68" w:rsidP="00F70D68">
      <w:pPr>
        <w:pStyle w:val="ListParagraph"/>
        <w:numPr>
          <w:ilvl w:val="0"/>
          <w:numId w:val="25"/>
        </w:numPr>
        <w:shd w:val="clear" w:color="auto" w:fill="FFFFFF"/>
        <w:spacing w:line="270" w:lineRule="atLeast"/>
        <w:rPr>
          <w:rFonts w:ascii="Arial" w:hAnsi="Arial" w:cs="Arial"/>
          <w:sz w:val="20"/>
          <w:szCs w:val="20"/>
        </w:rPr>
      </w:pPr>
      <w:r w:rsidRPr="00F70D68">
        <w:rPr>
          <w:rFonts w:ascii="Arial" w:hAnsi="Arial" w:cs="Arial"/>
          <w:b/>
          <w:sz w:val="20"/>
          <w:szCs w:val="20"/>
        </w:rPr>
        <w:t xml:space="preserve">Reassignment </w:t>
      </w:r>
      <w:r>
        <w:rPr>
          <w:rFonts w:ascii="Arial" w:hAnsi="Arial" w:cs="Arial"/>
          <w:sz w:val="20"/>
          <w:szCs w:val="20"/>
        </w:rPr>
        <w:t>-  Based on The Sprout Academy’s needs, your employment status may occasionally change through The Sprout Academy reassigning you to a different shift, department, or location, unless you have a written employment contract to the contrary. The Sprout Academy may choose to take into consideration your requests concerning reassignment. Should The Sprout Academy so require, you agree to completely an exit interview or memo prior to departure.</w:t>
      </w:r>
    </w:p>
    <w:p w14:paraId="10334B69" w14:textId="7980A229" w:rsidR="000C7C83" w:rsidRDefault="000C7C83" w:rsidP="000C7C83">
      <w:pPr>
        <w:shd w:val="clear" w:color="auto" w:fill="FFFFFF"/>
        <w:spacing w:line="270" w:lineRule="atLeast"/>
        <w:rPr>
          <w:rFonts w:ascii="Arial" w:hAnsi="Arial" w:cs="Arial"/>
          <w:sz w:val="20"/>
          <w:szCs w:val="20"/>
        </w:rPr>
      </w:pPr>
    </w:p>
    <w:p w14:paraId="56D9EA91" w14:textId="26CC97EE" w:rsidR="000C7C83" w:rsidRDefault="000C7C83" w:rsidP="000C7C83">
      <w:pPr>
        <w:pStyle w:val="ListParagraph"/>
        <w:numPr>
          <w:ilvl w:val="0"/>
          <w:numId w:val="25"/>
        </w:numPr>
        <w:shd w:val="clear" w:color="auto" w:fill="FFFFFF"/>
        <w:spacing w:line="270" w:lineRule="atLeast"/>
        <w:rPr>
          <w:rFonts w:ascii="Arial" w:hAnsi="Arial" w:cs="Arial"/>
          <w:sz w:val="20"/>
          <w:szCs w:val="20"/>
        </w:rPr>
      </w:pPr>
      <w:r w:rsidRPr="000C7C83">
        <w:rPr>
          <w:rFonts w:ascii="Arial" w:hAnsi="Arial" w:cs="Arial"/>
          <w:b/>
          <w:sz w:val="20"/>
          <w:szCs w:val="20"/>
        </w:rPr>
        <w:t xml:space="preserve">Retirement </w:t>
      </w:r>
      <w:r>
        <w:rPr>
          <w:rFonts w:ascii="Arial" w:hAnsi="Arial" w:cs="Arial"/>
          <w:sz w:val="20"/>
          <w:szCs w:val="20"/>
        </w:rPr>
        <w:t xml:space="preserve">– Employees seeking to retire must provide at least four weeks’ advance written notice to a director or management. This will allow The Sprout Academy sufficient time to finalize any payroll and benefit issues, determine and prepare for any hiring needs, and wrap up all other outstanding employment matters related to the planned retirement. </w:t>
      </w:r>
    </w:p>
    <w:p w14:paraId="55C4F450" w14:textId="77777777" w:rsidR="000C7C83" w:rsidRPr="000C7C83" w:rsidRDefault="000C7C83" w:rsidP="000C7C83">
      <w:pPr>
        <w:pStyle w:val="ListParagraph"/>
        <w:rPr>
          <w:rFonts w:ascii="Arial" w:hAnsi="Arial" w:cs="Arial"/>
          <w:sz w:val="20"/>
          <w:szCs w:val="20"/>
        </w:rPr>
      </w:pPr>
    </w:p>
    <w:p w14:paraId="11ED4035" w14:textId="055D21FC" w:rsidR="000C7C83" w:rsidRDefault="000C7C83" w:rsidP="000C7C83">
      <w:pPr>
        <w:shd w:val="clear" w:color="auto" w:fill="FFFFFF"/>
        <w:spacing w:line="270" w:lineRule="atLeast"/>
        <w:rPr>
          <w:rFonts w:ascii="Arial" w:hAnsi="Arial" w:cs="Arial"/>
          <w:sz w:val="20"/>
          <w:szCs w:val="20"/>
        </w:rPr>
      </w:pPr>
    </w:p>
    <w:p w14:paraId="60ED7D89" w14:textId="44D053B9" w:rsidR="000C7C83" w:rsidRDefault="000C7C83" w:rsidP="00031630">
      <w:pPr>
        <w:pStyle w:val="Heading2"/>
      </w:pPr>
      <w:bookmarkStart w:id="52" w:name="_Toc465857960"/>
      <w:bookmarkStart w:id="53" w:name="_Toc51751791"/>
      <w:r>
        <w:t>Return of Company Property</w:t>
      </w:r>
      <w:bookmarkEnd w:id="52"/>
      <w:bookmarkEnd w:id="53"/>
    </w:p>
    <w:p w14:paraId="0728B867" w14:textId="4036F2E0" w:rsidR="000C7C83" w:rsidRDefault="000C7C83" w:rsidP="000C7C83">
      <w:pPr>
        <w:shd w:val="clear" w:color="auto" w:fill="FFFFFF"/>
        <w:spacing w:line="270" w:lineRule="atLeast"/>
        <w:jc w:val="center"/>
        <w:rPr>
          <w:rFonts w:ascii="Arial" w:hAnsi="Arial" w:cs="Arial"/>
          <w:sz w:val="28"/>
          <w:szCs w:val="28"/>
          <w:u w:val="single"/>
        </w:rPr>
      </w:pPr>
    </w:p>
    <w:p w14:paraId="171062B4" w14:textId="014E1D5B" w:rsidR="000C7C83" w:rsidRPr="000C7C83" w:rsidRDefault="000C7C83" w:rsidP="000C7C83">
      <w:pPr>
        <w:shd w:val="clear" w:color="auto" w:fill="FFFFFF"/>
        <w:spacing w:line="270" w:lineRule="atLeast"/>
        <w:rPr>
          <w:rFonts w:ascii="Arial" w:hAnsi="Arial" w:cs="Arial"/>
          <w:sz w:val="20"/>
          <w:szCs w:val="20"/>
        </w:rPr>
      </w:pPr>
      <w:r>
        <w:rPr>
          <w:rFonts w:ascii="Arial" w:hAnsi="Arial" w:cs="Arial"/>
          <w:sz w:val="20"/>
          <w:szCs w:val="20"/>
        </w:rPr>
        <w:t>Employees must return all Company property in their possession upon ending employment with The Sprout Academy. Unless otherwise notified, Company property includes ID cards, uniforms (polo shirts), cell phones, laptops, electronics, office supplies, and all other tangible items in your possession that The Sprout Academy owns or represents The Sprout Academy in any way. The Sprout Academy may deduct from the final paycheck the value of all unreturned Company property, in accordance with state law.</w:t>
      </w:r>
    </w:p>
    <w:p w14:paraId="73A12ACD" w14:textId="77777777" w:rsidR="004F2C03" w:rsidRDefault="004F2C03" w:rsidP="00BD1254">
      <w:pPr>
        <w:shd w:val="clear" w:color="auto" w:fill="FFFFFF"/>
        <w:spacing w:line="270" w:lineRule="atLeast"/>
        <w:jc w:val="center"/>
        <w:rPr>
          <w:rFonts w:ascii="Arial" w:hAnsi="Arial" w:cs="Arial"/>
          <w:sz w:val="28"/>
          <w:szCs w:val="28"/>
          <w:u w:val="single"/>
        </w:rPr>
      </w:pPr>
    </w:p>
    <w:p w14:paraId="6EE1EA4E" w14:textId="77777777" w:rsidR="0072432F" w:rsidRDefault="0072432F" w:rsidP="00031630">
      <w:pPr>
        <w:pStyle w:val="Heading2"/>
      </w:pPr>
      <w:bookmarkStart w:id="54" w:name="_Toc465857961"/>
    </w:p>
    <w:p w14:paraId="09FDA519" w14:textId="77777777" w:rsidR="0072432F" w:rsidRDefault="0072432F" w:rsidP="00031630">
      <w:pPr>
        <w:pStyle w:val="Heading2"/>
      </w:pPr>
    </w:p>
    <w:p w14:paraId="08F3F223" w14:textId="6BE6A2BA" w:rsidR="004F2C03" w:rsidRDefault="00815C4E" w:rsidP="00031630">
      <w:pPr>
        <w:pStyle w:val="Heading2"/>
      </w:pPr>
      <w:bookmarkStart w:id="55" w:name="_Toc51751792"/>
      <w:r>
        <w:t>Volunteering</w:t>
      </w:r>
      <w:bookmarkEnd w:id="54"/>
      <w:bookmarkEnd w:id="55"/>
    </w:p>
    <w:p w14:paraId="1C999E09" w14:textId="4C508122" w:rsidR="00815C4E" w:rsidRDefault="00815C4E" w:rsidP="00BD1254">
      <w:pPr>
        <w:shd w:val="clear" w:color="auto" w:fill="FFFFFF"/>
        <w:spacing w:line="270" w:lineRule="atLeast"/>
        <w:jc w:val="center"/>
        <w:rPr>
          <w:rFonts w:ascii="Arial" w:hAnsi="Arial" w:cs="Arial"/>
          <w:sz w:val="28"/>
          <w:szCs w:val="28"/>
          <w:u w:val="single"/>
        </w:rPr>
      </w:pPr>
    </w:p>
    <w:p w14:paraId="4776C23A" w14:textId="7DF1CF38" w:rsidR="00815C4E" w:rsidRDefault="00815C4E" w:rsidP="00815C4E">
      <w:pPr>
        <w:shd w:val="clear" w:color="auto" w:fill="FFFFFF"/>
        <w:spacing w:line="270" w:lineRule="atLeast"/>
        <w:rPr>
          <w:rFonts w:ascii="Arial" w:hAnsi="Arial" w:cs="Arial"/>
          <w:sz w:val="20"/>
          <w:szCs w:val="20"/>
        </w:rPr>
      </w:pPr>
      <w:r>
        <w:rPr>
          <w:rFonts w:ascii="Arial" w:hAnsi="Arial" w:cs="Arial"/>
          <w:sz w:val="20"/>
          <w:szCs w:val="20"/>
        </w:rPr>
        <w:t>Employees of The Sprout Academy are strongly encouraged, but are not required, to volunteer at least three (3) hours a year of their time each year to the centers. The Sprout Academy holds several annual events such as the Fall Fest, Holiday Happenings, class parties, and more in which staff are able to volunteer time.</w:t>
      </w:r>
    </w:p>
    <w:p w14:paraId="7627BC64" w14:textId="6D733F50" w:rsidR="00815C4E" w:rsidRDefault="00815C4E" w:rsidP="00815C4E">
      <w:pPr>
        <w:shd w:val="clear" w:color="auto" w:fill="FFFFFF"/>
        <w:spacing w:line="270" w:lineRule="atLeast"/>
        <w:rPr>
          <w:rFonts w:ascii="Arial" w:hAnsi="Arial" w:cs="Arial"/>
          <w:sz w:val="20"/>
          <w:szCs w:val="20"/>
        </w:rPr>
      </w:pPr>
    </w:p>
    <w:p w14:paraId="7950CAFB" w14:textId="514B30CE" w:rsidR="00815C4E" w:rsidRPr="00815C4E" w:rsidRDefault="00815C4E" w:rsidP="00815C4E">
      <w:pPr>
        <w:shd w:val="clear" w:color="auto" w:fill="FFFFFF"/>
        <w:spacing w:line="270" w:lineRule="atLeast"/>
        <w:rPr>
          <w:rFonts w:ascii="Arial" w:hAnsi="Arial" w:cs="Arial"/>
          <w:sz w:val="20"/>
          <w:szCs w:val="20"/>
        </w:rPr>
      </w:pPr>
      <w:r>
        <w:rPr>
          <w:rFonts w:ascii="Arial" w:hAnsi="Arial" w:cs="Arial"/>
          <w:sz w:val="20"/>
          <w:szCs w:val="20"/>
        </w:rPr>
        <w:t>The Sprout Academy also always encourages staff to volunteer outside of the centers and in their communities, as well. The Sprout Academy attends several community events such as the Making Strides Against Breast Cancer Walk and others.</w:t>
      </w:r>
    </w:p>
    <w:p w14:paraId="2E0DD843" w14:textId="77777777" w:rsidR="00815C4E" w:rsidRDefault="00815C4E" w:rsidP="00BD1254">
      <w:pPr>
        <w:shd w:val="clear" w:color="auto" w:fill="FFFFFF"/>
        <w:spacing w:line="270" w:lineRule="atLeast"/>
        <w:jc w:val="center"/>
        <w:rPr>
          <w:rFonts w:ascii="Arial" w:hAnsi="Arial" w:cs="Arial"/>
          <w:sz w:val="28"/>
          <w:szCs w:val="28"/>
          <w:u w:val="single"/>
        </w:rPr>
      </w:pPr>
    </w:p>
    <w:p w14:paraId="5A564285" w14:textId="3A42BFD5" w:rsidR="00BD1254" w:rsidRDefault="00BD1254" w:rsidP="00031630">
      <w:pPr>
        <w:pStyle w:val="Heading2"/>
      </w:pPr>
      <w:bookmarkStart w:id="56" w:name="_Toc465857962"/>
      <w:bookmarkStart w:id="57" w:name="_Toc51751793"/>
      <w:r w:rsidRPr="00BD1254">
        <w:t>Rehire</w:t>
      </w:r>
      <w:bookmarkEnd w:id="56"/>
      <w:bookmarkEnd w:id="57"/>
    </w:p>
    <w:p w14:paraId="5878D4EA" w14:textId="77777777" w:rsidR="00BD1254" w:rsidRDefault="00BD1254" w:rsidP="00BD1254">
      <w:pPr>
        <w:shd w:val="clear" w:color="auto" w:fill="FFFFFF"/>
        <w:spacing w:line="270" w:lineRule="atLeast"/>
        <w:jc w:val="center"/>
        <w:rPr>
          <w:rFonts w:ascii="Arial" w:hAnsi="Arial" w:cs="Arial"/>
          <w:sz w:val="28"/>
          <w:szCs w:val="28"/>
          <w:u w:val="single"/>
        </w:rPr>
      </w:pPr>
    </w:p>
    <w:p w14:paraId="42658C32" w14:textId="404BEAD2" w:rsidR="00BD1254" w:rsidRPr="00BD1254" w:rsidRDefault="00BD1254" w:rsidP="00BD1254">
      <w:pPr>
        <w:shd w:val="clear" w:color="auto" w:fill="FFFFFF"/>
        <w:spacing w:line="270" w:lineRule="atLeast"/>
        <w:jc w:val="both"/>
        <w:rPr>
          <w:rFonts w:ascii="Arial" w:hAnsi="Arial" w:cs="Arial"/>
          <w:sz w:val="20"/>
          <w:szCs w:val="20"/>
        </w:rPr>
      </w:pPr>
      <w:r w:rsidRPr="00BD1254">
        <w:rPr>
          <w:rFonts w:ascii="Arial" w:hAnsi="Arial" w:cs="Arial"/>
          <w:sz w:val="20"/>
          <w:szCs w:val="20"/>
        </w:rPr>
        <w:t>The Sprout Academy may consider former employees for re-employment, depending on the circumstances. These individuals must go through the pre-employment process. Previous employees who were terminated for violation of The Sprout Academy policy, procedures, rules or guidelines, unsatisfactory job performance, misconduct, or integrity issues, or who failed to provide a two-week resignation notice, are ineligible for rehire.</w:t>
      </w:r>
    </w:p>
    <w:p w14:paraId="414DD2E8" w14:textId="77777777" w:rsidR="00BD1254" w:rsidRPr="00BD1254" w:rsidRDefault="00BD1254" w:rsidP="00BD1254">
      <w:pPr>
        <w:shd w:val="clear" w:color="auto" w:fill="FFFFFF"/>
        <w:spacing w:line="270" w:lineRule="atLeast"/>
        <w:jc w:val="both"/>
        <w:rPr>
          <w:rFonts w:ascii="Arial" w:hAnsi="Arial" w:cs="Arial"/>
          <w:sz w:val="20"/>
          <w:szCs w:val="20"/>
        </w:rPr>
      </w:pPr>
    </w:p>
    <w:p w14:paraId="6C6DF344" w14:textId="4D09A0DD" w:rsidR="00C81D79" w:rsidRDefault="00BD1254" w:rsidP="00BD1254">
      <w:pPr>
        <w:shd w:val="clear" w:color="auto" w:fill="FFFFFF"/>
        <w:spacing w:line="270" w:lineRule="atLeast"/>
        <w:jc w:val="both"/>
        <w:rPr>
          <w:rFonts w:ascii="Arial" w:hAnsi="Arial" w:cs="Arial"/>
          <w:sz w:val="20"/>
          <w:szCs w:val="20"/>
        </w:rPr>
      </w:pPr>
      <w:r w:rsidRPr="00BD1254">
        <w:rPr>
          <w:rFonts w:ascii="Arial" w:hAnsi="Arial" w:cs="Arial"/>
          <w:sz w:val="20"/>
          <w:szCs w:val="20"/>
        </w:rPr>
        <w:t>Employees rehired following a break in service of more than 30 days, other than for an approved leave of absence or a temporary layoff, must serve a new 90- day introductory period and will be considered a new employee from the effective date of rehire.</w:t>
      </w:r>
    </w:p>
    <w:p w14:paraId="5842B5EC" w14:textId="1249F880" w:rsidR="009D5F02" w:rsidRDefault="009D5F02" w:rsidP="00BD1254">
      <w:pPr>
        <w:shd w:val="clear" w:color="auto" w:fill="FFFFFF"/>
        <w:spacing w:line="270" w:lineRule="atLeast"/>
        <w:jc w:val="both"/>
        <w:rPr>
          <w:rFonts w:ascii="Arial" w:hAnsi="Arial" w:cs="Arial"/>
          <w:sz w:val="20"/>
          <w:szCs w:val="20"/>
        </w:rPr>
      </w:pPr>
    </w:p>
    <w:p w14:paraId="3ACF1134" w14:textId="376F4463" w:rsidR="009D5F02" w:rsidRDefault="009D5F02" w:rsidP="00031630">
      <w:pPr>
        <w:pStyle w:val="Heading2"/>
      </w:pPr>
      <w:bookmarkStart w:id="58" w:name="_Toc465857963"/>
      <w:bookmarkStart w:id="59" w:name="_Toc51751794"/>
      <w:r w:rsidRPr="009D5F02">
        <w:t>Labor Unions</w:t>
      </w:r>
      <w:bookmarkEnd w:id="58"/>
      <w:bookmarkEnd w:id="59"/>
    </w:p>
    <w:p w14:paraId="429F6BD2" w14:textId="78F839AB" w:rsidR="009D5F02" w:rsidRDefault="009D5F02" w:rsidP="009D5F02">
      <w:pPr>
        <w:shd w:val="clear" w:color="auto" w:fill="FFFFFF"/>
        <w:spacing w:line="270" w:lineRule="atLeast"/>
        <w:jc w:val="center"/>
        <w:rPr>
          <w:rFonts w:ascii="Arial" w:hAnsi="Arial" w:cs="Arial"/>
          <w:sz w:val="28"/>
          <w:szCs w:val="28"/>
          <w:u w:val="single"/>
        </w:rPr>
      </w:pPr>
    </w:p>
    <w:p w14:paraId="65C941EA" w14:textId="6FB92F62" w:rsidR="009D5F02" w:rsidRDefault="009D5F02" w:rsidP="009D5F02">
      <w:pPr>
        <w:shd w:val="clear" w:color="auto" w:fill="FFFFFF"/>
        <w:spacing w:line="270" w:lineRule="atLeast"/>
        <w:rPr>
          <w:rFonts w:ascii="Arial" w:hAnsi="Arial" w:cs="Arial"/>
          <w:sz w:val="20"/>
          <w:szCs w:val="20"/>
        </w:rPr>
      </w:pPr>
      <w:r>
        <w:rPr>
          <w:rFonts w:ascii="Arial" w:hAnsi="Arial" w:cs="Arial"/>
          <w:sz w:val="20"/>
          <w:szCs w:val="20"/>
        </w:rPr>
        <w:t>The Sprout Academy recognizes all sanctioned labor unions and their role in representing the interests of The Sprout Academy’s unionized employees. This Employee Handbook does not impair or otherwise alter any terms or conditions of the collective bargaining agreements held by such unions.</w:t>
      </w:r>
    </w:p>
    <w:p w14:paraId="07DCACC2" w14:textId="511A5E94" w:rsidR="004B1C7F" w:rsidRDefault="004B1C7F" w:rsidP="009D5F02">
      <w:pPr>
        <w:shd w:val="clear" w:color="auto" w:fill="FFFFFF"/>
        <w:spacing w:line="270" w:lineRule="atLeast"/>
        <w:rPr>
          <w:rFonts w:ascii="Arial" w:hAnsi="Arial" w:cs="Arial"/>
          <w:sz w:val="20"/>
          <w:szCs w:val="20"/>
        </w:rPr>
      </w:pPr>
    </w:p>
    <w:p w14:paraId="3B7C53FB" w14:textId="7BAB3CBD" w:rsidR="00BD1254" w:rsidRDefault="00BD1254" w:rsidP="00031630">
      <w:pPr>
        <w:pStyle w:val="Heading2"/>
      </w:pPr>
    </w:p>
    <w:p w14:paraId="2BAE87EC" w14:textId="0A506F09" w:rsidR="00BD1254" w:rsidRPr="00031630" w:rsidRDefault="000B3BDF" w:rsidP="00031630">
      <w:pPr>
        <w:pStyle w:val="Heading2"/>
      </w:pPr>
      <w:bookmarkStart w:id="60" w:name="_Toc465857964"/>
      <w:bookmarkStart w:id="61" w:name="_Toc51751795"/>
      <w:r w:rsidRPr="00031630">
        <w:t>Employment of Related Individuals</w:t>
      </w:r>
      <w:bookmarkEnd w:id="60"/>
      <w:bookmarkEnd w:id="61"/>
    </w:p>
    <w:p w14:paraId="4AC05328" w14:textId="77777777" w:rsidR="000B3BDF" w:rsidRDefault="000B3BDF" w:rsidP="000B3BDF">
      <w:pPr>
        <w:shd w:val="clear" w:color="auto" w:fill="FFFFFF"/>
        <w:spacing w:line="270" w:lineRule="atLeast"/>
        <w:jc w:val="center"/>
        <w:rPr>
          <w:rFonts w:ascii="Arial" w:hAnsi="Arial" w:cs="Arial"/>
          <w:sz w:val="28"/>
          <w:szCs w:val="28"/>
          <w:u w:val="single"/>
        </w:rPr>
      </w:pPr>
    </w:p>
    <w:p w14:paraId="0BCD2972" w14:textId="602F06EC" w:rsidR="000B3BDF" w:rsidRPr="000B3BDF" w:rsidRDefault="000B3BDF" w:rsidP="000B3BDF">
      <w:pPr>
        <w:shd w:val="clear" w:color="auto" w:fill="FFFFFF"/>
        <w:spacing w:line="270" w:lineRule="atLeast"/>
        <w:jc w:val="both"/>
        <w:rPr>
          <w:rFonts w:ascii="Arial" w:hAnsi="Arial" w:cs="Arial"/>
          <w:sz w:val="20"/>
          <w:szCs w:val="20"/>
        </w:rPr>
      </w:pPr>
      <w:r w:rsidRPr="000B3BDF">
        <w:rPr>
          <w:rFonts w:ascii="Arial" w:hAnsi="Arial" w:cs="Arial"/>
          <w:sz w:val="20"/>
          <w:szCs w:val="20"/>
        </w:rPr>
        <w:t>The Sprout Academy may permit Related Individuals to work for us, but we reserve the right to assign Related Individuals to separate work locations or classrooms at the Company’s sole discretion. "Related Individuals</w:t>
      </w:r>
      <w:r w:rsidRPr="000B3BDF">
        <w:rPr>
          <w:rFonts w:ascii="Arial" w:hAnsi="Arial" w:cs="Arial"/>
          <w:sz w:val="20"/>
          <w:szCs w:val="20"/>
          <w:vertAlign w:val="superscript"/>
        </w:rPr>
        <w:t>"</w:t>
      </w:r>
      <w:r w:rsidRPr="000B3BDF">
        <w:rPr>
          <w:rFonts w:ascii="Arial" w:hAnsi="Arial" w:cs="Arial"/>
          <w:sz w:val="20"/>
          <w:szCs w:val="20"/>
        </w:rPr>
        <w:t> means anyone living or staying in the same household, whether or not they are related, as well as any relative by blood, marriage, or adoption.</w:t>
      </w:r>
    </w:p>
    <w:p w14:paraId="07298220" w14:textId="77777777" w:rsidR="000B3BDF" w:rsidRPr="000B3BDF" w:rsidRDefault="000B3BDF" w:rsidP="000B3BDF">
      <w:pPr>
        <w:shd w:val="clear" w:color="auto" w:fill="FFFFFF"/>
        <w:spacing w:line="270" w:lineRule="atLeast"/>
        <w:jc w:val="both"/>
        <w:rPr>
          <w:rFonts w:ascii="Arial" w:hAnsi="Arial" w:cs="Arial"/>
          <w:sz w:val="20"/>
          <w:szCs w:val="20"/>
        </w:rPr>
      </w:pPr>
    </w:p>
    <w:p w14:paraId="58BBAD37" w14:textId="245AA576" w:rsidR="000B3BDF" w:rsidRDefault="000B3BDF" w:rsidP="000B3BDF">
      <w:pPr>
        <w:shd w:val="clear" w:color="auto" w:fill="FFFFFF"/>
        <w:spacing w:line="270" w:lineRule="atLeast"/>
        <w:jc w:val="both"/>
        <w:rPr>
          <w:rFonts w:ascii="Arial" w:hAnsi="Arial" w:cs="Arial"/>
          <w:sz w:val="20"/>
          <w:szCs w:val="20"/>
        </w:rPr>
      </w:pPr>
      <w:r w:rsidRPr="000B3BDF">
        <w:rPr>
          <w:rFonts w:ascii="Arial" w:hAnsi="Arial" w:cs="Arial"/>
          <w:sz w:val="20"/>
          <w:szCs w:val="20"/>
        </w:rPr>
        <w:t xml:space="preserve">All related individuals, and those who become related after hire, must immediately contact management. Based on the business needs of our </w:t>
      </w:r>
      <w:r>
        <w:rPr>
          <w:rFonts w:ascii="Arial" w:hAnsi="Arial" w:cs="Arial"/>
          <w:sz w:val="20"/>
          <w:szCs w:val="20"/>
        </w:rPr>
        <w:t>families</w:t>
      </w:r>
      <w:r w:rsidRPr="000B3BDF">
        <w:rPr>
          <w:rFonts w:ascii="Arial" w:hAnsi="Arial" w:cs="Arial"/>
          <w:sz w:val="20"/>
          <w:szCs w:val="20"/>
        </w:rPr>
        <w:t xml:space="preserve">, we may transfer one of the related individuals to different </w:t>
      </w:r>
      <w:r>
        <w:rPr>
          <w:rFonts w:ascii="Arial" w:hAnsi="Arial" w:cs="Arial"/>
          <w:sz w:val="20"/>
          <w:szCs w:val="20"/>
        </w:rPr>
        <w:t>location(s)</w:t>
      </w:r>
      <w:r w:rsidRPr="000B3BDF">
        <w:rPr>
          <w:rFonts w:ascii="Arial" w:hAnsi="Arial" w:cs="Arial"/>
          <w:sz w:val="20"/>
          <w:szCs w:val="20"/>
        </w:rPr>
        <w:t>. Failure to comply with this policy may result in disciplinary action up to and including termination.</w:t>
      </w:r>
    </w:p>
    <w:p w14:paraId="41823B2B" w14:textId="5795B3D0" w:rsidR="000B3BDF" w:rsidRDefault="000B3BDF" w:rsidP="000B3BDF">
      <w:pPr>
        <w:shd w:val="clear" w:color="auto" w:fill="FFFFFF"/>
        <w:spacing w:line="270" w:lineRule="atLeast"/>
        <w:jc w:val="both"/>
        <w:rPr>
          <w:rFonts w:ascii="Arial" w:hAnsi="Arial" w:cs="Arial"/>
          <w:sz w:val="20"/>
          <w:szCs w:val="20"/>
        </w:rPr>
      </w:pPr>
    </w:p>
    <w:p w14:paraId="3C24C5DA" w14:textId="6122AEB9" w:rsidR="000B3BDF" w:rsidRPr="000B3BDF" w:rsidRDefault="000B3BDF" w:rsidP="00031630">
      <w:pPr>
        <w:pStyle w:val="Heading2"/>
      </w:pPr>
      <w:bookmarkStart w:id="62" w:name="_Toc465857965"/>
      <w:bookmarkStart w:id="63" w:name="_Toc51751796"/>
      <w:r w:rsidRPr="000B3BDF">
        <w:t>Personnel Records and Changes</w:t>
      </w:r>
      <w:bookmarkEnd w:id="62"/>
      <w:bookmarkEnd w:id="63"/>
    </w:p>
    <w:p w14:paraId="122CF0E8" w14:textId="77777777" w:rsidR="000B3BDF" w:rsidRDefault="000B3BDF" w:rsidP="000B3BDF">
      <w:pPr>
        <w:shd w:val="clear" w:color="auto" w:fill="FFFFFF"/>
        <w:spacing w:line="270" w:lineRule="atLeast"/>
        <w:jc w:val="both"/>
        <w:rPr>
          <w:rFonts w:ascii="Arial" w:hAnsi="Arial" w:cs="Arial"/>
          <w:sz w:val="20"/>
          <w:szCs w:val="20"/>
        </w:rPr>
      </w:pPr>
    </w:p>
    <w:p w14:paraId="4AB74B7C" w14:textId="435F7182" w:rsidR="000B3BDF" w:rsidRPr="000B3BDF" w:rsidRDefault="000B3BDF" w:rsidP="000B3BDF">
      <w:pPr>
        <w:shd w:val="clear" w:color="auto" w:fill="FFFFFF"/>
        <w:spacing w:line="270" w:lineRule="atLeast"/>
        <w:jc w:val="both"/>
        <w:rPr>
          <w:rFonts w:ascii="Arial" w:hAnsi="Arial" w:cs="Arial"/>
          <w:sz w:val="20"/>
          <w:szCs w:val="20"/>
        </w:rPr>
      </w:pPr>
      <w:r w:rsidRPr="000B3BDF">
        <w:rPr>
          <w:rFonts w:ascii="Arial" w:hAnsi="Arial" w:cs="Arial"/>
          <w:sz w:val="20"/>
          <w:szCs w:val="20"/>
        </w:rPr>
        <w:t>The Sprout Academy must maintain current and accurate personnel data for all employees. It is the responsibility of each employee to promptly notify his/her supervisor or director of any changes in personnel information:</w:t>
      </w:r>
    </w:p>
    <w:p w14:paraId="74D7B740" w14:textId="77777777" w:rsidR="000B3BDF" w:rsidRPr="000B3BDF" w:rsidRDefault="000B3BDF" w:rsidP="000B3BDF">
      <w:pPr>
        <w:numPr>
          <w:ilvl w:val="0"/>
          <w:numId w:val="4"/>
        </w:numPr>
        <w:shd w:val="clear" w:color="auto" w:fill="FFFFFF"/>
        <w:spacing w:before="100" w:beforeAutospacing="1" w:after="100" w:afterAutospacing="1" w:line="270" w:lineRule="atLeast"/>
        <w:jc w:val="both"/>
        <w:rPr>
          <w:rFonts w:ascii="Arial" w:eastAsia="Times New Roman" w:hAnsi="Arial" w:cs="Arial"/>
          <w:sz w:val="20"/>
          <w:szCs w:val="20"/>
        </w:rPr>
      </w:pPr>
      <w:r w:rsidRPr="000B3BDF">
        <w:rPr>
          <w:rFonts w:ascii="Arial" w:eastAsia="Times New Roman" w:hAnsi="Arial" w:cs="Arial"/>
          <w:sz w:val="20"/>
          <w:szCs w:val="20"/>
        </w:rPr>
        <w:lastRenderedPageBreak/>
        <w:t>Name</w:t>
      </w:r>
    </w:p>
    <w:p w14:paraId="129DFEF9" w14:textId="77777777" w:rsidR="000B3BDF" w:rsidRPr="000B3BDF" w:rsidRDefault="000B3BDF" w:rsidP="000B3BDF">
      <w:pPr>
        <w:numPr>
          <w:ilvl w:val="0"/>
          <w:numId w:val="4"/>
        </w:numPr>
        <w:shd w:val="clear" w:color="auto" w:fill="FFFFFF"/>
        <w:spacing w:before="100" w:beforeAutospacing="1" w:after="100" w:afterAutospacing="1" w:line="270" w:lineRule="atLeast"/>
        <w:jc w:val="both"/>
        <w:rPr>
          <w:rFonts w:ascii="Arial" w:eastAsia="Times New Roman" w:hAnsi="Arial" w:cs="Arial"/>
          <w:sz w:val="20"/>
          <w:szCs w:val="20"/>
        </w:rPr>
      </w:pPr>
      <w:r w:rsidRPr="000B3BDF">
        <w:rPr>
          <w:rFonts w:ascii="Arial" w:eastAsia="Times New Roman" w:hAnsi="Arial" w:cs="Arial"/>
          <w:sz w:val="20"/>
          <w:szCs w:val="20"/>
        </w:rPr>
        <w:t>Home address</w:t>
      </w:r>
    </w:p>
    <w:p w14:paraId="524B5F83" w14:textId="77777777" w:rsidR="000B3BDF" w:rsidRPr="000B3BDF" w:rsidRDefault="000B3BDF" w:rsidP="000B3BDF">
      <w:pPr>
        <w:numPr>
          <w:ilvl w:val="0"/>
          <w:numId w:val="4"/>
        </w:numPr>
        <w:shd w:val="clear" w:color="auto" w:fill="FFFFFF"/>
        <w:spacing w:before="100" w:beforeAutospacing="1" w:after="100" w:afterAutospacing="1" w:line="270" w:lineRule="atLeast"/>
        <w:jc w:val="both"/>
        <w:rPr>
          <w:rFonts w:ascii="Arial" w:eastAsia="Times New Roman" w:hAnsi="Arial" w:cs="Arial"/>
          <w:sz w:val="20"/>
          <w:szCs w:val="20"/>
        </w:rPr>
      </w:pPr>
      <w:r w:rsidRPr="000B3BDF">
        <w:rPr>
          <w:rFonts w:ascii="Arial" w:eastAsia="Times New Roman" w:hAnsi="Arial" w:cs="Arial"/>
          <w:sz w:val="20"/>
          <w:szCs w:val="20"/>
        </w:rPr>
        <w:t>Telephone number</w:t>
      </w:r>
    </w:p>
    <w:p w14:paraId="309C0240" w14:textId="77777777" w:rsidR="000B3BDF" w:rsidRPr="000B3BDF" w:rsidRDefault="000B3BDF" w:rsidP="000B3BDF">
      <w:pPr>
        <w:numPr>
          <w:ilvl w:val="0"/>
          <w:numId w:val="4"/>
        </w:numPr>
        <w:shd w:val="clear" w:color="auto" w:fill="FFFFFF"/>
        <w:spacing w:before="100" w:beforeAutospacing="1" w:after="100" w:afterAutospacing="1" w:line="270" w:lineRule="atLeast"/>
        <w:jc w:val="both"/>
        <w:rPr>
          <w:rFonts w:ascii="Arial" w:eastAsia="Times New Roman" w:hAnsi="Arial" w:cs="Arial"/>
          <w:sz w:val="20"/>
          <w:szCs w:val="20"/>
        </w:rPr>
      </w:pPr>
      <w:r w:rsidRPr="000B3BDF">
        <w:rPr>
          <w:rFonts w:ascii="Arial" w:eastAsia="Times New Roman" w:hAnsi="Arial" w:cs="Arial"/>
          <w:sz w:val="20"/>
          <w:szCs w:val="20"/>
        </w:rPr>
        <w:t>Marital status (e.g., marriage, divorce)</w:t>
      </w:r>
    </w:p>
    <w:p w14:paraId="6C0F2D09" w14:textId="77777777" w:rsidR="000B3BDF" w:rsidRPr="000B3BDF" w:rsidRDefault="000B3BDF" w:rsidP="000B3BDF">
      <w:pPr>
        <w:numPr>
          <w:ilvl w:val="0"/>
          <w:numId w:val="4"/>
        </w:numPr>
        <w:shd w:val="clear" w:color="auto" w:fill="FFFFFF"/>
        <w:spacing w:before="100" w:beforeAutospacing="1" w:after="100" w:afterAutospacing="1" w:line="270" w:lineRule="atLeast"/>
        <w:jc w:val="both"/>
        <w:rPr>
          <w:rFonts w:ascii="Arial" w:eastAsia="Times New Roman" w:hAnsi="Arial" w:cs="Arial"/>
          <w:sz w:val="20"/>
          <w:szCs w:val="20"/>
        </w:rPr>
      </w:pPr>
      <w:r w:rsidRPr="000B3BDF">
        <w:rPr>
          <w:rFonts w:ascii="Arial" w:eastAsia="Times New Roman" w:hAnsi="Arial" w:cs="Arial"/>
          <w:sz w:val="20"/>
          <w:szCs w:val="20"/>
        </w:rPr>
        <w:t>Dependents (i.e., births)</w:t>
      </w:r>
    </w:p>
    <w:p w14:paraId="1D3F9FAB" w14:textId="77777777" w:rsidR="000B3BDF" w:rsidRPr="000B3BDF" w:rsidRDefault="000B3BDF" w:rsidP="000B3BDF">
      <w:pPr>
        <w:numPr>
          <w:ilvl w:val="0"/>
          <w:numId w:val="4"/>
        </w:numPr>
        <w:shd w:val="clear" w:color="auto" w:fill="FFFFFF"/>
        <w:spacing w:before="100" w:beforeAutospacing="1" w:after="100" w:afterAutospacing="1" w:line="270" w:lineRule="atLeast"/>
        <w:jc w:val="both"/>
        <w:rPr>
          <w:rFonts w:ascii="Arial" w:eastAsia="Times New Roman" w:hAnsi="Arial" w:cs="Arial"/>
          <w:sz w:val="20"/>
          <w:szCs w:val="20"/>
        </w:rPr>
      </w:pPr>
      <w:r w:rsidRPr="000B3BDF">
        <w:rPr>
          <w:rFonts w:ascii="Arial" w:eastAsia="Times New Roman" w:hAnsi="Arial" w:cs="Arial"/>
          <w:sz w:val="20"/>
          <w:szCs w:val="20"/>
        </w:rPr>
        <w:t>Tax withholding allowances</w:t>
      </w:r>
    </w:p>
    <w:p w14:paraId="2CDD1E17" w14:textId="77777777" w:rsidR="000B3BDF" w:rsidRPr="000B3BDF" w:rsidRDefault="000B3BDF" w:rsidP="000B3BDF">
      <w:pPr>
        <w:numPr>
          <w:ilvl w:val="0"/>
          <w:numId w:val="4"/>
        </w:numPr>
        <w:shd w:val="clear" w:color="auto" w:fill="FFFFFF"/>
        <w:spacing w:before="100" w:beforeAutospacing="1" w:after="100" w:afterAutospacing="1" w:line="270" w:lineRule="atLeast"/>
        <w:jc w:val="both"/>
        <w:rPr>
          <w:rFonts w:ascii="Arial" w:eastAsia="Times New Roman" w:hAnsi="Arial" w:cs="Arial"/>
          <w:sz w:val="20"/>
          <w:szCs w:val="20"/>
        </w:rPr>
      </w:pPr>
      <w:r w:rsidRPr="000B3BDF">
        <w:rPr>
          <w:rFonts w:ascii="Arial" w:eastAsia="Times New Roman" w:hAnsi="Arial" w:cs="Arial"/>
          <w:sz w:val="20"/>
          <w:szCs w:val="20"/>
        </w:rPr>
        <w:t>Emergency contact information</w:t>
      </w:r>
    </w:p>
    <w:p w14:paraId="39D83052" w14:textId="6D5E9CA1" w:rsidR="000B3BDF" w:rsidRPr="000B3BDF" w:rsidRDefault="000B3BDF" w:rsidP="000B3BDF">
      <w:pPr>
        <w:shd w:val="clear" w:color="auto" w:fill="FFFFFF"/>
        <w:spacing w:line="270" w:lineRule="atLeast"/>
        <w:jc w:val="both"/>
        <w:rPr>
          <w:rFonts w:ascii="Arial" w:hAnsi="Arial" w:cs="Arial"/>
          <w:sz w:val="20"/>
          <w:szCs w:val="20"/>
        </w:rPr>
      </w:pPr>
      <w:r w:rsidRPr="000B3BDF">
        <w:rPr>
          <w:rFonts w:ascii="Arial" w:hAnsi="Arial" w:cs="Arial"/>
          <w:sz w:val="20"/>
          <w:szCs w:val="20"/>
        </w:rPr>
        <w:t>Any of these changes should be reported at the time the change occurs. Your supervisor or director will report the changes to The Sprout Academy and it will be maintained in your personnel file.</w:t>
      </w:r>
    </w:p>
    <w:p w14:paraId="61ABCB44" w14:textId="77777777" w:rsidR="000B3BDF" w:rsidRPr="000B3BDF" w:rsidRDefault="000B3BDF" w:rsidP="000B3BDF">
      <w:pPr>
        <w:shd w:val="clear" w:color="auto" w:fill="FFFFFF"/>
        <w:spacing w:line="270" w:lineRule="atLeast"/>
        <w:jc w:val="both"/>
        <w:rPr>
          <w:rFonts w:ascii="Arial" w:hAnsi="Arial" w:cs="Arial"/>
          <w:sz w:val="20"/>
          <w:szCs w:val="20"/>
        </w:rPr>
      </w:pPr>
    </w:p>
    <w:p w14:paraId="35C29D12" w14:textId="77777777" w:rsidR="000B3BDF" w:rsidRPr="000B3BDF" w:rsidRDefault="000B3BDF" w:rsidP="000B3BDF">
      <w:pPr>
        <w:shd w:val="clear" w:color="auto" w:fill="FFFFFF"/>
        <w:spacing w:line="270" w:lineRule="atLeast"/>
        <w:jc w:val="both"/>
        <w:rPr>
          <w:rFonts w:ascii="Arial" w:hAnsi="Arial" w:cs="Arial"/>
          <w:sz w:val="20"/>
          <w:szCs w:val="20"/>
        </w:rPr>
      </w:pPr>
      <w:r w:rsidRPr="000B3BDF">
        <w:rPr>
          <w:rFonts w:ascii="Arial" w:hAnsi="Arial" w:cs="Arial"/>
          <w:sz w:val="20"/>
          <w:szCs w:val="20"/>
        </w:rPr>
        <w:t>Failure to provide current and accurate personnel data may affect the ability to continue any health benefits you or your dependents are entitled to under COBRA and result in your End-of the-Year Tax Statement (W-2) being returned.</w:t>
      </w:r>
    </w:p>
    <w:p w14:paraId="0A95E320" w14:textId="77777777" w:rsidR="000B3BDF" w:rsidRPr="000B3BDF" w:rsidRDefault="000B3BDF" w:rsidP="000B3BDF">
      <w:pPr>
        <w:shd w:val="clear" w:color="auto" w:fill="FFFFFF"/>
        <w:spacing w:line="270" w:lineRule="atLeast"/>
        <w:jc w:val="both"/>
        <w:rPr>
          <w:rFonts w:ascii="Arial" w:hAnsi="Arial" w:cs="Arial"/>
          <w:sz w:val="20"/>
          <w:szCs w:val="20"/>
        </w:rPr>
      </w:pPr>
    </w:p>
    <w:p w14:paraId="4F4309C9" w14:textId="196FC996" w:rsidR="000B3BDF" w:rsidRDefault="00710D54" w:rsidP="00031630">
      <w:pPr>
        <w:pStyle w:val="Heading2"/>
      </w:pPr>
      <w:bookmarkStart w:id="64" w:name="_Toc465857966"/>
      <w:bookmarkStart w:id="65" w:name="_Toc51751797"/>
      <w:r>
        <w:t>Employment Verifications and References</w:t>
      </w:r>
      <w:bookmarkEnd w:id="64"/>
      <w:bookmarkEnd w:id="65"/>
    </w:p>
    <w:p w14:paraId="0088C164" w14:textId="77777777" w:rsidR="00710D54" w:rsidRDefault="00710D54" w:rsidP="000B3BDF">
      <w:pPr>
        <w:shd w:val="clear" w:color="auto" w:fill="FFFFFF"/>
        <w:spacing w:line="270" w:lineRule="atLeast"/>
        <w:jc w:val="center"/>
        <w:rPr>
          <w:rFonts w:ascii="Arial" w:hAnsi="Arial" w:cs="Arial"/>
          <w:sz w:val="28"/>
          <w:szCs w:val="28"/>
          <w:u w:val="single"/>
        </w:rPr>
      </w:pPr>
    </w:p>
    <w:p w14:paraId="264F0A70" w14:textId="3DE90E11" w:rsidR="00710D54" w:rsidRDefault="00710D54" w:rsidP="00710D54">
      <w:pPr>
        <w:rPr>
          <w:rFonts w:ascii="Arial" w:eastAsia="Times New Roman" w:hAnsi="Arial" w:cs="Arial"/>
          <w:sz w:val="20"/>
          <w:szCs w:val="20"/>
          <w:shd w:val="clear" w:color="auto" w:fill="FFFFFF"/>
        </w:rPr>
      </w:pPr>
      <w:r w:rsidRPr="00710D54">
        <w:rPr>
          <w:rFonts w:ascii="Arial" w:eastAsia="Times New Roman" w:hAnsi="Arial" w:cs="Arial"/>
          <w:sz w:val="20"/>
          <w:szCs w:val="20"/>
          <w:shd w:val="clear" w:color="auto" w:fill="FFFFFF"/>
        </w:rPr>
        <w:t xml:space="preserve">All requests for employment verifications, income verifications, and all other employment-related verifications and references for current and former employees of The </w:t>
      </w:r>
      <w:r>
        <w:rPr>
          <w:rFonts w:ascii="Arial" w:eastAsia="Times New Roman" w:hAnsi="Arial" w:cs="Arial"/>
          <w:sz w:val="20"/>
          <w:szCs w:val="20"/>
          <w:shd w:val="clear" w:color="auto" w:fill="FFFFFF"/>
        </w:rPr>
        <w:t>Sprout Academy</w:t>
      </w:r>
      <w:r w:rsidRPr="00710D54">
        <w:rPr>
          <w:rFonts w:ascii="Arial" w:eastAsia="Times New Roman" w:hAnsi="Arial" w:cs="Arial"/>
          <w:sz w:val="20"/>
          <w:szCs w:val="20"/>
          <w:shd w:val="clear" w:color="auto" w:fill="FFFFFF"/>
        </w:rPr>
        <w:t xml:space="preserve"> must be directed to </w:t>
      </w:r>
      <w:r>
        <w:rPr>
          <w:rFonts w:ascii="Arial" w:eastAsia="Times New Roman" w:hAnsi="Arial" w:cs="Arial"/>
          <w:sz w:val="20"/>
          <w:szCs w:val="20"/>
          <w:shd w:val="clear" w:color="auto" w:fill="FFFFFF"/>
        </w:rPr>
        <w:t>The Sprout Academy management.</w:t>
      </w:r>
    </w:p>
    <w:p w14:paraId="4386630A" w14:textId="77777777" w:rsidR="00227EA7" w:rsidRDefault="00227EA7" w:rsidP="00710D54">
      <w:pPr>
        <w:rPr>
          <w:rFonts w:ascii="Arial" w:eastAsia="Times New Roman" w:hAnsi="Arial" w:cs="Arial"/>
          <w:sz w:val="20"/>
          <w:szCs w:val="20"/>
          <w:shd w:val="clear" w:color="auto" w:fill="FFFFFF"/>
        </w:rPr>
      </w:pPr>
    </w:p>
    <w:p w14:paraId="08FFFE42" w14:textId="515418E1" w:rsidR="00227EA7" w:rsidRPr="00031630" w:rsidRDefault="00227EA7" w:rsidP="00031630">
      <w:pPr>
        <w:pStyle w:val="Heading2"/>
      </w:pPr>
      <w:bookmarkStart w:id="66" w:name="_Toc465856622"/>
      <w:bookmarkStart w:id="67" w:name="_Toc465856960"/>
      <w:bookmarkStart w:id="68" w:name="_Toc465857967"/>
      <w:bookmarkStart w:id="69" w:name="_Toc51751798"/>
      <w:r w:rsidRPr="00031630">
        <w:t>Severe Weather and Emergency Conditions</w:t>
      </w:r>
      <w:bookmarkEnd w:id="66"/>
      <w:bookmarkEnd w:id="67"/>
      <w:bookmarkEnd w:id="68"/>
      <w:bookmarkEnd w:id="69"/>
    </w:p>
    <w:p w14:paraId="326E6CE3" w14:textId="77777777" w:rsidR="00227EA7" w:rsidRPr="00227EA7" w:rsidRDefault="00227EA7" w:rsidP="00227EA7"/>
    <w:p w14:paraId="5FC9DAD4" w14:textId="77777777" w:rsidR="00227EA7" w:rsidRPr="00596456" w:rsidRDefault="00227EA7" w:rsidP="00227EA7">
      <w:pPr>
        <w:pStyle w:val="Heading2"/>
        <w:tabs>
          <w:tab w:val="clear" w:pos="5940"/>
        </w:tabs>
        <w:ind w:firstLine="720"/>
        <w:rPr>
          <w:rFonts w:ascii="Arial" w:hAnsi="Arial" w:cs="Times New Roman"/>
          <w:b/>
          <w:sz w:val="20"/>
          <w:szCs w:val="20"/>
        </w:rPr>
      </w:pPr>
      <w:bookmarkStart w:id="70" w:name="_Toc110777195"/>
      <w:bookmarkStart w:id="71" w:name="_Toc465856623"/>
      <w:bookmarkStart w:id="72" w:name="_Toc465856961"/>
      <w:bookmarkStart w:id="73" w:name="_Toc465857968"/>
      <w:bookmarkStart w:id="74" w:name="_Toc51751799"/>
      <w:r w:rsidRPr="00596456">
        <w:rPr>
          <w:rFonts w:ascii="Arial" w:hAnsi="Arial" w:cs="Times New Roman"/>
          <w:b/>
          <w:sz w:val="20"/>
          <w:szCs w:val="20"/>
        </w:rPr>
        <w:t>School Closings</w:t>
      </w:r>
      <w:bookmarkEnd w:id="70"/>
      <w:bookmarkEnd w:id="71"/>
      <w:bookmarkEnd w:id="72"/>
      <w:bookmarkEnd w:id="73"/>
      <w:bookmarkEnd w:id="74"/>
    </w:p>
    <w:p w14:paraId="5DDCE156" w14:textId="77777777" w:rsidR="00227EA7" w:rsidRPr="00227EA7" w:rsidRDefault="00227EA7" w:rsidP="00227EA7">
      <w:pPr>
        <w:rPr>
          <w:rFonts w:ascii="Arial" w:hAnsi="Arial"/>
          <w:b/>
          <w:bCs/>
          <w:sz w:val="20"/>
          <w:szCs w:val="20"/>
          <w:u w:val="single"/>
        </w:rPr>
      </w:pPr>
    </w:p>
    <w:p w14:paraId="7DBD96C6" w14:textId="2B0AB32E" w:rsidR="00227EA7" w:rsidRPr="00227EA7" w:rsidRDefault="00227EA7" w:rsidP="00227EA7">
      <w:pPr>
        <w:pStyle w:val="BodyText3"/>
        <w:jc w:val="both"/>
        <w:rPr>
          <w:rFonts w:ascii="Arial" w:hAnsi="Arial" w:cs="Times New Roman"/>
          <w:sz w:val="20"/>
          <w:szCs w:val="20"/>
        </w:rPr>
      </w:pPr>
      <w:r>
        <w:rPr>
          <w:rFonts w:ascii="Arial" w:hAnsi="Arial" w:cs="Times New Roman"/>
          <w:sz w:val="20"/>
          <w:szCs w:val="20"/>
        </w:rPr>
        <w:t xml:space="preserve">The Sprout Academy </w:t>
      </w:r>
      <w:r w:rsidRPr="00227EA7">
        <w:rPr>
          <w:rFonts w:ascii="Arial" w:hAnsi="Arial" w:cs="Times New Roman"/>
          <w:sz w:val="20"/>
          <w:szCs w:val="20"/>
        </w:rPr>
        <w:t xml:space="preserve">follows the following procedures for the closing of school due to weather conditions. Listen to your radio or T.V. for updates during </w:t>
      </w:r>
      <w:r>
        <w:rPr>
          <w:rFonts w:ascii="Arial" w:hAnsi="Arial" w:cs="Times New Roman"/>
          <w:sz w:val="20"/>
          <w:szCs w:val="20"/>
        </w:rPr>
        <w:t>inclement weather and call the s</w:t>
      </w:r>
      <w:r w:rsidRPr="00227EA7">
        <w:rPr>
          <w:rFonts w:ascii="Arial" w:hAnsi="Arial" w:cs="Times New Roman"/>
          <w:sz w:val="20"/>
          <w:szCs w:val="20"/>
        </w:rPr>
        <w:t xml:space="preserve">chool for specific </w:t>
      </w:r>
      <w:r>
        <w:rPr>
          <w:rFonts w:ascii="Arial" w:hAnsi="Arial" w:cs="Times New Roman"/>
          <w:sz w:val="20"/>
          <w:szCs w:val="20"/>
        </w:rPr>
        <w:t>Sprout Academy</w:t>
      </w:r>
      <w:r w:rsidRPr="00227EA7">
        <w:rPr>
          <w:rFonts w:ascii="Arial" w:hAnsi="Arial" w:cs="Times New Roman"/>
          <w:sz w:val="20"/>
          <w:szCs w:val="20"/>
        </w:rPr>
        <w:t xml:space="preserve"> closing information. </w:t>
      </w:r>
      <w:r w:rsidR="00596456">
        <w:rPr>
          <w:rFonts w:ascii="Arial" w:hAnsi="Arial" w:cs="Times New Roman"/>
          <w:sz w:val="20"/>
          <w:szCs w:val="20"/>
        </w:rPr>
        <w:t xml:space="preserve">We do our best to use every outlet possible (i.e. Facebook, Twitter, Phone, Email, etc.) to inform families of a closing as quickly as possible. </w:t>
      </w:r>
      <w:r w:rsidRPr="00227EA7">
        <w:rPr>
          <w:rFonts w:ascii="Arial" w:hAnsi="Arial" w:cs="Times New Roman"/>
          <w:sz w:val="20"/>
          <w:szCs w:val="20"/>
        </w:rPr>
        <w:t>After 6 AM you may also contact the director on her cell phone for information regarding school closings.</w:t>
      </w:r>
    </w:p>
    <w:p w14:paraId="6D4E37C4" w14:textId="77777777" w:rsidR="00227EA7" w:rsidRPr="00227EA7" w:rsidRDefault="00227EA7" w:rsidP="00227EA7">
      <w:pPr>
        <w:pStyle w:val="BodyText3"/>
        <w:rPr>
          <w:rFonts w:ascii="Arial" w:hAnsi="Arial" w:cs="Times New Roman"/>
          <w:sz w:val="20"/>
          <w:szCs w:val="20"/>
        </w:rPr>
      </w:pPr>
    </w:p>
    <w:p w14:paraId="6CBE548F" w14:textId="77777777" w:rsidR="00227EA7" w:rsidRPr="00596456" w:rsidRDefault="00227EA7" w:rsidP="00227EA7">
      <w:pPr>
        <w:pStyle w:val="Heading2"/>
        <w:tabs>
          <w:tab w:val="clear" w:pos="5940"/>
        </w:tabs>
        <w:ind w:firstLine="720"/>
        <w:rPr>
          <w:rFonts w:ascii="Arial" w:hAnsi="Arial" w:cs="Times New Roman"/>
          <w:b/>
          <w:sz w:val="20"/>
          <w:szCs w:val="20"/>
        </w:rPr>
      </w:pPr>
      <w:bookmarkStart w:id="75" w:name="_Toc110777196"/>
      <w:bookmarkStart w:id="76" w:name="_Toc465856624"/>
      <w:bookmarkStart w:id="77" w:name="_Toc465856962"/>
      <w:bookmarkStart w:id="78" w:name="_Toc465857969"/>
      <w:bookmarkStart w:id="79" w:name="_Toc51751800"/>
      <w:r w:rsidRPr="00596456">
        <w:rPr>
          <w:rFonts w:ascii="Arial" w:hAnsi="Arial" w:cs="Times New Roman"/>
          <w:b/>
          <w:sz w:val="20"/>
          <w:szCs w:val="20"/>
        </w:rPr>
        <w:t>Emergency Situations with Short Notice</w:t>
      </w:r>
      <w:bookmarkEnd w:id="75"/>
      <w:bookmarkEnd w:id="76"/>
      <w:bookmarkEnd w:id="77"/>
      <w:bookmarkEnd w:id="78"/>
      <w:bookmarkEnd w:id="79"/>
    </w:p>
    <w:p w14:paraId="5CBEE39D" w14:textId="77777777" w:rsidR="00227EA7" w:rsidRPr="00227EA7" w:rsidRDefault="00227EA7" w:rsidP="00227EA7">
      <w:pPr>
        <w:rPr>
          <w:rFonts w:ascii="Arial" w:hAnsi="Arial"/>
          <w:sz w:val="20"/>
          <w:szCs w:val="20"/>
        </w:rPr>
      </w:pPr>
    </w:p>
    <w:p w14:paraId="222EED02" w14:textId="1BBF5E8A" w:rsidR="00227EA7" w:rsidRPr="00227EA7" w:rsidRDefault="00227EA7" w:rsidP="00227EA7">
      <w:pPr>
        <w:jc w:val="both"/>
        <w:rPr>
          <w:rFonts w:ascii="Arial" w:hAnsi="Arial"/>
          <w:sz w:val="20"/>
          <w:szCs w:val="20"/>
        </w:rPr>
      </w:pPr>
      <w:r w:rsidRPr="00227EA7">
        <w:rPr>
          <w:rFonts w:ascii="Arial" w:hAnsi="Arial"/>
          <w:sz w:val="20"/>
          <w:szCs w:val="20"/>
        </w:rPr>
        <w:t xml:space="preserve">Tornadoes and other storms are capable of developing without much warning.  It is our school policy to bring the children into the </w:t>
      </w:r>
      <w:r w:rsidR="00596456">
        <w:rPr>
          <w:rFonts w:ascii="Arial" w:hAnsi="Arial"/>
          <w:sz w:val="20"/>
          <w:szCs w:val="20"/>
        </w:rPr>
        <w:t>safe zones of the building</w:t>
      </w:r>
      <w:r w:rsidRPr="00227EA7">
        <w:rPr>
          <w:rFonts w:ascii="Arial" w:hAnsi="Arial"/>
          <w:sz w:val="20"/>
          <w:szCs w:val="20"/>
        </w:rPr>
        <w:t xml:space="preserve"> to ensure their safety until the “all clear” has been given by the weather bureau.  It is your job to keep the children safe, calm and entertained during this time.</w:t>
      </w:r>
    </w:p>
    <w:p w14:paraId="7D471993" w14:textId="77777777" w:rsidR="00227EA7" w:rsidRPr="00227EA7" w:rsidRDefault="00227EA7" w:rsidP="00227EA7">
      <w:pPr>
        <w:rPr>
          <w:rFonts w:ascii="Arial" w:hAnsi="Arial"/>
          <w:sz w:val="20"/>
          <w:szCs w:val="20"/>
        </w:rPr>
      </w:pPr>
    </w:p>
    <w:p w14:paraId="2BAD10EB" w14:textId="77777777" w:rsidR="00227EA7" w:rsidRPr="00596456" w:rsidRDefault="00227EA7" w:rsidP="00227EA7">
      <w:pPr>
        <w:pStyle w:val="Heading2"/>
        <w:tabs>
          <w:tab w:val="clear" w:pos="5940"/>
        </w:tabs>
        <w:ind w:firstLine="720"/>
        <w:rPr>
          <w:rFonts w:ascii="Arial" w:hAnsi="Arial" w:cs="Times New Roman"/>
          <w:b/>
          <w:sz w:val="20"/>
          <w:szCs w:val="20"/>
        </w:rPr>
      </w:pPr>
      <w:bookmarkStart w:id="80" w:name="_Toc110777197"/>
      <w:bookmarkStart w:id="81" w:name="_Toc465856625"/>
      <w:bookmarkStart w:id="82" w:name="_Toc465856963"/>
      <w:bookmarkStart w:id="83" w:name="_Toc465857970"/>
      <w:bookmarkStart w:id="84" w:name="_Toc51751801"/>
      <w:r w:rsidRPr="00596456">
        <w:rPr>
          <w:rFonts w:ascii="Arial" w:hAnsi="Arial" w:cs="Times New Roman"/>
          <w:b/>
          <w:sz w:val="20"/>
          <w:szCs w:val="20"/>
        </w:rPr>
        <w:t>Evacuation Procedures</w:t>
      </w:r>
      <w:bookmarkEnd w:id="80"/>
      <w:bookmarkEnd w:id="81"/>
      <w:bookmarkEnd w:id="82"/>
      <w:bookmarkEnd w:id="83"/>
      <w:bookmarkEnd w:id="84"/>
    </w:p>
    <w:p w14:paraId="296ECC3B" w14:textId="77777777" w:rsidR="00227EA7" w:rsidRPr="00227EA7" w:rsidRDefault="00227EA7" w:rsidP="00227EA7">
      <w:pPr>
        <w:rPr>
          <w:rFonts w:ascii="Arial" w:hAnsi="Arial"/>
          <w:sz w:val="20"/>
          <w:szCs w:val="20"/>
        </w:rPr>
      </w:pPr>
    </w:p>
    <w:p w14:paraId="1A9DCA81" w14:textId="7301BECF" w:rsidR="00227EA7" w:rsidRPr="00227EA7" w:rsidRDefault="00227EA7" w:rsidP="00227EA7">
      <w:pPr>
        <w:jc w:val="both"/>
        <w:rPr>
          <w:rFonts w:ascii="Arial" w:hAnsi="Arial"/>
          <w:sz w:val="20"/>
          <w:szCs w:val="20"/>
        </w:rPr>
      </w:pPr>
      <w:r w:rsidRPr="00227EA7">
        <w:rPr>
          <w:rFonts w:ascii="Arial" w:hAnsi="Arial"/>
          <w:sz w:val="20"/>
          <w:szCs w:val="20"/>
        </w:rPr>
        <w:t xml:space="preserve">If at any time the fire department or the sheriff’s department deems it necessary to evacuate the area, </w:t>
      </w:r>
      <w:r w:rsidR="00596456">
        <w:rPr>
          <w:rFonts w:ascii="Arial" w:hAnsi="Arial"/>
          <w:sz w:val="20"/>
          <w:szCs w:val="20"/>
        </w:rPr>
        <w:t>The Sprout Academy will vacate to the appropriate areas designated for each center</w:t>
      </w:r>
      <w:r w:rsidRPr="00227EA7">
        <w:rPr>
          <w:rFonts w:ascii="Arial" w:hAnsi="Arial"/>
          <w:sz w:val="20"/>
          <w:szCs w:val="20"/>
        </w:rPr>
        <w:t xml:space="preserve">. Teachers will be responsible for bringing their class folder with them during the evacuation.  The director or office assistant will also bring the children’s emergency information with them.  As soon as the children are </w:t>
      </w:r>
      <w:r w:rsidR="00596456">
        <w:rPr>
          <w:rFonts w:ascii="Arial" w:hAnsi="Arial"/>
          <w:sz w:val="20"/>
          <w:szCs w:val="20"/>
        </w:rPr>
        <w:t>safely evacuated</w:t>
      </w:r>
      <w:r w:rsidRPr="00227EA7">
        <w:rPr>
          <w:rFonts w:ascii="Arial" w:hAnsi="Arial"/>
          <w:sz w:val="20"/>
          <w:szCs w:val="20"/>
        </w:rPr>
        <w:t xml:space="preserve">, parents will be notified.  </w:t>
      </w:r>
    </w:p>
    <w:p w14:paraId="15925246" w14:textId="77777777" w:rsidR="00227EA7" w:rsidRDefault="00227EA7" w:rsidP="00710D54">
      <w:pPr>
        <w:rPr>
          <w:rFonts w:ascii="Arial" w:eastAsia="Times New Roman" w:hAnsi="Arial" w:cs="Arial"/>
          <w:sz w:val="20"/>
          <w:szCs w:val="20"/>
          <w:shd w:val="clear" w:color="auto" w:fill="FFFFFF"/>
        </w:rPr>
      </w:pPr>
    </w:p>
    <w:p w14:paraId="65F1356C" w14:textId="422E3E4D" w:rsidR="00596456" w:rsidRPr="00596456" w:rsidRDefault="00596456" w:rsidP="00596456">
      <w:pPr>
        <w:pStyle w:val="Heading2"/>
        <w:tabs>
          <w:tab w:val="clear" w:pos="5940"/>
        </w:tabs>
        <w:ind w:firstLine="720"/>
        <w:rPr>
          <w:rFonts w:ascii="Arial" w:hAnsi="Arial" w:cs="Times New Roman"/>
          <w:b/>
          <w:sz w:val="20"/>
          <w:szCs w:val="20"/>
        </w:rPr>
      </w:pPr>
      <w:bookmarkStart w:id="85" w:name="_Toc88283801"/>
      <w:bookmarkStart w:id="86" w:name="_Toc110777192"/>
      <w:bookmarkStart w:id="87" w:name="_Toc465856626"/>
      <w:bookmarkStart w:id="88" w:name="_Toc465856964"/>
      <w:bookmarkStart w:id="89" w:name="_Toc465857971"/>
      <w:bookmarkStart w:id="90" w:name="_Toc51751802"/>
      <w:r w:rsidRPr="00596456">
        <w:rPr>
          <w:rFonts w:ascii="Arial" w:hAnsi="Arial" w:cs="Times New Roman"/>
          <w:b/>
          <w:sz w:val="20"/>
          <w:szCs w:val="20"/>
        </w:rPr>
        <w:t>F</w:t>
      </w:r>
      <w:bookmarkEnd w:id="85"/>
      <w:bookmarkEnd w:id="86"/>
      <w:r>
        <w:rPr>
          <w:rFonts w:ascii="Arial" w:hAnsi="Arial" w:cs="Times New Roman"/>
          <w:b/>
          <w:sz w:val="20"/>
          <w:szCs w:val="20"/>
        </w:rPr>
        <w:t>ire</w:t>
      </w:r>
      <w:bookmarkEnd w:id="87"/>
      <w:bookmarkEnd w:id="88"/>
      <w:bookmarkEnd w:id="89"/>
      <w:bookmarkEnd w:id="90"/>
    </w:p>
    <w:p w14:paraId="719B699E" w14:textId="77777777" w:rsidR="00596456" w:rsidRPr="00596456" w:rsidRDefault="00596456" w:rsidP="00596456">
      <w:pPr>
        <w:pStyle w:val="BodyTextIndent"/>
        <w:jc w:val="center"/>
        <w:rPr>
          <w:rFonts w:ascii="Arial" w:hAnsi="Arial"/>
          <w:b/>
          <w:bCs/>
          <w:sz w:val="20"/>
          <w:szCs w:val="20"/>
          <w:u w:val="single"/>
        </w:rPr>
      </w:pPr>
    </w:p>
    <w:p w14:paraId="585CC470" w14:textId="251FE165" w:rsidR="004F2C03" w:rsidRDefault="00596456" w:rsidP="00266C4A">
      <w:pPr>
        <w:pStyle w:val="BodyTextIndent"/>
        <w:ind w:left="0"/>
        <w:jc w:val="both"/>
        <w:rPr>
          <w:rFonts w:ascii="Arial" w:hAnsi="Arial"/>
          <w:sz w:val="20"/>
          <w:szCs w:val="20"/>
        </w:rPr>
      </w:pPr>
      <w:r w:rsidRPr="00596456">
        <w:rPr>
          <w:rFonts w:ascii="Arial" w:hAnsi="Arial"/>
          <w:sz w:val="20"/>
          <w:szCs w:val="20"/>
        </w:rPr>
        <w:t>It is the responsibility of all employees to understand their role in an emergency. This includes understanding and familiarization with location of fire alarm boxes, location and operation of fire extinguishers, reporting a fire to the fire department, and knowledge of all fire exits. All teachers, assistant teachers and substitutes should know exactly what procedure is in each room they are assigned to every day. Designated staff will be assigned to assist in carrying those children that cannot walk on their own during the course of a fir</w:t>
      </w:r>
      <w:r w:rsidR="00266C4A">
        <w:rPr>
          <w:rFonts w:ascii="Arial" w:hAnsi="Arial"/>
          <w:sz w:val="20"/>
          <w:szCs w:val="20"/>
        </w:rPr>
        <w:t>e drill or emergency situation.</w:t>
      </w:r>
    </w:p>
    <w:p w14:paraId="53169304" w14:textId="695A1AAD" w:rsidR="001029AE" w:rsidRDefault="001029AE" w:rsidP="00266C4A">
      <w:pPr>
        <w:pStyle w:val="BodyTextIndent"/>
        <w:ind w:left="0"/>
        <w:jc w:val="both"/>
        <w:rPr>
          <w:rFonts w:ascii="Arial" w:hAnsi="Arial"/>
          <w:sz w:val="20"/>
          <w:szCs w:val="20"/>
        </w:rPr>
      </w:pPr>
    </w:p>
    <w:p w14:paraId="40BE4E31" w14:textId="41EF9783" w:rsidR="001029AE" w:rsidRDefault="001029AE" w:rsidP="00266C4A">
      <w:pPr>
        <w:pStyle w:val="BodyTextIndent"/>
        <w:ind w:left="0"/>
        <w:jc w:val="both"/>
        <w:rPr>
          <w:rFonts w:ascii="Arial" w:hAnsi="Arial"/>
          <w:b/>
          <w:sz w:val="20"/>
          <w:szCs w:val="20"/>
        </w:rPr>
      </w:pPr>
      <w:r>
        <w:rPr>
          <w:rFonts w:ascii="Arial" w:hAnsi="Arial"/>
          <w:sz w:val="20"/>
          <w:szCs w:val="20"/>
        </w:rPr>
        <w:tab/>
      </w:r>
      <w:r w:rsidRPr="001029AE">
        <w:rPr>
          <w:rFonts w:ascii="Arial" w:hAnsi="Arial"/>
          <w:b/>
          <w:sz w:val="20"/>
          <w:szCs w:val="20"/>
        </w:rPr>
        <w:t>Teacher Compensation</w:t>
      </w:r>
      <w:r w:rsidR="00964384">
        <w:rPr>
          <w:rFonts w:ascii="Arial" w:hAnsi="Arial"/>
          <w:b/>
          <w:sz w:val="20"/>
          <w:szCs w:val="20"/>
        </w:rPr>
        <w:t xml:space="preserve"> for Emergency Closings</w:t>
      </w:r>
      <w:r>
        <w:rPr>
          <w:rFonts w:ascii="Arial" w:hAnsi="Arial"/>
          <w:b/>
          <w:sz w:val="20"/>
          <w:szCs w:val="20"/>
        </w:rPr>
        <w:t xml:space="preserve"> (</w:t>
      </w:r>
      <w:r w:rsidR="00964384">
        <w:rPr>
          <w:rFonts w:ascii="Arial" w:hAnsi="Arial"/>
          <w:b/>
          <w:sz w:val="20"/>
          <w:szCs w:val="20"/>
        </w:rPr>
        <w:t xml:space="preserve">exempt and </w:t>
      </w:r>
      <w:r>
        <w:rPr>
          <w:rFonts w:ascii="Arial" w:hAnsi="Arial"/>
          <w:b/>
          <w:sz w:val="20"/>
          <w:szCs w:val="20"/>
        </w:rPr>
        <w:t>non-exempt)</w:t>
      </w:r>
    </w:p>
    <w:p w14:paraId="7D9A0C68" w14:textId="6FFB8EFB" w:rsidR="001029AE" w:rsidRDefault="001029AE" w:rsidP="00266C4A">
      <w:pPr>
        <w:pStyle w:val="BodyTextIndent"/>
        <w:ind w:left="0"/>
        <w:jc w:val="both"/>
        <w:rPr>
          <w:rFonts w:ascii="Arial" w:hAnsi="Arial"/>
          <w:b/>
          <w:sz w:val="20"/>
          <w:szCs w:val="20"/>
        </w:rPr>
      </w:pPr>
    </w:p>
    <w:p w14:paraId="20A92D3E" w14:textId="6CA20C54" w:rsidR="001029AE" w:rsidRPr="001029AE" w:rsidRDefault="001029AE" w:rsidP="00266C4A">
      <w:pPr>
        <w:pStyle w:val="BodyTextIndent"/>
        <w:ind w:left="0"/>
        <w:jc w:val="both"/>
        <w:rPr>
          <w:rFonts w:ascii="Arial" w:hAnsi="Arial"/>
          <w:sz w:val="20"/>
          <w:szCs w:val="20"/>
        </w:rPr>
      </w:pPr>
      <w:r>
        <w:rPr>
          <w:rFonts w:ascii="Arial" w:hAnsi="Arial"/>
          <w:sz w:val="20"/>
          <w:szCs w:val="20"/>
        </w:rPr>
        <w:t xml:space="preserve">In the event of any emergency situation in which The Sprout Academy centers must be closed due to evacuations, power loss, flooding, hurricane, tornado, any inclement weather, or any other reasons under the circumstances that the centers </w:t>
      </w:r>
      <w:r>
        <w:rPr>
          <w:rFonts w:ascii="Arial" w:hAnsi="Arial"/>
          <w:sz w:val="20"/>
          <w:szCs w:val="20"/>
        </w:rPr>
        <w:lastRenderedPageBreak/>
        <w:t xml:space="preserve">must be closed per the licensing requirements or </w:t>
      </w:r>
      <w:r w:rsidR="00964384">
        <w:rPr>
          <w:rFonts w:ascii="Arial" w:hAnsi="Arial"/>
          <w:sz w:val="20"/>
          <w:szCs w:val="20"/>
        </w:rPr>
        <w:t xml:space="preserve">just due to </w:t>
      </w:r>
      <w:r>
        <w:rPr>
          <w:rFonts w:ascii="Arial" w:hAnsi="Arial"/>
          <w:sz w:val="20"/>
          <w:szCs w:val="20"/>
        </w:rPr>
        <w:t xml:space="preserve">the owner’s discretion the non-exempt employees will be paid for only the hours in which they work. </w:t>
      </w:r>
      <w:r w:rsidR="00964384">
        <w:rPr>
          <w:rFonts w:ascii="Arial" w:hAnsi="Arial"/>
          <w:sz w:val="20"/>
          <w:szCs w:val="20"/>
        </w:rPr>
        <w:t xml:space="preserve">Exempt employees will be on a case by case basis at the owners discretion. </w:t>
      </w:r>
    </w:p>
    <w:p w14:paraId="30CD884E" w14:textId="38114099" w:rsidR="00710D54" w:rsidRPr="00266C4A" w:rsidRDefault="00710D54" w:rsidP="00031630">
      <w:pPr>
        <w:pStyle w:val="Heading1"/>
        <w:rPr>
          <w:b/>
          <w:color w:val="auto"/>
          <w:sz w:val="36"/>
          <w:szCs w:val="36"/>
          <w:u w:val="single"/>
          <w:shd w:val="clear" w:color="auto" w:fill="FFFFFF"/>
        </w:rPr>
      </w:pPr>
      <w:bookmarkStart w:id="91" w:name="_Toc465857972"/>
      <w:bookmarkStart w:id="92" w:name="_Toc51751803"/>
      <w:r w:rsidRPr="00266C4A">
        <w:rPr>
          <w:b/>
          <w:color w:val="auto"/>
          <w:sz w:val="36"/>
          <w:szCs w:val="36"/>
          <w:u w:val="single"/>
          <w:shd w:val="clear" w:color="auto" w:fill="FFFFFF"/>
        </w:rPr>
        <w:t>WORK HOURS AND COMPENSATION</w:t>
      </w:r>
      <w:bookmarkEnd w:id="91"/>
      <w:bookmarkEnd w:id="92"/>
    </w:p>
    <w:p w14:paraId="34D059C9" w14:textId="77777777" w:rsidR="00710D54" w:rsidRDefault="00710D54" w:rsidP="00710D54">
      <w:pPr>
        <w:jc w:val="center"/>
        <w:rPr>
          <w:rFonts w:ascii="Arial" w:eastAsia="Times New Roman" w:hAnsi="Arial" w:cs="Arial"/>
          <w:sz w:val="28"/>
          <w:szCs w:val="28"/>
          <w:u w:val="single"/>
          <w:shd w:val="clear" w:color="auto" w:fill="FFFFFF"/>
        </w:rPr>
      </w:pPr>
    </w:p>
    <w:p w14:paraId="119CDF57" w14:textId="75D3BB31" w:rsidR="004F2C03" w:rsidRDefault="004F2C03" w:rsidP="00031630">
      <w:pPr>
        <w:pStyle w:val="Heading2"/>
        <w:rPr>
          <w:shd w:val="clear" w:color="auto" w:fill="FFFFFF"/>
        </w:rPr>
      </w:pPr>
      <w:bookmarkStart w:id="93" w:name="_Toc465857973"/>
      <w:bookmarkStart w:id="94" w:name="_Toc51751804"/>
      <w:r>
        <w:rPr>
          <w:shd w:val="clear" w:color="auto" w:fill="FFFFFF"/>
        </w:rPr>
        <w:t>Work Hours and Schedule</w:t>
      </w:r>
      <w:bookmarkEnd w:id="93"/>
      <w:bookmarkEnd w:id="94"/>
    </w:p>
    <w:p w14:paraId="79E8DF84" w14:textId="77777777" w:rsidR="004F2C03" w:rsidRDefault="004F2C03" w:rsidP="00710D54">
      <w:pPr>
        <w:jc w:val="center"/>
        <w:rPr>
          <w:rFonts w:ascii="Arial" w:eastAsia="Times New Roman" w:hAnsi="Arial" w:cs="Arial"/>
          <w:sz w:val="28"/>
          <w:szCs w:val="28"/>
          <w:u w:val="single"/>
          <w:shd w:val="clear" w:color="auto" w:fill="FFFFFF"/>
        </w:rPr>
      </w:pPr>
    </w:p>
    <w:p w14:paraId="7E850C94" w14:textId="62DFF076" w:rsidR="004F2C03" w:rsidRPr="004F2C03" w:rsidRDefault="004F2C03" w:rsidP="004F2C03">
      <w:pPr>
        <w:shd w:val="clear" w:color="auto" w:fill="FFFFFF"/>
        <w:spacing w:line="270" w:lineRule="atLeast"/>
        <w:jc w:val="both"/>
        <w:rPr>
          <w:rFonts w:ascii="Arial" w:hAnsi="Arial" w:cs="Arial"/>
          <w:sz w:val="20"/>
          <w:szCs w:val="20"/>
        </w:rPr>
      </w:pPr>
      <w:r w:rsidRPr="004F2C03">
        <w:rPr>
          <w:rFonts w:ascii="Arial" w:hAnsi="Arial" w:cs="Arial"/>
          <w:sz w:val="20"/>
          <w:szCs w:val="20"/>
        </w:rPr>
        <w:t>The Sprout Academy requires that all employees adhere to their scheduled work hours and schedule. Your director will provide your work schedule to you. The workweek begins on Monday and ends the following Sunday.</w:t>
      </w:r>
    </w:p>
    <w:p w14:paraId="5140871F" w14:textId="77777777" w:rsidR="004F2C03" w:rsidRPr="004F2C03" w:rsidRDefault="004F2C03" w:rsidP="004F2C03">
      <w:pPr>
        <w:shd w:val="clear" w:color="auto" w:fill="FFFFFF"/>
        <w:spacing w:line="270" w:lineRule="atLeast"/>
        <w:jc w:val="both"/>
        <w:rPr>
          <w:rFonts w:ascii="Arial" w:hAnsi="Arial" w:cs="Arial"/>
          <w:sz w:val="20"/>
          <w:szCs w:val="20"/>
        </w:rPr>
      </w:pPr>
      <w:r w:rsidRPr="004F2C03">
        <w:rPr>
          <w:rFonts w:ascii="Arial" w:hAnsi="Arial" w:cs="Arial"/>
          <w:sz w:val="20"/>
          <w:szCs w:val="20"/>
        </w:rPr>
        <w:t>All employees are responsible for adhering to the following guidelines:</w:t>
      </w:r>
    </w:p>
    <w:p w14:paraId="338C85C2" w14:textId="4418C345" w:rsidR="004F2C03" w:rsidRPr="004F2C03" w:rsidRDefault="004F2C03" w:rsidP="004F2C03">
      <w:pPr>
        <w:numPr>
          <w:ilvl w:val="0"/>
          <w:numId w:val="5"/>
        </w:numPr>
        <w:shd w:val="clear" w:color="auto" w:fill="FFFFFF"/>
        <w:spacing w:before="100" w:beforeAutospacing="1" w:after="100" w:afterAutospacing="1" w:line="270" w:lineRule="atLeast"/>
        <w:jc w:val="both"/>
        <w:rPr>
          <w:rFonts w:ascii="Arial" w:eastAsia="Times New Roman" w:hAnsi="Arial" w:cs="Arial"/>
          <w:sz w:val="20"/>
          <w:szCs w:val="20"/>
        </w:rPr>
      </w:pPr>
      <w:r w:rsidRPr="004F2C03">
        <w:rPr>
          <w:rFonts w:ascii="Arial" w:eastAsia="Times New Roman" w:hAnsi="Arial" w:cs="Arial"/>
          <w:sz w:val="20"/>
          <w:szCs w:val="20"/>
        </w:rPr>
        <w:t xml:space="preserve">You are solely responsible for knowing the dates and times you are scheduled to work. We encourage you to write your schedule down. </w:t>
      </w:r>
    </w:p>
    <w:p w14:paraId="30F4209F" w14:textId="77777777" w:rsidR="004F2C03" w:rsidRPr="004F2C03" w:rsidRDefault="004F2C03" w:rsidP="004F2C03">
      <w:pPr>
        <w:numPr>
          <w:ilvl w:val="0"/>
          <w:numId w:val="5"/>
        </w:numPr>
        <w:shd w:val="clear" w:color="auto" w:fill="FFFFFF"/>
        <w:spacing w:before="100" w:beforeAutospacing="1" w:after="100" w:afterAutospacing="1" w:line="270" w:lineRule="atLeast"/>
        <w:jc w:val="both"/>
        <w:rPr>
          <w:rFonts w:ascii="Arial" w:eastAsia="Times New Roman" w:hAnsi="Arial" w:cs="Arial"/>
          <w:sz w:val="20"/>
          <w:szCs w:val="20"/>
        </w:rPr>
      </w:pPr>
      <w:r w:rsidRPr="004F2C03">
        <w:rPr>
          <w:rFonts w:ascii="Arial" w:eastAsia="Times New Roman" w:hAnsi="Arial" w:cs="Arial"/>
          <w:sz w:val="20"/>
          <w:szCs w:val="20"/>
        </w:rPr>
        <w:t>You are solely responsible for reporting to work on time for your scheduled assignment. We encourage you to make arrangements, in advance, in order to arrive to work on time.</w:t>
      </w:r>
    </w:p>
    <w:p w14:paraId="20942FA2" w14:textId="052D6BBB" w:rsidR="004F2C03" w:rsidRPr="004F2C03" w:rsidRDefault="004F2C03" w:rsidP="004F2C03">
      <w:pPr>
        <w:numPr>
          <w:ilvl w:val="0"/>
          <w:numId w:val="5"/>
        </w:numPr>
        <w:shd w:val="clear" w:color="auto" w:fill="FFFFFF"/>
        <w:spacing w:before="100" w:beforeAutospacing="1" w:after="100" w:afterAutospacing="1" w:line="270" w:lineRule="atLeast"/>
        <w:jc w:val="both"/>
        <w:rPr>
          <w:rFonts w:ascii="Arial" w:eastAsia="Times New Roman" w:hAnsi="Arial" w:cs="Arial"/>
          <w:sz w:val="20"/>
          <w:szCs w:val="20"/>
        </w:rPr>
      </w:pPr>
      <w:r w:rsidRPr="004F2C03">
        <w:rPr>
          <w:rFonts w:ascii="Arial" w:eastAsia="Times New Roman" w:hAnsi="Arial" w:cs="Arial"/>
          <w:sz w:val="20"/>
          <w:szCs w:val="20"/>
        </w:rPr>
        <w:t>No one is guaranteed a particular classroom, schedule, fixed hours, or number of hours for any given week ever.</w:t>
      </w:r>
    </w:p>
    <w:p w14:paraId="6FF41258" w14:textId="77777777" w:rsidR="004F2C03" w:rsidRPr="004F2C03" w:rsidRDefault="004F2C03" w:rsidP="004F2C03">
      <w:pPr>
        <w:numPr>
          <w:ilvl w:val="0"/>
          <w:numId w:val="5"/>
        </w:numPr>
        <w:shd w:val="clear" w:color="auto" w:fill="FFFFFF"/>
        <w:spacing w:before="100" w:beforeAutospacing="1" w:after="100" w:afterAutospacing="1" w:line="270" w:lineRule="atLeast"/>
        <w:jc w:val="both"/>
        <w:rPr>
          <w:rFonts w:ascii="Arial" w:eastAsia="Times New Roman" w:hAnsi="Arial" w:cs="Arial"/>
          <w:sz w:val="20"/>
          <w:szCs w:val="20"/>
        </w:rPr>
      </w:pPr>
      <w:r w:rsidRPr="004F2C03">
        <w:rPr>
          <w:rFonts w:ascii="Arial" w:eastAsia="Times New Roman" w:hAnsi="Arial" w:cs="Arial"/>
          <w:sz w:val="20"/>
          <w:szCs w:val="20"/>
        </w:rPr>
        <w:t>You are solely responsible for working your scheduled work hours.</w:t>
      </w:r>
    </w:p>
    <w:p w14:paraId="5C63BE93" w14:textId="75AC2EFC" w:rsidR="004F2C03" w:rsidRPr="004F2C03" w:rsidRDefault="004F2C03" w:rsidP="004F2C03">
      <w:pPr>
        <w:shd w:val="clear" w:color="auto" w:fill="FFFFFF"/>
        <w:spacing w:line="270" w:lineRule="atLeast"/>
        <w:jc w:val="both"/>
        <w:rPr>
          <w:rFonts w:ascii="Arial" w:hAnsi="Arial" w:cs="Arial"/>
          <w:sz w:val="20"/>
          <w:szCs w:val="20"/>
        </w:rPr>
      </w:pPr>
      <w:r w:rsidRPr="004F2C03">
        <w:rPr>
          <w:rFonts w:ascii="Arial" w:hAnsi="Arial" w:cs="Arial"/>
          <w:sz w:val="20"/>
          <w:szCs w:val="20"/>
        </w:rPr>
        <w:t>Requests for time off must be submitted, in writing, to your director and/or The Sprout Academy management at a minimum two (2) weeks in advance. Reasonable efforts will be made to accommodate your advance request for time off. However, The Sprout Academy maintains the right, in its sole discretion, to schedule its employees based on operational efficiency and the needs of the affected business. Time off requests, even those made in advance, are not ever guaranteed to be approved until director or management signs off on it. Violation of this policy may result in disciplinary action up to and including termination.</w:t>
      </w:r>
    </w:p>
    <w:p w14:paraId="55C199D0" w14:textId="4048A052" w:rsidR="004F2C03" w:rsidRPr="004F2C03" w:rsidRDefault="004F2C03" w:rsidP="004F2C03">
      <w:pPr>
        <w:shd w:val="clear" w:color="auto" w:fill="FFFFFF"/>
        <w:spacing w:line="270" w:lineRule="atLeast"/>
        <w:jc w:val="both"/>
        <w:rPr>
          <w:rFonts w:ascii="myriadpro" w:hAnsi="myriadpro" w:cs="Times New Roman" w:hint="eastAsia"/>
          <w:color w:val="939393"/>
          <w:sz w:val="21"/>
          <w:szCs w:val="21"/>
        </w:rPr>
      </w:pPr>
    </w:p>
    <w:p w14:paraId="56C14AE6" w14:textId="70CAA52D" w:rsidR="004F2C03" w:rsidRDefault="004F2C03" w:rsidP="00031630">
      <w:pPr>
        <w:pStyle w:val="Heading2"/>
        <w:rPr>
          <w:shd w:val="clear" w:color="auto" w:fill="FFFFFF"/>
        </w:rPr>
      </w:pPr>
      <w:bookmarkStart w:id="95" w:name="_Toc465857974"/>
      <w:bookmarkStart w:id="96" w:name="_Toc51751805"/>
      <w:r>
        <w:rPr>
          <w:shd w:val="clear" w:color="auto" w:fill="FFFFFF"/>
        </w:rPr>
        <w:t>Overtime</w:t>
      </w:r>
      <w:bookmarkEnd w:id="95"/>
      <w:bookmarkEnd w:id="96"/>
    </w:p>
    <w:p w14:paraId="7F36B4FF" w14:textId="77777777" w:rsidR="004F2C03" w:rsidRDefault="004F2C03" w:rsidP="004F2C03">
      <w:pPr>
        <w:rPr>
          <w:rFonts w:ascii="Arial" w:eastAsia="Times New Roman" w:hAnsi="Arial" w:cs="Arial"/>
          <w:sz w:val="28"/>
          <w:szCs w:val="28"/>
          <w:u w:val="single"/>
          <w:shd w:val="clear" w:color="auto" w:fill="FFFFFF"/>
        </w:rPr>
      </w:pPr>
    </w:p>
    <w:p w14:paraId="5AA7CDE0" w14:textId="0310CEDB" w:rsidR="004F2C03" w:rsidRPr="004F2C03" w:rsidRDefault="004F2C03" w:rsidP="004F2C03">
      <w:pPr>
        <w:shd w:val="clear" w:color="auto" w:fill="FFFFFF"/>
        <w:spacing w:line="270" w:lineRule="atLeast"/>
        <w:jc w:val="both"/>
        <w:rPr>
          <w:rFonts w:ascii="Arial" w:hAnsi="Arial" w:cs="Arial"/>
          <w:sz w:val="20"/>
          <w:szCs w:val="20"/>
        </w:rPr>
      </w:pPr>
      <w:r w:rsidRPr="004F2C03">
        <w:rPr>
          <w:rFonts w:ascii="Arial" w:hAnsi="Arial" w:cs="Arial"/>
          <w:sz w:val="20"/>
          <w:szCs w:val="20"/>
        </w:rPr>
        <w:t xml:space="preserve">The Sprout Academy expects that its employees will work overtime when it is necessary for the efficient operation of the childcare center and/or the company. When overtime is required, employees will be asked to work the extra time. Your childcare center’s director must approve all overtime, in advance. </w:t>
      </w:r>
      <w:r>
        <w:rPr>
          <w:rFonts w:ascii="Arial" w:hAnsi="Arial" w:cs="Arial"/>
          <w:sz w:val="20"/>
          <w:szCs w:val="20"/>
        </w:rPr>
        <w:t xml:space="preserve">Working overtime without advance permission from a director or management is a violation of our overtime policy. </w:t>
      </w:r>
      <w:r w:rsidRPr="004F2C03">
        <w:rPr>
          <w:rFonts w:ascii="Arial" w:hAnsi="Arial" w:cs="Arial"/>
          <w:sz w:val="20"/>
          <w:szCs w:val="20"/>
        </w:rPr>
        <w:t>Violation of this policy may result in disciplinary action up to and including termination.</w:t>
      </w:r>
    </w:p>
    <w:p w14:paraId="694039D2" w14:textId="77777777" w:rsidR="004F2C03" w:rsidRPr="004F2C03" w:rsidRDefault="004F2C03" w:rsidP="004F2C03">
      <w:pPr>
        <w:shd w:val="clear" w:color="auto" w:fill="FFFFFF"/>
        <w:spacing w:line="270" w:lineRule="atLeast"/>
        <w:jc w:val="both"/>
        <w:rPr>
          <w:rFonts w:ascii="Arial" w:hAnsi="Arial" w:cs="Arial"/>
          <w:sz w:val="20"/>
          <w:szCs w:val="20"/>
        </w:rPr>
      </w:pPr>
    </w:p>
    <w:p w14:paraId="7291DF57" w14:textId="77777777" w:rsidR="004F2C03" w:rsidRPr="004F2C03" w:rsidRDefault="004F2C03" w:rsidP="004F2C03">
      <w:pPr>
        <w:shd w:val="clear" w:color="auto" w:fill="FFFFFF"/>
        <w:spacing w:line="270" w:lineRule="atLeast"/>
        <w:jc w:val="both"/>
        <w:rPr>
          <w:rFonts w:ascii="Arial" w:hAnsi="Arial" w:cs="Arial"/>
          <w:sz w:val="20"/>
          <w:szCs w:val="20"/>
        </w:rPr>
      </w:pPr>
      <w:r w:rsidRPr="004F2C03">
        <w:rPr>
          <w:rFonts w:ascii="Arial" w:hAnsi="Arial" w:cs="Arial"/>
          <w:sz w:val="20"/>
          <w:szCs w:val="20"/>
        </w:rPr>
        <w:t>Supervisor approval must be obtained before working overtime. All non-exempt hourly employees who actually work more than 40 hours in a workweek will be compensated at a rate of one and one half (1 1/2) times their normal hourly rate of pay for each hour in excess of 40 hours. Holidays, vacations, and sick time, if any, are not included in hours used to determine overtime eligibility. Exempt employees do not receive additional pay for overtime.</w:t>
      </w:r>
    </w:p>
    <w:p w14:paraId="3DFAB2AE" w14:textId="77777777" w:rsidR="004F2C03" w:rsidRDefault="004F2C03" w:rsidP="004F2C03">
      <w:pPr>
        <w:shd w:val="clear" w:color="auto" w:fill="FFFFFF"/>
        <w:spacing w:line="270" w:lineRule="atLeast"/>
        <w:jc w:val="both"/>
        <w:rPr>
          <w:rFonts w:ascii="myriadpro" w:hAnsi="myriadpro" w:cs="Times New Roman" w:hint="eastAsia"/>
          <w:color w:val="939393"/>
          <w:sz w:val="21"/>
          <w:szCs w:val="21"/>
        </w:rPr>
      </w:pPr>
    </w:p>
    <w:p w14:paraId="55A591E1" w14:textId="122AADA8" w:rsidR="004F2C03" w:rsidRDefault="00DB3CE2" w:rsidP="00031630">
      <w:pPr>
        <w:pStyle w:val="Heading2"/>
      </w:pPr>
      <w:bookmarkStart w:id="97" w:name="_Toc465857975"/>
      <w:bookmarkStart w:id="98" w:name="_Toc51751806"/>
      <w:r w:rsidRPr="00DB3CE2">
        <w:t>Recording and Submitting Hours Worked</w:t>
      </w:r>
      <w:bookmarkEnd w:id="97"/>
      <w:bookmarkEnd w:id="98"/>
    </w:p>
    <w:p w14:paraId="7ACFA243" w14:textId="77777777" w:rsidR="00DB3CE2" w:rsidRDefault="00DB3CE2" w:rsidP="00DB3CE2">
      <w:pPr>
        <w:shd w:val="clear" w:color="auto" w:fill="FFFFFF"/>
        <w:spacing w:line="270" w:lineRule="atLeast"/>
        <w:jc w:val="center"/>
        <w:rPr>
          <w:rFonts w:ascii="Arial" w:hAnsi="Arial" w:cs="Arial"/>
          <w:sz w:val="28"/>
          <w:szCs w:val="28"/>
          <w:u w:val="single"/>
        </w:rPr>
      </w:pPr>
    </w:p>
    <w:p w14:paraId="2B41DC0C" w14:textId="77777777" w:rsidR="00DB3CE2" w:rsidRDefault="00DB3CE2" w:rsidP="00DB3CE2">
      <w:pPr>
        <w:shd w:val="clear" w:color="auto" w:fill="FFFFFF"/>
        <w:spacing w:line="270" w:lineRule="atLeast"/>
        <w:jc w:val="both"/>
        <w:rPr>
          <w:rFonts w:ascii="Arial" w:hAnsi="Arial" w:cs="Arial"/>
          <w:sz w:val="20"/>
          <w:szCs w:val="20"/>
        </w:rPr>
      </w:pPr>
      <w:r w:rsidRPr="00DB3CE2">
        <w:rPr>
          <w:rFonts w:ascii="Arial" w:hAnsi="Arial" w:cs="Arial"/>
          <w:sz w:val="20"/>
          <w:szCs w:val="20"/>
        </w:rPr>
        <w:t>All employees of The Sprout Academy must accurately record and timely submit all hours worked</w:t>
      </w:r>
      <w:r>
        <w:rPr>
          <w:rFonts w:ascii="Arial" w:hAnsi="Arial" w:cs="Arial"/>
          <w:sz w:val="20"/>
          <w:szCs w:val="20"/>
        </w:rPr>
        <w:t xml:space="preserve"> – via a timesheet or time clock (in centers that it is available)</w:t>
      </w:r>
      <w:r w:rsidRPr="00DB3CE2">
        <w:rPr>
          <w:rFonts w:ascii="Arial" w:hAnsi="Arial" w:cs="Arial"/>
          <w:sz w:val="20"/>
          <w:szCs w:val="20"/>
        </w:rPr>
        <w:t xml:space="preserve">. This is a requirement of your position with us. We cannot issue your paycheck until we have your </w:t>
      </w:r>
      <w:r>
        <w:rPr>
          <w:rFonts w:ascii="Arial" w:hAnsi="Arial" w:cs="Arial"/>
          <w:sz w:val="20"/>
          <w:szCs w:val="20"/>
        </w:rPr>
        <w:t>finalized time sheet or all clock punches for the pay period</w:t>
      </w:r>
      <w:r w:rsidRPr="00DB3CE2">
        <w:rPr>
          <w:rFonts w:ascii="Arial" w:hAnsi="Arial" w:cs="Arial"/>
          <w:sz w:val="20"/>
          <w:szCs w:val="20"/>
        </w:rPr>
        <w:t xml:space="preserve">. Failure to accurately record and/or timely submit your hours worked may result in your paycheck being delayed for up to two (2) weeks, where permissible by applicable law. Repeated problems with recording and submitting your time sheet </w:t>
      </w:r>
      <w:r>
        <w:rPr>
          <w:rFonts w:ascii="Arial" w:hAnsi="Arial" w:cs="Arial"/>
          <w:sz w:val="20"/>
          <w:szCs w:val="20"/>
        </w:rPr>
        <w:t xml:space="preserve">or missing clock punches </w:t>
      </w:r>
      <w:r w:rsidRPr="00DB3CE2">
        <w:rPr>
          <w:rFonts w:ascii="Arial" w:hAnsi="Arial" w:cs="Arial"/>
          <w:sz w:val="20"/>
          <w:szCs w:val="20"/>
        </w:rPr>
        <w:t xml:space="preserve">may result in disciplinary action, up to and including termination. </w:t>
      </w:r>
    </w:p>
    <w:p w14:paraId="51ABD40F" w14:textId="77777777" w:rsidR="00DB3CE2" w:rsidRDefault="00DB3CE2" w:rsidP="00DB3CE2">
      <w:pPr>
        <w:shd w:val="clear" w:color="auto" w:fill="FFFFFF"/>
        <w:spacing w:line="270" w:lineRule="atLeast"/>
        <w:jc w:val="both"/>
        <w:rPr>
          <w:rFonts w:ascii="Arial" w:hAnsi="Arial" w:cs="Arial"/>
          <w:sz w:val="20"/>
          <w:szCs w:val="20"/>
        </w:rPr>
      </w:pPr>
    </w:p>
    <w:p w14:paraId="40B7FCEB" w14:textId="18A37428" w:rsidR="00DB3CE2" w:rsidRDefault="00DB3CE2" w:rsidP="00DB3CE2">
      <w:pPr>
        <w:shd w:val="clear" w:color="auto" w:fill="FFFFFF"/>
        <w:spacing w:line="270" w:lineRule="atLeast"/>
        <w:jc w:val="both"/>
        <w:rPr>
          <w:rFonts w:ascii="Arial" w:hAnsi="Arial" w:cs="Arial"/>
          <w:sz w:val="20"/>
          <w:szCs w:val="20"/>
        </w:rPr>
      </w:pPr>
      <w:r w:rsidRPr="00DB3CE2">
        <w:rPr>
          <w:rFonts w:ascii="Arial" w:hAnsi="Arial" w:cs="Arial"/>
          <w:sz w:val="20"/>
          <w:szCs w:val="20"/>
        </w:rPr>
        <w:lastRenderedPageBreak/>
        <w:t>The following procedures must be strictly adhered to:</w:t>
      </w:r>
    </w:p>
    <w:p w14:paraId="47F31FC3" w14:textId="77777777" w:rsidR="00DB3CE2" w:rsidRPr="00DB3CE2" w:rsidRDefault="00DB3CE2" w:rsidP="00DB3CE2">
      <w:pPr>
        <w:shd w:val="clear" w:color="auto" w:fill="FFFFFF"/>
        <w:spacing w:line="270" w:lineRule="atLeast"/>
        <w:jc w:val="both"/>
        <w:rPr>
          <w:rFonts w:ascii="Arial" w:hAnsi="Arial" w:cs="Arial"/>
          <w:sz w:val="20"/>
          <w:szCs w:val="20"/>
        </w:rPr>
      </w:pPr>
    </w:p>
    <w:p w14:paraId="6D6EA380" w14:textId="10F9A8AB" w:rsidR="00DB3CE2" w:rsidRDefault="00DB3CE2" w:rsidP="00DB3CE2">
      <w:pPr>
        <w:shd w:val="clear" w:color="auto" w:fill="FFFFFF"/>
        <w:spacing w:line="270" w:lineRule="atLeast"/>
        <w:jc w:val="both"/>
        <w:rPr>
          <w:rFonts w:ascii="Arial" w:hAnsi="Arial" w:cs="Arial"/>
          <w:i/>
          <w:iCs/>
          <w:sz w:val="20"/>
          <w:szCs w:val="20"/>
        </w:rPr>
      </w:pPr>
      <w:r w:rsidRPr="00DB3CE2">
        <w:rPr>
          <w:rFonts w:ascii="Arial" w:hAnsi="Arial" w:cs="Arial"/>
          <w:sz w:val="20"/>
          <w:szCs w:val="20"/>
          <w:u w:val="single"/>
        </w:rPr>
        <w:t>Recording Hours Worked.</w:t>
      </w:r>
      <w:r w:rsidRPr="00DB3CE2">
        <w:rPr>
          <w:rFonts w:ascii="Arial" w:hAnsi="Arial" w:cs="Arial"/>
          <w:sz w:val="20"/>
          <w:szCs w:val="20"/>
        </w:rPr>
        <w:t xml:space="preserve">  All </w:t>
      </w:r>
      <w:r>
        <w:rPr>
          <w:rFonts w:ascii="Arial" w:hAnsi="Arial" w:cs="Arial"/>
          <w:sz w:val="20"/>
          <w:szCs w:val="20"/>
        </w:rPr>
        <w:t>Sprout Academy</w:t>
      </w:r>
      <w:r w:rsidRPr="00DB3CE2">
        <w:rPr>
          <w:rFonts w:ascii="Arial" w:hAnsi="Arial" w:cs="Arial"/>
          <w:sz w:val="20"/>
          <w:szCs w:val="20"/>
        </w:rPr>
        <w:t xml:space="preserve"> employees are required to maintain an accurate record of all hours worked. "Hours worked" is all the time an employee spends performing his/her assigned job duties and tasks. The hours recorded on your time sheet </w:t>
      </w:r>
      <w:r>
        <w:rPr>
          <w:rFonts w:ascii="Arial" w:hAnsi="Arial" w:cs="Arial"/>
          <w:sz w:val="20"/>
          <w:szCs w:val="20"/>
        </w:rPr>
        <w:t xml:space="preserve">or on the time clock </w:t>
      </w:r>
      <w:r w:rsidRPr="00DB3CE2">
        <w:rPr>
          <w:rFonts w:ascii="Arial" w:hAnsi="Arial" w:cs="Arial"/>
          <w:sz w:val="20"/>
          <w:szCs w:val="20"/>
        </w:rPr>
        <w:t xml:space="preserve">are worked hours only. Hours worked do not include meal breaks that are 30-minutes or longer, or PTO. It is your responsibility to accurately record your time. </w:t>
      </w:r>
      <w:r>
        <w:rPr>
          <w:rFonts w:ascii="Arial" w:hAnsi="Arial" w:cs="Arial"/>
          <w:sz w:val="20"/>
          <w:szCs w:val="20"/>
        </w:rPr>
        <w:t>The time sheet or time clock</w:t>
      </w:r>
      <w:r w:rsidRPr="00DB3CE2">
        <w:rPr>
          <w:rFonts w:ascii="Arial" w:hAnsi="Arial" w:cs="Arial"/>
          <w:sz w:val="20"/>
          <w:szCs w:val="20"/>
        </w:rPr>
        <w:t xml:space="preserve"> requires that you sign-in at the beginning of your scheduled work hours and sign-out at the end of your scheduled work hours. You must also sign-out and -in at the beginning and end of your meal break. </w:t>
      </w:r>
      <w:r w:rsidRPr="00DB3CE2">
        <w:rPr>
          <w:rFonts w:ascii="Arial" w:hAnsi="Arial" w:cs="Arial"/>
          <w:iCs/>
          <w:sz w:val="20"/>
          <w:szCs w:val="20"/>
        </w:rPr>
        <w:t xml:space="preserve">Your time sheet or punches of the time clock will be your official work record. </w:t>
      </w:r>
    </w:p>
    <w:p w14:paraId="0A6B0A6E" w14:textId="77777777" w:rsidR="00DB3CE2" w:rsidRPr="00DB3CE2" w:rsidRDefault="00DB3CE2" w:rsidP="00DB3CE2">
      <w:pPr>
        <w:shd w:val="clear" w:color="auto" w:fill="FFFFFF"/>
        <w:spacing w:line="270" w:lineRule="atLeast"/>
        <w:jc w:val="both"/>
        <w:rPr>
          <w:rFonts w:ascii="Arial" w:hAnsi="Arial" w:cs="Arial"/>
          <w:sz w:val="20"/>
          <w:szCs w:val="20"/>
        </w:rPr>
      </w:pPr>
    </w:p>
    <w:p w14:paraId="4883676D" w14:textId="05BE4472" w:rsidR="00DB3CE2" w:rsidRDefault="00DB3CE2" w:rsidP="00DB3CE2">
      <w:pPr>
        <w:shd w:val="clear" w:color="auto" w:fill="FFFFFF"/>
        <w:spacing w:line="270" w:lineRule="atLeast"/>
        <w:jc w:val="both"/>
        <w:rPr>
          <w:rFonts w:ascii="Arial" w:hAnsi="Arial" w:cs="Arial"/>
          <w:sz w:val="20"/>
          <w:szCs w:val="20"/>
        </w:rPr>
      </w:pPr>
      <w:r w:rsidRPr="00DB3CE2">
        <w:rPr>
          <w:rFonts w:ascii="Arial" w:hAnsi="Arial" w:cs="Arial"/>
          <w:sz w:val="20"/>
          <w:szCs w:val="20"/>
          <w:u w:val="single"/>
        </w:rPr>
        <w:t>Submitting Hours Worked.</w:t>
      </w:r>
      <w:r>
        <w:rPr>
          <w:rFonts w:ascii="Arial" w:hAnsi="Arial" w:cs="Arial"/>
          <w:sz w:val="20"/>
          <w:szCs w:val="20"/>
        </w:rPr>
        <w:t xml:space="preserve"> </w:t>
      </w:r>
      <w:r w:rsidRPr="00DB3CE2">
        <w:rPr>
          <w:rFonts w:ascii="Arial" w:hAnsi="Arial" w:cs="Arial"/>
          <w:sz w:val="20"/>
          <w:szCs w:val="20"/>
        </w:rPr>
        <w:t xml:space="preserve">All </w:t>
      </w:r>
      <w:r>
        <w:rPr>
          <w:rFonts w:ascii="Arial" w:hAnsi="Arial" w:cs="Arial"/>
          <w:sz w:val="20"/>
          <w:szCs w:val="20"/>
        </w:rPr>
        <w:t>Sprout Academy</w:t>
      </w:r>
      <w:r w:rsidRPr="00DB3CE2">
        <w:rPr>
          <w:rFonts w:ascii="Arial" w:hAnsi="Arial" w:cs="Arial"/>
          <w:sz w:val="20"/>
          <w:szCs w:val="20"/>
        </w:rPr>
        <w:t xml:space="preserve"> employees are required to timely submit their time sheet</w:t>
      </w:r>
      <w:r>
        <w:rPr>
          <w:rFonts w:ascii="Arial" w:hAnsi="Arial" w:cs="Arial"/>
          <w:sz w:val="20"/>
          <w:szCs w:val="20"/>
        </w:rPr>
        <w:t xml:space="preserve"> (in centers without a time clock)</w:t>
      </w:r>
      <w:r w:rsidRPr="00DB3CE2">
        <w:rPr>
          <w:rFonts w:ascii="Arial" w:hAnsi="Arial" w:cs="Arial"/>
          <w:sz w:val="20"/>
          <w:szCs w:val="20"/>
        </w:rPr>
        <w:t xml:space="preserve">. Your completed time sheet must be </w:t>
      </w:r>
      <w:r>
        <w:rPr>
          <w:rFonts w:ascii="Arial" w:hAnsi="Arial" w:cs="Arial"/>
          <w:sz w:val="20"/>
          <w:szCs w:val="20"/>
        </w:rPr>
        <w:t xml:space="preserve">turned in on time and signed off on by the </w:t>
      </w:r>
    </w:p>
    <w:p w14:paraId="33A4393D" w14:textId="77777777" w:rsidR="00DB3CE2" w:rsidRPr="00DB3CE2" w:rsidRDefault="00DB3CE2" w:rsidP="00DB3CE2">
      <w:pPr>
        <w:shd w:val="clear" w:color="auto" w:fill="FFFFFF"/>
        <w:spacing w:line="270" w:lineRule="atLeast"/>
        <w:jc w:val="both"/>
        <w:rPr>
          <w:rFonts w:ascii="Arial" w:hAnsi="Arial" w:cs="Arial"/>
          <w:sz w:val="20"/>
          <w:szCs w:val="20"/>
        </w:rPr>
      </w:pPr>
    </w:p>
    <w:p w14:paraId="7423993C" w14:textId="0C39B49C" w:rsidR="00DB3CE2" w:rsidRDefault="00DB3CE2" w:rsidP="00DB3CE2">
      <w:pPr>
        <w:shd w:val="clear" w:color="auto" w:fill="FFFFFF"/>
        <w:spacing w:line="270" w:lineRule="atLeast"/>
        <w:jc w:val="both"/>
        <w:rPr>
          <w:rFonts w:ascii="Arial" w:hAnsi="Arial" w:cs="Arial"/>
          <w:sz w:val="20"/>
          <w:szCs w:val="20"/>
        </w:rPr>
      </w:pPr>
      <w:r w:rsidRPr="00DB3CE2">
        <w:rPr>
          <w:rFonts w:ascii="Arial" w:hAnsi="Arial" w:cs="Arial"/>
          <w:sz w:val="20"/>
          <w:szCs w:val="20"/>
        </w:rPr>
        <w:t xml:space="preserve">Under no condition is an employee to work "OFF THE CLOCK". If you are </w:t>
      </w:r>
      <w:r>
        <w:rPr>
          <w:rFonts w:ascii="Arial" w:hAnsi="Arial" w:cs="Arial"/>
          <w:sz w:val="20"/>
          <w:szCs w:val="20"/>
        </w:rPr>
        <w:t xml:space="preserve">requested by your </w:t>
      </w:r>
      <w:r w:rsidRPr="00DB3CE2">
        <w:rPr>
          <w:rFonts w:ascii="Arial" w:hAnsi="Arial" w:cs="Arial"/>
          <w:sz w:val="20"/>
          <w:szCs w:val="20"/>
        </w:rPr>
        <w:t xml:space="preserve">director to work off the clock, you must immediately report the request to The </w:t>
      </w:r>
      <w:r w:rsidR="00321542">
        <w:rPr>
          <w:rFonts w:ascii="Arial" w:hAnsi="Arial" w:cs="Arial"/>
          <w:sz w:val="20"/>
          <w:szCs w:val="20"/>
        </w:rPr>
        <w:t>Sprout Academy management</w:t>
      </w:r>
      <w:r w:rsidRPr="00DB3CE2">
        <w:rPr>
          <w:rFonts w:ascii="Arial" w:hAnsi="Arial" w:cs="Arial"/>
          <w:sz w:val="20"/>
          <w:szCs w:val="20"/>
        </w:rPr>
        <w:t>. Falsification of time records, which includes, but is not limited t signing-in or -out for another employee, including time for hours not worked, or failing to report all hours worked, may result in disciplinary action, up to and including termination.</w:t>
      </w:r>
    </w:p>
    <w:p w14:paraId="1CD27F31" w14:textId="77777777" w:rsidR="00321542" w:rsidRDefault="00321542" w:rsidP="00DB3CE2">
      <w:pPr>
        <w:shd w:val="clear" w:color="auto" w:fill="FFFFFF"/>
        <w:spacing w:line="270" w:lineRule="atLeast"/>
        <w:jc w:val="both"/>
        <w:rPr>
          <w:rFonts w:ascii="Arial" w:hAnsi="Arial" w:cs="Arial"/>
          <w:sz w:val="20"/>
          <w:szCs w:val="20"/>
        </w:rPr>
      </w:pPr>
    </w:p>
    <w:p w14:paraId="52664F52" w14:textId="5F050A8D" w:rsidR="00321542" w:rsidRPr="00321542" w:rsidRDefault="00321542" w:rsidP="00DB3CE2">
      <w:pPr>
        <w:shd w:val="clear" w:color="auto" w:fill="FFFFFF"/>
        <w:spacing w:line="270" w:lineRule="atLeast"/>
        <w:jc w:val="both"/>
        <w:rPr>
          <w:rFonts w:ascii="Arial" w:hAnsi="Arial" w:cs="Arial"/>
          <w:sz w:val="20"/>
          <w:szCs w:val="20"/>
        </w:rPr>
      </w:pPr>
      <w:r>
        <w:rPr>
          <w:rFonts w:ascii="Arial" w:hAnsi="Arial" w:cs="Arial"/>
          <w:sz w:val="20"/>
          <w:szCs w:val="20"/>
          <w:u w:val="single"/>
        </w:rPr>
        <w:t>Time Clock Regulations:</w:t>
      </w:r>
    </w:p>
    <w:p w14:paraId="0A90CFB7" w14:textId="77777777" w:rsidR="00DB3CE2" w:rsidRPr="00DB3CE2" w:rsidRDefault="00DB3CE2" w:rsidP="00DB3CE2">
      <w:pPr>
        <w:shd w:val="clear" w:color="auto" w:fill="FFFFFF"/>
        <w:spacing w:line="270" w:lineRule="atLeast"/>
        <w:jc w:val="center"/>
        <w:rPr>
          <w:rFonts w:ascii="Arial" w:hAnsi="Arial" w:cs="Arial"/>
          <w:sz w:val="28"/>
          <w:szCs w:val="28"/>
          <w:u w:val="single"/>
        </w:rPr>
      </w:pPr>
    </w:p>
    <w:p w14:paraId="24BCC0FB" w14:textId="77777777" w:rsidR="00321542" w:rsidRPr="00321542" w:rsidRDefault="00321542" w:rsidP="00321542">
      <w:pPr>
        <w:shd w:val="clear" w:color="auto" w:fill="FFFFFF"/>
        <w:spacing w:after="150" w:line="340" w:lineRule="atLeast"/>
        <w:rPr>
          <w:rFonts w:ascii="Arial" w:hAnsi="Arial" w:cs="Arial"/>
          <w:color w:val="333333"/>
          <w:sz w:val="20"/>
          <w:szCs w:val="20"/>
        </w:rPr>
      </w:pPr>
      <w:r w:rsidRPr="00321542">
        <w:rPr>
          <w:rFonts w:ascii="Arial" w:hAnsi="Arial" w:cs="Arial"/>
          <w:b/>
          <w:bCs/>
          <w:color w:val="333333"/>
          <w:sz w:val="20"/>
          <w:szCs w:val="20"/>
        </w:rPr>
        <w:t>Purpose</w:t>
      </w:r>
      <w:r w:rsidRPr="00321542">
        <w:rPr>
          <w:rFonts w:ascii="Arial" w:hAnsi="Arial" w:cs="Arial"/>
          <w:color w:val="333333"/>
          <w:sz w:val="20"/>
          <w:szCs w:val="20"/>
        </w:rPr>
        <w:t> </w:t>
      </w:r>
    </w:p>
    <w:p w14:paraId="78442FFB" w14:textId="5B223553" w:rsidR="00321542" w:rsidRPr="00321542" w:rsidRDefault="00321542" w:rsidP="00321542">
      <w:pPr>
        <w:shd w:val="clear" w:color="auto" w:fill="FFFFFF"/>
        <w:spacing w:after="150" w:line="340" w:lineRule="atLeast"/>
        <w:rPr>
          <w:rFonts w:ascii="Arial" w:hAnsi="Arial" w:cs="Arial"/>
          <w:color w:val="333333"/>
          <w:sz w:val="20"/>
          <w:szCs w:val="20"/>
        </w:rPr>
      </w:pPr>
      <w:r w:rsidRPr="00321542">
        <w:rPr>
          <w:rFonts w:ascii="Arial" w:hAnsi="Arial" w:cs="Arial"/>
          <w:color w:val="333333"/>
          <w:sz w:val="20"/>
          <w:szCs w:val="20"/>
        </w:rPr>
        <w:t>The purpose of this policy is to outline the time clock policies of The Sprout Academy</w:t>
      </w:r>
    </w:p>
    <w:p w14:paraId="6AF19602" w14:textId="77777777" w:rsidR="00321542" w:rsidRPr="00321542" w:rsidRDefault="00321542" w:rsidP="00321542">
      <w:pPr>
        <w:shd w:val="clear" w:color="auto" w:fill="FFFFFF"/>
        <w:spacing w:after="150" w:line="340" w:lineRule="atLeast"/>
        <w:rPr>
          <w:rFonts w:ascii="Arial" w:hAnsi="Arial" w:cs="Arial"/>
          <w:color w:val="333333"/>
          <w:sz w:val="20"/>
          <w:szCs w:val="20"/>
        </w:rPr>
      </w:pPr>
      <w:r w:rsidRPr="00321542">
        <w:rPr>
          <w:rFonts w:ascii="Arial" w:hAnsi="Arial" w:cs="Arial"/>
          <w:b/>
          <w:bCs/>
          <w:color w:val="333333"/>
          <w:sz w:val="20"/>
          <w:szCs w:val="20"/>
        </w:rPr>
        <w:t>Applicability</w:t>
      </w:r>
      <w:r w:rsidRPr="00321542">
        <w:rPr>
          <w:rFonts w:ascii="Arial" w:hAnsi="Arial" w:cs="Arial"/>
          <w:color w:val="333333"/>
          <w:sz w:val="20"/>
          <w:szCs w:val="20"/>
        </w:rPr>
        <w:t> </w:t>
      </w:r>
    </w:p>
    <w:p w14:paraId="5114C53C" w14:textId="3D6B98E2" w:rsidR="00321542" w:rsidRPr="00321542" w:rsidRDefault="00321542" w:rsidP="00321542">
      <w:pPr>
        <w:shd w:val="clear" w:color="auto" w:fill="FFFFFF"/>
        <w:spacing w:after="150" w:line="340" w:lineRule="atLeast"/>
        <w:rPr>
          <w:rFonts w:ascii="Arial" w:hAnsi="Arial" w:cs="Arial"/>
          <w:color w:val="333333"/>
          <w:sz w:val="20"/>
          <w:szCs w:val="20"/>
        </w:rPr>
      </w:pPr>
      <w:r w:rsidRPr="00321542">
        <w:rPr>
          <w:rFonts w:ascii="Arial" w:hAnsi="Arial" w:cs="Arial"/>
          <w:color w:val="333333"/>
          <w:sz w:val="20"/>
          <w:szCs w:val="20"/>
        </w:rPr>
        <w:t>All employees (nonexempt) are required to use the time clock system to record their hours worked. Nonexempt employees are required to clock in and out for payroll and attendance purposes. The time clock records will be used to track attendance for nonexempt employees.</w:t>
      </w:r>
    </w:p>
    <w:p w14:paraId="24DF680A" w14:textId="77777777" w:rsidR="00321542" w:rsidRPr="00321542" w:rsidRDefault="00321542" w:rsidP="00321542">
      <w:pPr>
        <w:shd w:val="clear" w:color="auto" w:fill="FFFFFF"/>
        <w:spacing w:after="150" w:line="340" w:lineRule="atLeast"/>
        <w:rPr>
          <w:rFonts w:ascii="Arial" w:hAnsi="Arial" w:cs="Arial"/>
          <w:color w:val="333333"/>
          <w:sz w:val="20"/>
          <w:szCs w:val="20"/>
        </w:rPr>
      </w:pPr>
      <w:r w:rsidRPr="00321542">
        <w:rPr>
          <w:rFonts w:ascii="Arial" w:hAnsi="Arial" w:cs="Arial"/>
          <w:b/>
          <w:bCs/>
          <w:color w:val="333333"/>
          <w:sz w:val="20"/>
          <w:szCs w:val="20"/>
        </w:rPr>
        <w:t>Time Clock Stations</w:t>
      </w:r>
      <w:r w:rsidRPr="00321542">
        <w:rPr>
          <w:rFonts w:ascii="Arial" w:hAnsi="Arial" w:cs="Arial"/>
          <w:color w:val="333333"/>
          <w:sz w:val="20"/>
          <w:szCs w:val="20"/>
        </w:rPr>
        <w:t> </w:t>
      </w:r>
    </w:p>
    <w:p w14:paraId="29A707EC" w14:textId="77083B6B" w:rsidR="00321542" w:rsidRPr="00321542" w:rsidRDefault="00321542" w:rsidP="00321542">
      <w:pPr>
        <w:shd w:val="clear" w:color="auto" w:fill="FFFFFF"/>
        <w:spacing w:after="150" w:line="340" w:lineRule="atLeast"/>
        <w:rPr>
          <w:rFonts w:ascii="Arial" w:hAnsi="Arial" w:cs="Arial"/>
          <w:color w:val="333333"/>
          <w:sz w:val="20"/>
          <w:szCs w:val="20"/>
        </w:rPr>
      </w:pPr>
      <w:r w:rsidRPr="00321542">
        <w:rPr>
          <w:rFonts w:ascii="Arial" w:hAnsi="Arial" w:cs="Arial"/>
          <w:color w:val="333333"/>
          <w:sz w:val="20"/>
          <w:szCs w:val="20"/>
        </w:rPr>
        <w:t>Each time clock has a department code assigned to the clock. Employees are required to clock in and out at the time clock located in their departments using the last four (4) digits of their social security number. If there is a problem with the time clock, employees should notify their director, and the director will direct the employee to the appropriate course of action to record their time.</w:t>
      </w:r>
    </w:p>
    <w:p w14:paraId="07E7BCBC" w14:textId="648EBFF5" w:rsidR="00321542" w:rsidRPr="00321542" w:rsidRDefault="00321542" w:rsidP="00321542">
      <w:pPr>
        <w:shd w:val="clear" w:color="auto" w:fill="FFFFFF"/>
        <w:spacing w:after="150" w:line="340" w:lineRule="atLeast"/>
        <w:rPr>
          <w:rFonts w:ascii="Arial" w:hAnsi="Arial" w:cs="Arial"/>
          <w:color w:val="333333"/>
          <w:sz w:val="20"/>
          <w:szCs w:val="20"/>
        </w:rPr>
      </w:pPr>
      <w:r w:rsidRPr="00321542">
        <w:rPr>
          <w:rFonts w:ascii="Arial" w:hAnsi="Arial" w:cs="Arial"/>
          <w:b/>
          <w:bCs/>
          <w:color w:val="333333"/>
          <w:sz w:val="20"/>
          <w:szCs w:val="20"/>
        </w:rPr>
        <w:t>Window for Clocking In and Out</w:t>
      </w:r>
    </w:p>
    <w:p w14:paraId="60401D29" w14:textId="1E42FCB9" w:rsidR="00321542" w:rsidRPr="00321542" w:rsidRDefault="00321542" w:rsidP="00321542">
      <w:pPr>
        <w:shd w:val="clear" w:color="auto" w:fill="FFFFFF"/>
        <w:spacing w:after="150" w:line="340" w:lineRule="atLeast"/>
        <w:rPr>
          <w:rFonts w:ascii="Arial" w:hAnsi="Arial" w:cs="Arial"/>
          <w:color w:val="333333"/>
          <w:sz w:val="20"/>
          <w:szCs w:val="20"/>
        </w:rPr>
      </w:pPr>
      <w:r w:rsidRPr="00321542">
        <w:rPr>
          <w:rFonts w:ascii="Arial" w:hAnsi="Arial" w:cs="Arial"/>
          <w:color w:val="333333"/>
          <w:sz w:val="20"/>
          <w:szCs w:val="20"/>
        </w:rPr>
        <w:t>Employees should clock in no sooner than 5 minutes before or after the scheduled shift and clock out no later than 5 minutes before or after the scheduled shift. Nonexempt employees are required to clock in and out for lunch breaks in addition to at the beginning and end of the day.</w:t>
      </w:r>
    </w:p>
    <w:p w14:paraId="16AB95D3" w14:textId="779FDED3" w:rsidR="00321542" w:rsidRPr="00321542" w:rsidRDefault="00321542" w:rsidP="00321542">
      <w:pPr>
        <w:shd w:val="clear" w:color="auto" w:fill="FFFFFF"/>
        <w:spacing w:after="150" w:line="340" w:lineRule="atLeast"/>
        <w:rPr>
          <w:rFonts w:ascii="Arial" w:hAnsi="Arial" w:cs="Arial"/>
          <w:color w:val="333333"/>
          <w:sz w:val="20"/>
          <w:szCs w:val="20"/>
        </w:rPr>
      </w:pPr>
      <w:r w:rsidRPr="00321542">
        <w:rPr>
          <w:rFonts w:ascii="Arial" w:hAnsi="Arial" w:cs="Arial"/>
          <w:color w:val="333333"/>
          <w:sz w:val="20"/>
          <w:szCs w:val="20"/>
        </w:rPr>
        <w:t>If an employee misses the window for clocking into the timekeeping system, the employee should notify the director as soon as possible. The director will manually enter the employee’s work hours via the manager time clock portal</w:t>
      </w:r>
      <w:r>
        <w:rPr>
          <w:rFonts w:ascii="Arial" w:hAnsi="Arial" w:cs="Arial"/>
          <w:color w:val="333333"/>
          <w:sz w:val="20"/>
          <w:szCs w:val="20"/>
        </w:rPr>
        <w:t xml:space="preserve"> on the system used</w:t>
      </w:r>
      <w:r w:rsidRPr="00321542">
        <w:rPr>
          <w:rFonts w:ascii="Arial" w:hAnsi="Arial" w:cs="Arial"/>
          <w:color w:val="333333"/>
          <w:sz w:val="20"/>
          <w:szCs w:val="20"/>
        </w:rPr>
        <w:t xml:space="preserve">. Anytime an employee forgets </w:t>
      </w:r>
      <w:r>
        <w:rPr>
          <w:rFonts w:ascii="Arial" w:hAnsi="Arial" w:cs="Arial"/>
          <w:color w:val="333333"/>
          <w:sz w:val="20"/>
          <w:szCs w:val="20"/>
        </w:rPr>
        <w:t xml:space="preserve">a </w:t>
      </w:r>
      <w:r w:rsidRPr="00321542">
        <w:rPr>
          <w:rFonts w:ascii="Arial" w:hAnsi="Arial" w:cs="Arial"/>
          <w:color w:val="333333"/>
          <w:sz w:val="20"/>
          <w:szCs w:val="20"/>
        </w:rPr>
        <w:t xml:space="preserve">punch or needs a punch correction, a time punch correction form needs to be filled out by the employee and signed off on by the </w:t>
      </w:r>
      <w:r>
        <w:rPr>
          <w:rFonts w:ascii="Arial" w:hAnsi="Arial" w:cs="Arial"/>
          <w:color w:val="333333"/>
          <w:sz w:val="20"/>
          <w:szCs w:val="20"/>
        </w:rPr>
        <w:t xml:space="preserve">employee and the </w:t>
      </w:r>
      <w:r w:rsidRPr="00321542">
        <w:rPr>
          <w:rFonts w:ascii="Arial" w:hAnsi="Arial" w:cs="Arial"/>
          <w:color w:val="333333"/>
          <w:sz w:val="20"/>
          <w:szCs w:val="20"/>
        </w:rPr>
        <w:t xml:space="preserve">director. </w:t>
      </w:r>
      <w:r>
        <w:rPr>
          <w:rFonts w:ascii="Arial" w:hAnsi="Arial" w:cs="Arial"/>
          <w:color w:val="333333"/>
          <w:sz w:val="20"/>
          <w:szCs w:val="20"/>
        </w:rPr>
        <w:t xml:space="preserve">The director will then manually fix a punch in the system. </w:t>
      </w:r>
      <w:r w:rsidRPr="00321542">
        <w:rPr>
          <w:rFonts w:ascii="Arial" w:hAnsi="Arial" w:cs="Arial"/>
          <w:color w:val="333333"/>
          <w:sz w:val="20"/>
          <w:szCs w:val="20"/>
        </w:rPr>
        <w:t xml:space="preserve">Employees who repeatedly miss time clock entries will be subject to disciplinary action. </w:t>
      </w:r>
    </w:p>
    <w:p w14:paraId="4F9F70A8" w14:textId="77777777" w:rsidR="00321542" w:rsidRPr="00321542" w:rsidRDefault="00321542" w:rsidP="00321542">
      <w:pPr>
        <w:shd w:val="clear" w:color="auto" w:fill="FFFFFF"/>
        <w:spacing w:after="150" w:line="340" w:lineRule="atLeast"/>
        <w:rPr>
          <w:rFonts w:ascii="Arial" w:hAnsi="Arial" w:cs="Arial"/>
          <w:color w:val="333333"/>
          <w:sz w:val="20"/>
          <w:szCs w:val="20"/>
        </w:rPr>
      </w:pPr>
      <w:r w:rsidRPr="00321542">
        <w:rPr>
          <w:rFonts w:ascii="Arial" w:hAnsi="Arial" w:cs="Arial"/>
          <w:b/>
          <w:bCs/>
          <w:color w:val="333333"/>
          <w:sz w:val="20"/>
          <w:szCs w:val="20"/>
        </w:rPr>
        <w:lastRenderedPageBreak/>
        <w:t>Prohibited Time Clock Actions</w:t>
      </w:r>
      <w:r w:rsidRPr="00321542">
        <w:rPr>
          <w:rFonts w:ascii="Arial" w:hAnsi="Arial" w:cs="Arial"/>
          <w:color w:val="333333"/>
          <w:sz w:val="20"/>
          <w:szCs w:val="20"/>
        </w:rPr>
        <w:t> </w:t>
      </w:r>
    </w:p>
    <w:p w14:paraId="19FA0124" w14:textId="53875109" w:rsidR="0088468C" w:rsidRPr="00F70D68" w:rsidRDefault="00321542" w:rsidP="00321542">
      <w:pPr>
        <w:shd w:val="clear" w:color="auto" w:fill="FFFFFF"/>
        <w:spacing w:after="150" w:line="340" w:lineRule="atLeast"/>
        <w:rPr>
          <w:rFonts w:ascii="Arial" w:hAnsi="Arial" w:cs="Arial"/>
          <w:color w:val="333333"/>
          <w:sz w:val="20"/>
          <w:szCs w:val="20"/>
        </w:rPr>
      </w:pPr>
      <w:r w:rsidRPr="00321542">
        <w:rPr>
          <w:rFonts w:ascii="Arial" w:hAnsi="Arial" w:cs="Arial"/>
          <w:color w:val="333333"/>
          <w:sz w:val="20"/>
          <w:szCs w:val="20"/>
        </w:rPr>
        <w:t xml:space="preserve">Employees may not </w:t>
      </w:r>
      <w:r w:rsidR="0088468C">
        <w:rPr>
          <w:rFonts w:ascii="Arial" w:hAnsi="Arial" w:cs="Arial"/>
          <w:color w:val="333333"/>
          <w:sz w:val="20"/>
          <w:szCs w:val="20"/>
        </w:rPr>
        <w:t xml:space="preserve">ever </w:t>
      </w:r>
      <w:r w:rsidRPr="00321542">
        <w:rPr>
          <w:rFonts w:ascii="Arial" w:hAnsi="Arial" w:cs="Arial"/>
          <w:color w:val="333333"/>
          <w:sz w:val="20"/>
          <w:szCs w:val="20"/>
        </w:rPr>
        <w:t>use another employee’s four digits to clock in or clock out for another employee.</w:t>
      </w:r>
    </w:p>
    <w:p w14:paraId="7AB7D076" w14:textId="77777777" w:rsidR="00321542" w:rsidRPr="00321542" w:rsidRDefault="00321542" w:rsidP="00321542">
      <w:pPr>
        <w:shd w:val="clear" w:color="auto" w:fill="FFFFFF"/>
        <w:spacing w:after="150" w:line="340" w:lineRule="atLeast"/>
        <w:rPr>
          <w:rFonts w:ascii="Arial" w:hAnsi="Arial" w:cs="Arial"/>
          <w:color w:val="333333"/>
          <w:sz w:val="20"/>
          <w:szCs w:val="20"/>
        </w:rPr>
      </w:pPr>
      <w:r w:rsidRPr="00321542">
        <w:rPr>
          <w:rFonts w:ascii="Arial" w:hAnsi="Arial" w:cs="Arial"/>
          <w:b/>
          <w:bCs/>
          <w:color w:val="333333"/>
          <w:sz w:val="20"/>
          <w:szCs w:val="20"/>
        </w:rPr>
        <w:t>Enforcement</w:t>
      </w:r>
    </w:p>
    <w:p w14:paraId="1836637C" w14:textId="62B3565E" w:rsidR="00266C4A" w:rsidRDefault="000A59BB" w:rsidP="00321542">
      <w:pPr>
        <w:shd w:val="clear" w:color="auto" w:fill="FFFFFF"/>
        <w:spacing w:after="150" w:line="340" w:lineRule="atLeast"/>
        <w:rPr>
          <w:rFonts w:ascii="Arial" w:hAnsi="Arial" w:cs="Arial"/>
          <w:color w:val="333333"/>
          <w:sz w:val="20"/>
          <w:szCs w:val="20"/>
        </w:rPr>
      </w:pPr>
      <w:r>
        <w:rPr>
          <w:rFonts w:ascii="Arial" w:hAnsi="Arial" w:cs="Arial"/>
          <w:color w:val="333333"/>
          <w:sz w:val="20"/>
          <w:szCs w:val="20"/>
        </w:rPr>
        <w:t>Directors</w:t>
      </w:r>
      <w:r w:rsidR="00321542" w:rsidRPr="00321542">
        <w:rPr>
          <w:rFonts w:ascii="Arial" w:hAnsi="Arial" w:cs="Arial"/>
          <w:color w:val="333333"/>
          <w:sz w:val="20"/>
          <w:szCs w:val="20"/>
        </w:rPr>
        <w:t xml:space="preserve"> are free to use discretion in disciplinary actions when employees have various, albeit repeated, offenses to the timekeeping policy or procedure. Situations include when employees may have clocked in, but are repeatedly absent from their workstations during work hours or have missed time clock entries in addition to working unscheduled overtime.</w:t>
      </w:r>
      <w:r>
        <w:rPr>
          <w:rFonts w:ascii="Arial" w:hAnsi="Arial" w:cs="Arial"/>
          <w:color w:val="333333"/>
          <w:sz w:val="20"/>
          <w:szCs w:val="20"/>
        </w:rPr>
        <w:t xml:space="preserve"> Time clock fraud is stealing and is subject to immediate termination and possible criminal prosecution.</w:t>
      </w:r>
    </w:p>
    <w:p w14:paraId="79F02164" w14:textId="77777777" w:rsidR="003F5565" w:rsidRPr="003F5565" w:rsidRDefault="003F5565" w:rsidP="00031630">
      <w:pPr>
        <w:pStyle w:val="Heading2"/>
      </w:pPr>
      <w:bookmarkStart w:id="99" w:name="_Toc465857976"/>
      <w:bookmarkStart w:id="100" w:name="_Toc51751807"/>
      <w:bookmarkStart w:id="101" w:name="MealRestPeriods"/>
      <w:r w:rsidRPr="003F5565">
        <w:t>Meal/Rest Periods</w:t>
      </w:r>
      <w:bookmarkEnd w:id="99"/>
      <w:bookmarkEnd w:id="100"/>
    </w:p>
    <w:bookmarkEnd w:id="101"/>
    <w:p w14:paraId="149401C4" w14:textId="77777777" w:rsidR="003F5565" w:rsidRPr="002C5315" w:rsidRDefault="003F5565" w:rsidP="003F5565">
      <w:pPr>
        <w:pStyle w:val="NormalWeb"/>
        <w:spacing w:before="0" w:beforeAutospacing="0" w:after="0" w:afterAutospacing="0"/>
        <w:rPr>
          <w:rFonts w:ascii="Arial" w:hAnsi="Arial" w:cs="Arial"/>
          <w:b/>
          <w:bCs/>
          <w:color w:val="000000"/>
          <w:sz w:val="22"/>
          <w:szCs w:val="22"/>
        </w:rPr>
      </w:pPr>
    </w:p>
    <w:p w14:paraId="0D148782" w14:textId="24C93996" w:rsidR="003F5565" w:rsidRPr="00AC1E8D" w:rsidRDefault="003F5565" w:rsidP="003F5565">
      <w:pPr>
        <w:pStyle w:val="NormalWeb"/>
        <w:spacing w:before="0" w:beforeAutospacing="0" w:after="0" w:afterAutospacing="0"/>
        <w:rPr>
          <w:rFonts w:ascii="Arial" w:hAnsi="Arial" w:cs="Arial"/>
          <w:color w:val="000000"/>
        </w:rPr>
      </w:pPr>
      <w:r w:rsidRPr="00AC1E8D">
        <w:rPr>
          <w:rFonts w:ascii="Arial" w:hAnsi="Arial" w:cs="Arial"/>
          <w:color w:val="000000"/>
        </w:rPr>
        <w:t xml:space="preserve">The scheduling of meal periods at The Sprout Academy is set by the employee’s </w:t>
      </w:r>
      <w:r w:rsidR="00AC1E8D" w:rsidRPr="00AC1E8D">
        <w:rPr>
          <w:rFonts w:ascii="Arial" w:hAnsi="Arial" w:cs="Arial"/>
          <w:color w:val="000000"/>
        </w:rPr>
        <w:t>director</w:t>
      </w:r>
      <w:r w:rsidRPr="00AC1E8D">
        <w:rPr>
          <w:rFonts w:ascii="Arial" w:hAnsi="Arial" w:cs="Arial"/>
          <w:color w:val="000000"/>
        </w:rPr>
        <w:t xml:space="preserve"> with the goal of providing the least possible disruption to</w:t>
      </w:r>
      <w:r w:rsidR="00AC1E8D" w:rsidRPr="00AC1E8D">
        <w:rPr>
          <w:rFonts w:ascii="Arial" w:hAnsi="Arial" w:cs="Arial"/>
          <w:color w:val="000000"/>
        </w:rPr>
        <w:t xml:space="preserve"> school</w:t>
      </w:r>
      <w:r w:rsidRPr="00AC1E8D">
        <w:rPr>
          <w:rFonts w:ascii="Arial" w:hAnsi="Arial" w:cs="Arial"/>
          <w:color w:val="000000"/>
        </w:rPr>
        <w:t xml:space="preserve"> operations. </w:t>
      </w:r>
    </w:p>
    <w:p w14:paraId="679F4EC1" w14:textId="77777777" w:rsidR="003F5565" w:rsidRPr="00AC1E8D" w:rsidRDefault="003F5565" w:rsidP="003F5565">
      <w:pPr>
        <w:pStyle w:val="NormalWeb"/>
        <w:spacing w:before="0" w:beforeAutospacing="0" w:after="0" w:afterAutospacing="0"/>
        <w:rPr>
          <w:rFonts w:ascii="Arial" w:hAnsi="Arial" w:cs="Arial"/>
          <w:b/>
          <w:bCs/>
          <w:color w:val="000000"/>
        </w:rPr>
      </w:pPr>
    </w:p>
    <w:p w14:paraId="659D3BB8" w14:textId="77777777" w:rsidR="003F5565" w:rsidRPr="00AC1E8D" w:rsidRDefault="003F5565" w:rsidP="003F5565">
      <w:pPr>
        <w:pStyle w:val="NormalWeb"/>
        <w:spacing w:before="0" w:beforeAutospacing="0" w:after="0" w:afterAutospacing="0"/>
        <w:rPr>
          <w:rFonts w:ascii="Arial" w:hAnsi="Arial" w:cs="Arial"/>
          <w:color w:val="000000"/>
        </w:rPr>
      </w:pPr>
      <w:r w:rsidRPr="00AC1E8D">
        <w:rPr>
          <w:rFonts w:ascii="Arial" w:hAnsi="Arial" w:cs="Arial"/>
          <w:b/>
          <w:bCs/>
          <w:color w:val="000000"/>
        </w:rPr>
        <w:t>Mandatory Meal Period</w:t>
      </w:r>
    </w:p>
    <w:p w14:paraId="5C08FA7A" w14:textId="22FB9A32" w:rsidR="003F5565" w:rsidRPr="00AC1E8D" w:rsidRDefault="003F5565" w:rsidP="003F5565">
      <w:pPr>
        <w:pStyle w:val="NormalWeb"/>
        <w:spacing w:before="0" w:beforeAutospacing="0" w:after="0" w:afterAutospacing="0"/>
        <w:rPr>
          <w:rFonts w:ascii="Arial" w:hAnsi="Arial" w:cs="Arial"/>
          <w:color w:val="000000"/>
        </w:rPr>
      </w:pPr>
      <w:r w:rsidRPr="00AC1E8D">
        <w:rPr>
          <w:rFonts w:ascii="Arial" w:hAnsi="Arial" w:cs="Arial"/>
          <w:color w:val="000000"/>
        </w:rPr>
        <w:t xml:space="preserve">Employee meal periods are important to company productivity and employee health. </w:t>
      </w:r>
      <w:r w:rsidR="00AC1E8D" w:rsidRPr="00AC1E8D">
        <w:rPr>
          <w:rFonts w:ascii="Arial" w:hAnsi="Arial" w:cs="Arial"/>
          <w:color w:val="000000"/>
        </w:rPr>
        <w:t>As of the development of this handbook there are no current Rest and Meal Break laws in the state of Florida. The Sprout Academy still feels it is important to give our em</w:t>
      </w:r>
      <w:r w:rsidR="00AC1E8D">
        <w:rPr>
          <w:rFonts w:ascii="Arial" w:hAnsi="Arial" w:cs="Arial"/>
          <w:color w:val="000000"/>
        </w:rPr>
        <w:t>ployees these breaks when we can reasonably accommodate</w:t>
      </w:r>
      <w:r w:rsidR="00AC1E8D" w:rsidRPr="00AC1E8D">
        <w:rPr>
          <w:rFonts w:ascii="Arial" w:hAnsi="Arial" w:cs="Arial"/>
          <w:color w:val="000000"/>
        </w:rPr>
        <w:t xml:space="preserve">. </w:t>
      </w:r>
      <w:r w:rsidRPr="00AC1E8D">
        <w:rPr>
          <w:rFonts w:ascii="Arial" w:hAnsi="Arial" w:cs="Arial"/>
          <w:color w:val="000000"/>
        </w:rPr>
        <w:t xml:space="preserve">The meal period will not be included in the total hours of work per day and is not compensable. Nonexempt employees are to be completely relieved of all job duties while on meal breaks and must clock out for meal periods. </w:t>
      </w:r>
    </w:p>
    <w:p w14:paraId="5F7E0517" w14:textId="77777777" w:rsidR="003F5565" w:rsidRPr="00AC1E8D" w:rsidRDefault="003F5565" w:rsidP="003F5565">
      <w:pPr>
        <w:pStyle w:val="NormalWeb"/>
        <w:spacing w:before="0" w:beforeAutospacing="0" w:after="0" w:afterAutospacing="0"/>
        <w:rPr>
          <w:rFonts w:ascii="Arial" w:hAnsi="Arial" w:cs="Arial"/>
          <w:b/>
          <w:bCs/>
          <w:color w:val="000000"/>
        </w:rPr>
      </w:pPr>
    </w:p>
    <w:p w14:paraId="00963D58" w14:textId="2957394C" w:rsidR="003F5565" w:rsidRPr="00AC1E8D" w:rsidRDefault="003F5565" w:rsidP="003F5565">
      <w:pPr>
        <w:pStyle w:val="NormalWeb"/>
        <w:spacing w:before="0" w:beforeAutospacing="0" w:after="0" w:afterAutospacing="0"/>
        <w:rPr>
          <w:rFonts w:ascii="Arial" w:hAnsi="Arial" w:cs="Arial"/>
          <w:b/>
          <w:bCs/>
          <w:color w:val="000000"/>
        </w:rPr>
      </w:pPr>
      <w:r w:rsidRPr="00AC1E8D">
        <w:rPr>
          <w:rFonts w:ascii="Arial" w:hAnsi="Arial" w:cs="Arial"/>
          <w:b/>
          <w:bCs/>
          <w:color w:val="000000"/>
        </w:rPr>
        <w:t xml:space="preserve">Rest Breaks </w:t>
      </w:r>
      <w:r w:rsidRPr="00AC1E8D">
        <w:rPr>
          <w:rFonts w:ascii="Arial" w:hAnsi="Arial" w:cs="Arial"/>
          <w:b/>
          <w:bCs/>
          <w:color w:val="000000"/>
        </w:rPr>
        <w:br/>
      </w:r>
      <w:r w:rsidRPr="00AC1E8D">
        <w:rPr>
          <w:rFonts w:ascii="Arial" w:hAnsi="Arial" w:cs="Arial"/>
          <w:color w:val="000000"/>
        </w:rPr>
        <w:t xml:space="preserve">Salaried employees, as they are paid a weekly salary regardless of the hours they work, may choose to take breaks as needed. Nonexempt employees are permitted a 15-minute rest break for each four hours of work. Nonexempt employees on rest breaks are not required to clock in and clock out </w:t>
      </w:r>
      <w:r w:rsidR="00AC1E8D">
        <w:rPr>
          <w:rFonts w:ascii="Arial" w:hAnsi="Arial" w:cs="Arial"/>
          <w:color w:val="000000"/>
        </w:rPr>
        <w:t xml:space="preserve">for these breaks </w:t>
      </w:r>
      <w:r w:rsidRPr="00AC1E8D">
        <w:rPr>
          <w:rFonts w:ascii="Arial" w:hAnsi="Arial" w:cs="Arial"/>
          <w:color w:val="000000"/>
        </w:rPr>
        <w:t xml:space="preserve">because this time is considered “time worked” and is compensable. </w:t>
      </w:r>
    </w:p>
    <w:p w14:paraId="1EBC015C" w14:textId="77777777" w:rsidR="003F5565" w:rsidRPr="00AC1E8D" w:rsidRDefault="003F5565" w:rsidP="003F5565">
      <w:pPr>
        <w:pStyle w:val="NormalWeb"/>
        <w:spacing w:before="0" w:beforeAutospacing="0" w:after="0" w:afterAutospacing="0"/>
        <w:rPr>
          <w:rFonts w:ascii="Arial" w:hAnsi="Arial" w:cs="Arial"/>
          <w:b/>
          <w:bCs/>
          <w:color w:val="000000"/>
        </w:rPr>
      </w:pPr>
    </w:p>
    <w:p w14:paraId="2D8CD63B" w14:textId="77777777" w:rsidR="003F5565" w:rsidRPr="00AC1E8D" w:rsidRDefault="003F5565" w:rsidP="003F5565">
      <w:pPr>
        <w:pStyle w:val="NormalWeb"/>
        <w:spacing w:before="0" w:beforeAutospacing="0" w:after="0" w:afterAutospacing="0"/>
        <w:rPr>
          <w:rFonts w:ascii="Arial" w:hAnsi="Arial" w:cs="Arial"/>
          <w:color w:val="000000"/>
        </w:rPr>
      </w:pPr>
      <w:r w:rsidRPr="00AC1E8D">
        <w:rPr>
          <w:rFonts w:ascii="Arial" w:hAnsi="Arial" w:cs="Arial"/>
          <w:b/>
          <w:bCs/>
          <w:color w:val="000000"/>
        </w:rPr>
        <w:t>Impermissible Use of Meal Period and/or Rest Breaks</w:t>
      </w:r>
    </w:p>
    <w:p w14:paraId="29248ADE" w14:textId="123DD6E1" w:rsidR="003F5565" w:rsidRPr="00AC1E8D" w:rsidRDefault="003F5565" w:rsidP="00AC1E8D">
      <w:pPr>
        <w:pStyle w:val="NormalWeb"/>
        <w:spacing w:before="0" w:beforeAutospacing="0" w:after="0" w:afterAutospacing="0"/>
        <w:rPr>
          <w:rFonts w:ascii="Arial" w:hAnsi="Arial" w:cs="Arial"/>
          <w:color w:val="000000"/>
        </w:rPr>
      </w:pPr>
      <w:r w:rsidRPr="00AC1E8D">
        <w:rPr>
          <w:rFonts w:ascii="Arial" w:hAnsi="Arial" w:cs="Arial"/>
          <w:color w:val="000000"/>
        </w:rPr>
        <w:t xml:space="preserve">Neither the lunch period nor the rest break(s) may be used to account for an employee's late arrival or early departure or to cover time off for other purposes—for example, rest breaks may not be accumulated to extend a meal period, and rest breaks may not be combined to allow one half-hour long break. </w:t>
      </w:r>
    </w:p>
    <w:p w14:paraId="4A2C9E1D" w14:textId="77777777" w:rsidR="000A59BB" w:rsidRDefault="000A59BB" w:rsidP="00321542">
      <w:pPr>
        <w:shd w:val="clear" w:color="auto" w:fill="FFFFFF"/>
        <w:spacing w:after="150" w:line="340" w:lineRule="atLeast"/>
        <w:rPr>
          <w:rFonts w:ascii="Arial" w:hAnsi="Arial" w:cs="Arial"/>
          <w:color w:val="333333"/>
          <w:sz w:val="20"/>
          <w:szCs w:val="20"/>
        </w:rPr>
      </w:pPr>
    </w:p>
    <w:p w14:paraId="04578E3D" w14:textId="5C50C857" w:rsidR="000A59BB" w:rsidRDefault="000A59BB" w:rsidP="00031630">
      <w:pPr>
        <w:pStyle w:val="Heading2"/>
      </w:pPr>
      <w:bookmarkStart w:id="102" w:name="_Toc465857977"/>
      <w:bookmarkStart w:id="103" w:name="_Toc51751808"/>
      <w:r w:rsidRPr="000A59BB">
        <w:t>Pay Period, Pay Days, and Paychecks</w:t>
      </w:r>
      <w:bookmarkEnd w:id="102"/>
      <w:bookmarkEnd w:id="103"/>
    </w:p>
    <w:p w14:paraId="2222A43F" w14:textId="77777777" w:rsidR="00031630" w:rsidRPr="00031630" w:rsidRDefault="00031630" w:rsidP="00031630"/>
    <w:p w14:paraId="711CE26C" w14:textId="77777777" w:rsidR="000A59BB" w:rsidRDefault="000A59BB" w:rsidP="000A59BB">
      <w:pPr>
        <w:shd w:val="clear" w:color="auto" w:fill="FFFFFF"/>
        <w:spacing w:line="270" w:lineRule="atLeast"/>
        <w:jc w:val="both"/>
        <w:rPr>
          <w:rFonts w:ascii="Arial" w:hAnsi="Arial" w:cs="Arial"/>
          <w:sz w:val="20"/>
          <w:szCs w:val="20"/>
        </w:rPr>
      </w:pPr>
      <w:r w:rsidRPr="000A59BB">
        <w:rPr>
          <w:rFonts w:ascii="Arial" w:hAnsi="Arial" w:cs="Arial"/>
          <w:sz w:val="20"/>
          <w:szCs w:val="20"/>
          <w:u w:val="single"/>
        </w:rPr>
        <w:t>Pay Periods and Pay Days. </w:t>
      </w:r>
      <w:r w:rsidRPr="000A59BB">
        <w:rPr>
          <w:rFonts w:ascii="Arial" w:hAnsi="Arial" w:cs="Arial"/>
          <w:sz w:val="20"/>
          <w:szCs w:val="20"/>
        </w:rPr>
        <w:t>All employees are paid biweekly on every other Friday. Each paycheck will include earnings for all work performed through the end of the payroll period, less any deductions. The pay period includes two workweeks; it begins on Monday and ends 14 days later on Sunday. The wages earned during a pay period will be paid on the Friday following the end of the pay period.</w:t>
      </w:r>
    </w:p>
    <w:p w14:paraId="7B5EF76B" w14:textId="77777777" w:rsidR="000A59BB" w:rsidRPr="000A59BB" w:rsidRDefault="000A59BB" w:rsidP="000A59BB">
      <w:pPr>
        <w:shd w:val="clear" w:color="auto" w:fill="FFFFFF"/>
        <w:spacing w:line="270" w:lineRule="atLeast"/>
        <w:jc w:val="both"/>
        <w:rPr>
          <w:rFonts w:ascii="Arial" w:hAnsi="Arial" w:cs="Arial"/>
          <w:sz w:val="20"/>
          <w:szCs w:val="20"/>
        </w:rPr>
      </w:pPr>
    </w:p>
    <w:p w14:paraId="7C273A13" w14:textId="72867007" w:rsidR="000A59BB" w:rsidRDefault="000A59BB" w:rsidP="000A59BB">
      <w:pPr>
        <w:shd w:val="clear" w:color="auto" w:fill="FFFFFF"/>
        <w:spacing w:line="270" w:lineRule="atLeast"/>
        <w:jc w:val="both"/>
        <w:rPr>
          <w:rFonts w:ascii="Arial" w:hAnsi="Arial" w:cs="Arial"/>
          <w:sz w:val="20"/>
          <w:szCs w:val="20"/>
        </w:rPr>
      </w:pPr>
      <w:r w:rsidRPr="000A59BB">
        <w:rPr>
          <w:rFonts w:ascii="Arial" w:hAnsi="Arial" w:cs="Arial"/>
          <w:sz w:val="20"/>
          <w:szCs w:val="20"/>
          <w:u w:val="single"/>
        </w:rPr>
        <w:t>Paychecks. </w:t>
      </w:r>
      <w:r w:rsidRPr="000A59BB">
        <w:rPr>
          <w:rFonts w:ascii="Arial" w:hAnsi="Arial" w:cs="Arial"/>
          <w:sz w:val="20"/>
          <w:szCs w:val="20"/>
        </w:rPr>
        <w:t>You may request to have your paycheck deposited directly in your bank account through direct deposit or to have it mailed to your home address on record. If you request to have your paycheck sent to you by regular mail, it will be placed in the mail for regular delivery on the Friday scheduled as payday.</w:t>
      </w:r>
    </w:p>
    <w:p w14:paraId="0546B2B2" w14:textId="77777777" w:rsidR="000A59BB" w:rsidRPr="000A59BB" w:rsidRDefault="000A59BB" w:rsidP="000A59BB">
      <w:pPr>
        <w:shd w:val="clear" w:color="auto" w:fill="FFFFFF"/>
        <w:spacing w:line="270" w:lineRule="atLeast"/>
        <w:jc w:val="both"/>
        <w:rPr>
          <w:rFonts w:ascii="Arial" w:hAnsi="Arial" w:cs="Arial"/>
          <w:sz w:val="20"/>
          <w:szCs w:val="20"/>
        </w:rPr>
      </w:pPr>
    </w:p>
    <w:p w14:paraId="07EBDA06" w14:textId="77777777" w:rsidR="000A59BB" w:rsidRPr="000A59BB" w:rsidRDefault="000A59BB" w:rsidP="000A59BB">
      <w:pPr>
        <w:shd w:val="clear" w:color="auto" w:fill="FFFFFF"/>
        <w:spacing w:line="270" w:lineRule="atLeast"/>
        <w:jc w:val="both"/>
        <w:rPr>
          <w:rFonts w:ascii="Arial" w:hAnsi="Arial" w:cs="Arial"/>
          <w:sz w:val="20"/>
          <w:szCs w:val="20"/>
        </w:rPr>
      </w:pPr>
      <w:r w:rsidRPr="000A59BB">
        <w:rPr>
          <w:rFonts w:ascii="Arial" w:hAnsi="Arial" w:cs="Arial"/>
          <w:sz w:val="20"/>
          <w:szCs w:val="20"/>
          <w:u w:val="single"/>
        </w:rPr>
        <w:t>Paycheck Deductions. </w:t>
      </w:r>
      <w:r w:rsidRPr="000A59BB">
        <w:rPr>
          <w:rFonts w:ascii="Arial" w:hAnsi="Arial" w:cs="Arial"/>
          <w:sz w:val="20"/>
          <w:szCs w:val="20"/>
        </w:rPr>
        <w:t>We are required to make proper deductions from your earnings on your behalf. The amounts withheld will vary according to how much is earned, marital status, government employment regulations, and other factors. The mandated withholdings include, but are not limited to;</w:t>
      </w:r>
    </w:p>
    <w:p w14:paraId="7E17DA0A" w14:textId="77777777" w:rsidR="000A59BB" w:rsidRPr="000A59BB" w:rsidRDefault="000A59BB" w:rsidP="000A59BB">
      <w:pPr>
        <w:numPr>
          <w:ilvl w:val="0"/>
          <w:numId w:val="6"/>
        </w:numPr>
        <w:shd w:val="clear" w:color="auto" w:fill="FFFFFF"/>
        <w:spacing w:before="100" w:beforeAutospacing="1" w:after="100" w:afterAutospacing="1" w:line="270" w:lineRule="atLeast"/>
        <w:jc w:val="both"/>
        <w:rPr>
          <w:rFonts w:ascii="Arial" w:eastAsia="Times New Roman" w:hAnsi="Arial" w:cs="Arial"/>
          <w:sz w:val="20"/>
          <w:szCs w:val="20"/>
        </w:rPr>
      </w:pPr>
      <w:r w:rsidRPr="000A59BB">
        <w:rPr>
          <w:rFonts w:ascii="Arial" w:eastAsia="Times New Roman" w:hAnsi="Arial" w:cs="Arial"/>
          <w:sz w:val="20"/>
          <w:szCs w:val="20"/>
        </w:rPr>
        <w:t>Federal Income Tax</w:t>
      </w:r>
    </w:p>
    <w:p w14:paraId="7414A4DF" w14:textId="77777777" w:rsidR="000A59BB" w:rsidRPr="000A59BB" w:rsidRDefault="000A59BB" w:rsidP="000A59BB">
      <w:pPr>
        <w:numPr>
          <w:ilvl w:val="0"/>
          <w:numId w:val="6"/>
        </w:numPr>
        <w:shd w:val="clear" w:color="auto" w:fill="FFFFFF"/>
        <w:spacing w:before="100" w:beforeAutospacing="1" w:after="100" w:afterAutospacing="1" w:line="270" w:lineRule="atLeast"/>
        <w:jc w:val="both"/>
        <w:rPr>
          <w:rFonts w:ascii="Arial" w:eastAsia="Times New Roman" w:hAnsi="Arial" w:cs="Arial"/>
          <w:sz w:val="20"/>
          <w:szCs w:val="20"/>
        </w:rPr>
      </w:pPr>
      <w:r w:rsidRPr="000A59BB">
        <w:rPr>
          <w:rFonts w:ascii="Arial" w:eastAsia="Times New Roman" w:hAnsi="Arial" w:cs="Arial"/>
          <w:sz w:val="20"/>
          <w:szCs w:val="20"/>
        </w:rPr>
        <w:t>Social Security Tax</w:t>
      </w:r>
    </w:p>
    <w:p w14:paraId="5705E6F0" w14:textId="77777777" w:rsidR="000A59BB" w:rsidRPr="000A59BB" w:rsidRDefault="000A59BB" w:rsidP="000A59BB">
      <w:pPr>
        <w:numPr>
          <w:ilvl w:val="0"/>
          <w:numId w:val="6"/>
        </w:numPr>
        <w:shd w:val="clear" w:color="auto" w:fill="FFFFFF"/>
        <w:spacing w:before="100" w:beforeAutospacing="1" w:after="100" w:afterAutospacing="1" w:line="270" w:lineRule="atLeast"/>
        <w:jc w:val="both"/>
        <w:rPr>
          <w:rFonts w:ascii="Arial" w:eastAsia="Times New Roman" w:hAnsi="Arial" w:cs="Arial"/>
          <w:sz w:val="20"/>
          <w:szCs w:val="20"/>
        </w:rPr>
      </w:pPr>
      <w:r w:rsidRPr="000A59BB">
        <w:rPr>
          <w:rFonts w:ascii="Arial" w:eastAsia="Times New Roman" w:hAnsi="Arial" w:cs="Arial"/>
          <w:sz w:val="20"/>
          <w:szCs w:val="20"/>
        </w:rPr>
        <w:t>Medicare Taxes</w:t>
      </w:r>
    </w:p>
    <w:p w14:paraId="18795CA2" w14:textId="77777777" w:rsidR="000A59BB" w:rsidRDefault="000A59BB" w:rsidP="000A59BB">
      <w:pPr>
        <w:shd w:val="clear" w:color="auto" w:fill="FFFFFF"/>
        <w:spacing w:line="270" w:lineRule="atLeast"/>
        <w:jc w:val="both"/>
        <w:rPr>
          <w:rFonts w:ascii="Arial" w:hAnsi="Arial" w:cs="Arial"/>
          <w:sz w:val="20"/>
          <w:szCs w:val="20"/>
        </w:rPr>
      </w:pPr>
      <w:r w:rsidRPr="000A59BB">
        <w:rPr>
          <w:rFonts w:ascii="Arial" w:hAnsi="Arial" w:cs="Arial"/>
          <w:sz w:val="20"/>
          <w:szCs w:val="20"/>
        </w:rPr>
        <w:lastRenderedPageBreak/>
        <w:t>Other deductions may also be made from your paycheck, with your permission. The company reserves the right to take deductions from your paycheck as required or permitted by state and federal law, including garnishments and child support.</w:t>
      </w:r>
    </w:p>
    <w:p w14:paraId="2BEC7A2A" w14:textId="77777777" w:rsidR="00BE5CC8" w:rsidRPr="000A59BB" w:rsidRDefault="00BE5CC8" w:rsidP="000A59BB">
      <w:pPr>
        <w:shd w:val="clear" w:color="auto" w:fill="FFFFFF"/>
        <w:spacing w:line="270" w:lineRule="atLeast"/>
        <w:jc w:val="both"/>
        <w:rPr>
          <w:rFonts w:ascii="Arial" w:hAnsi="Arial" w:cs="Arial"/>
          <w:sz w:val="20"/>
          <w:szCs w:val="20"/>
        </w:rPr>
      </w:pPr>
    </w:p>
    <w:p w14:paraId="02E3655B" w14:textId="4B77A2D6" w:rsidR="000A59BB" w:rsidRDefault="000A59BB" w:rsidP="000A59BB">
      <w:pPr>
        <w:shd w:val="clear" w:color="auto" w:fill="FFFFFF"/>
        <w:spacing w:line="270" w:lineRule="atLeast"/>
        <w:jc w:val="both"/>
        <w:rPr>
          <w:rFonts w:ascii="Arial" w:hAnsi="Arial" w:cs="Arial"/>
          <w:sz w:val="20"/>
          <w:szCs w:val="20"/>
        </w:rPr>
      </w:pPr>
      <w:r w:rsidRPr="000A59BB">
        <w:rPr>
          <w:rFonts w:ascii="Arial" w:hAnsi="Arial" w:cs="Arial"/>
          <w:sz w:val="20"/>
          <w:szCs w:val="20"/>
          <w:u w:val="single"/>
        </w:rPr>
        <w:t>Paycheck Errors. </w:t>
      </w:r>
      <w:r w:rsidRPr="000A59BB">
        <w:rPr>
          <w:rFonts w:ascii="Arial" w:hAnsi="Arial" w:cs="Arial"/>
          <w:sz w:val="20"/>
          <w:szCs w:val="20"/>
        </w:rPr>
        <w:t xml:space="preserve">The company takes all reasonable steps to ensure that employees receive the correct amount of pay in each paycheck, and that employees are paid promptly on the scheduled payday. In the event that there is an error in the amount of pay, the employee should promptly report the discrepancy to The </w:t>
      </w:r>
      <w:r w:rsidR="00BE5CC8">
        <w:rPr>
          <w:rFonts w:ascii="Arial" w:hAnsi="Arial" w:cs="Arial"/>
          <w:sz w:val="20"/>
          <w:szCs w:val="20"/>
        </w:rPr>
        <w:t>Sprout Academy management</w:t>
      </w:r>
      <w:r w:rsidRPr="000A59BB">
        <w:rPr>
          <w:rFonts w:ascii="Arial" w:hAnsi="Arial" w:cs="Arial"/>
          <w:sz w:val="20"/>
          <w:szCs w:val="20"/>
        </w:rPr>
        <w:t>, so that it can be promptly corrected.</w:t>
      </w:r>
    </w:p>
    <w:p w14:paraId="2A175F92" w14:textId="77777777" w:rsidR="00BE5CC8" w:rsidRPr="000A59BB" w:rsidRDefault="00BE5CC8" w:rsidP="000A59BB">
      <w:pPr>
        <w:shd w:val="clear" w:color="auto" w:fill="FFFFFF"/>
        <w:spacing w:line="270" w:lineRule="atLeast"/>
        <w:jc w:val="both"/>
        <w:rPr>
          <w:rFonts w:ascii="Arial" w:hAnsi="Arial" w:cs="Arial"/>
          <w:sz w:val="20"/>
          <w:szCs w:val="20"/>
        </w:rPr>
      </w:pPr>
    </w:p>
    <w:p w14:paraId="68B417DE" w14:textId="2D6B4930" w:rsidR="000A59BB" w:rsidRDefault="000A59BB" w:rsidP="000A59BB">
      <w:pPr>
        <w:shd w:val="clear" w:color="auto" w:fill="FFFFFF"/>
        <w:spacing w:line="270" w:lineRule="atLeast"/>
        <w:jc w:val="both"/>
        <w:rPr>
          <w:rFonts w:ascii="Arial" w:hAnsi="Arial" w:cs="Arial"/>
          <w:sz w:val="20"/>
          <w:szCs w:val="20"/>
        </w:rPr>
      </w:pPr>
      <w:r w:rsidRPr="000A59BB">
        <w:rPr>
          <w:rFonts w:ascii="Arial" w:hAnsi="Arial" w:cs="Arial"/>
          <w:sz w:val="20"/>
          <w:szCs w:val="20"/>
          <w:u w:val="single"/>
        </w:rPr>
        <w:t>Lost, Stolen or Undelivered Paychecks. </w:t>
      </w:r>
      <w:r w:rsidRPr="000A59BB">
        <w:rPr>
          <w:rFonts w:ascii="Arial" w:hAnsi="Arial" w:cs="Arial"/>
          <w:sz w:val="20"/>
          <w:szCs w:val="20"/>
        </w:rPr>
        <w:t>If your paycheck is lost, stolen, destroyed or not received, it will be replaced. However, if you requested to have your paycheck mailed or if you have signed for it, you must pay a $25 fee for the stop payment on the original paycheck and for the replacement paycheck to be issued. </w:t>
      </w:r>
      <w:r w:rsidRPr="000A59BB">
        <w:rPr>
          <w:rFonts w:ascii="Arial" w:hAnsi="Arial" w:cs="Arial"/>
          <w:iCs/>
          <w:sz w:val="20"/>
          <w:szCs w:val="20"/>
        </w:rPr>
        <w:t>Please allow 7-10 days for the processing and delivery of the</w:t>
      </w:r>
      <w:r w:rsidR="00BE5CC8" w:rsidRPr="00BE5CC8">
        <w:rPr>
          <w:rFonts w:ascii="Arial" w:hAnsi="Arial" w:cs="Arial"/>
          <w:iCs/>
          <w:sz w:val="20"/>
          <w:szCs w:val="20"/>
        </w:rPr>
        <w:t xml:space="preserve"> </w:t>
      </w:r>
      <w:r w:rsidRPr="000A59BB">
        <w:rPr>
          <w:rFonts w:ascii="Arial" w:hAnsi="Arial" w:cs="Arial"/>
          <w:iCs/>
          <w:sz w:val="20"/>
          <w:szCs w:val="20"/>
        </w:rPr>
        <w:t>replacement paycheck.</w:t>
      </w:r>
      <w:r w:rsidRPr="00BE5CC8">
        <w:rPr>
          <w:rFonts w:ascii="Arial" w:hAnsi="Arial" w:cs="Arial"/>
          <w:iCs/>
          <w:sz w:val="20"/>
          <w:szCs w:val="20"/>
        </w:rPr>
        <w:t> </w:t>
      </w:r>
      <w:r w:rsidRPr="000A59BB">
        <w:rPr>
          <w:rFonts w:ascii="Arial" w:hAnsi="Arial" w:cs="Arial"/>
          <w:sz w:val="20"/>
          <w:szCs w:val="20"/>
        </w:rPr>
        <w:t xml:space="preserve">If you locate the original paycheck after you have requested a replacement, do not deposit or cash the paycheck. If you need assistance due to a lost, stolen or undelivered paycheck, you must contact The </w:t>
      </w:r>
      <w:r w:rsidR="00BE5CC8">
        <w:rPr>
          <w:rFonts w:ascii="Arial" w:hAnsi="Arial" w:cs="Arial"/>
          <w:sz w:val="20"/>
          <w:szCs w:val="20"/>
        </w:rPr>
        <w:t>Sprout Academy management.</w:t>
      </w:r>
    </w:p>
    <w:p w14:paraId="47AEB76B" w14:textId="77777777" w:rsidR="00BE5CC8" w:rsidRPr="000A59BB" w:rsidRDefault="00BE5CC8" w:rsidP="000A59BB">
      <w:pPr>
        <w:shd w:val="clear" w:color="auto" w:fill="FFFFFF"/>
        <w:spacing w:line="270" w:lineRule="atLeast"/>
        <w:jc w:val="both"/>
        <w:rPr>
          <w:rFonts w:ascii="Arial" w:hAnsi="Arial" w:cs="Arial"/>
          <w:sz w:val="20"/>
          <w:szCs w:val="20"/>
        </w:rPr>
      </w:pPr>
    </w:p>
    <w:p w14:paraId="60048840" w14:textId="3084869B" w:rsidR="000A59BB" w:rsidRDefault="000A59BB" w:rsidP="000A59BB">
      <w:pPr>
        <w:shd w:val="clear" w:color="auto" w:fill="FFFFFF"/>
        <w:spacing w:line="270" w:lineRule="atLeast"/>
        <w:jc w:val="both"/>
        <w:rPr>
          <w:rFonts w:ascii="Arial" w:hAnsi="Arial" w:cs="Arial"/>
          <w:sz w:val="20"/>
          <w:szCs w:val="20"/>
        </w:rPr>
      </w:pPr>
      <w:r w:rsidRPr="000A59BB">
        <w:rPr>
          <w:rFonts w:ascii="Arial" w:hAnsi="Arial" w:cs="Arial"/>
          <w:sz w:val="20"/>
          <w:szCs w:val="20"/>
          <w:u w:val="single"/>
        </w:rPr>
        <w:t>Payroll Changes</w:t>
      </w:r>
      <w:r w:rsidRPr="000A59BB">
        <w:rPr>
          <w:rFonts w:ascii="Arial" w:hAnsi="Arial" w:cs="Arial"/>
          <w:sz w:val="20"/>
          <w:szCs w:val="20"/>
        </w:rPr>
        <w:t xml:space="preserve">. All payroll changes must be submitted in a dated and signed writing to </w:t>
      </w:r>
      <w:r w:rsidR="00BE5CC8">
        <w:rPr>
          <w:rFonts w:ascii="Arial" w:hAnsi="Arial" w:cs="Arial"/>
          <w:sz w:val="20"/>
          <w:szCs w:val="20"/>
        </w:rPr>
        <w:t>The Sprout Academy management.</w:t>
      </w:r>
    </w:p>
    <w:p w14:paraId="4008E6A1" w14:textId="77777777" w:rsidR="00BE5CC8" w:rsidRDefault="00BE5CC8" w:rsidP="000A59BB">
      <w:pPr>
        <w:shd w:val="clear" w:color="auto" w:fill="FFFFFF"/>
        <w:spacing w:line="270" w:lineRule="atLeast"/>
        <w:jc w:val="both"/>
        <w:rPr>
          <w:rFonts w:ascii="Arial" w:hAnsi="Arial" w:cs="Arial"/>
          <w:sz w:val="20"/>
          <w:szCs w:val="20"/>
        </w:rPr>
      </w:pPr>
    </w:p>
    <w:p w14:paraId="672CB329" w14:textId="1A78BF11" w:rsidR="00BE5CC8" w:rsidRDefault="006D1813" w:rsidP="00031630">
      <w:pPr>
        <w:pStyle w:val="Heading2"/>
      </w:pPr>
      <w:bookmarkStart w:id="104" w:name="_Toc465857978"/>
      <w:bookmarkStart w:id="105" w:name="_Toc51751809"/>
      <w:r w:rsidRPr="006D1813">
        <w:t>Direct Deposit</w:t>
      </w:r>
      <w:bookmarkEnd w:id="104"/>
      <w:bookmarkEnd w:id="105"/>
    </w:p>
    <w:p w14:paraId="2546BBE8" w14:textId="77777777" w:rsidR="006D1813" w:rsidRDefault="006D1813" w:rsidP="006D1813">
      <w:pPr>
        <w:shd w:val="clear" w:color="auto" w:fill="FFFFFF"/>
        <w:spacing w:line="270" w:lineRule="atLeast"/>
        <w:jc w:val="center"/>
        <w:rPr>
          <w:rFonts w:ascii="Arial" w:hAnsi="Arial" w:cs="Arial"/>
          <w:sz w:val="28"/>
          <w:szCs w:val="28"/>
          <w:u w:val="single"/>
        </w:rPr>
      </w:pPr>
    </w:p>
    <w:p w14:paraId="0626E541" w14:textId="3C24D66C" w:rsidR="006D1813" w:rsidRPr="006D1813" w:rsidRDefault="006D1813" w:rsidP="006D1813">
      <w:pPr>
        <w:shd w:val="clear" w:color="auto" w:fill="FFFFFF"/>
        <w:spacing w:line="270" w:lineRule="atLeast"/>
        <w:jc w:val="both"/>
        <w:rPr>
          <w:rFonts w:ascii="Arial" w:hAnsi="Arial" w:cs="Arial"/>
          <w:sz w:val="20"/>
          <w:szCs w:val="20"/>
        </w:rPr>
      </w:pPr>
      <w:r w:rsidRPr="006D1813">
        <w:rPr>
          <w:rFonts w:ascii="Arial" w:hAnsi="Arial" w:cs="Arial"/>
          <w:sz w:val="20"/>
          <w:szCs w:val="20"/>
        </w:rPr>
        <w:t>The Sprout Academy provides its employees with the option of either having their paychecks delivered via regular mail each pay period or having their paycheck automatically deposited directly into his/her bank account(s)—i.e. Direct Deposit. With Direct Deposit, your paycheck will be automatically deposited into your checking or savings account (or divided between the two) as you direct. If you choose direct deposit, you also will still receive a pay stub and a copy of a paycheck that contains the same information that would appear on your regular paycheck—except the face of the check is voided.</w:t>
      </w:r>
    </w:p>
    <w:p w14:paraId="6C42B11E" w14:textId="77777777" w:rsidR="006D1813" w:rsidRPr="006D1813" w:rsidRDefault="006D1813" w:rsidP="006D1813">
      <w:pPr>
        <w:shd w:val="clear" w:color="auto" w:fill="FFFFFF"/>
        <w:spacing w:line="270" w:lineRule="atLeast"/>
        <w:jc w:val="both"/>
        <w:rPr>
          <w:rFonts w:ascii="Arial" w:hAnsi="Arial" w:cs="Arial"/>
          <w:sz w:val="20"/>
          <w:szCs w:val="20"/>
        </w:rPr>
      </w:pPr>
    </w:p>
    <w:p w14:paraId="1D35A47D" w14:textId="77777777" w:rsidR="006D1813" w:rsidRPr="006D1813" w:rsidRDefault="006D1813" w:rsidP="006D1813">
      <w:pPr>
        <w:shd w:val="clear" w:color="auto" w:fill="FFFFFF"/>
        <w:spacing w:line="270" w:lineRule="atLeast"/>
        <w:jc w:val="both"/>
        <w:rPr>
          <w:rFonts w:ascii="Arial" w:hAnsi="Arial" w:cs="Arial"/>
          <w:sz w:val="20"/>
          <w:szCs w:val="20"/>
        </w:rPr>
      </w:pPr>
      <w:r w:rsidRPr="006D1813">
        <w:rPr>
          <w:rFonts w:ascii="Arial" w:hAnsi="Arial" w:cs="Arial"/>
          <w:sz w:val="20"/>
          <w:szCs w:val="20"/>
        </w:rPr>
        <w:t>The company provides you with the option to choose Direct Deposit at </w:t>
      </w:r>
      <w:r w:rsidRPr="006D1813">
        <w:rPr>
          <w:rFonts w:ascii="Arial" w:hAnsi="Arial" w:cs="Arial"/>
          <w:sz w:val="20"/>
          <w:szCs w:val="20"/>
          <w:u w:val="single"/>
        </w:rPr>
        <w:t>no cost to you. </w:t>
      </w:r>
      <w:r w:rsidRPr="006D1813">
        <w:rPr>
          <w:rFonts w:ascii="Arial" w:hAnsi="Arial" w:cs="Arial"/>
          <w:sz w:val="20"/>
          <w:szCs w:val="20"/>
        </w:rPr>
        <w:t>The benefits to using Direct Deposit include:</w:t>
      </w:r>
    </w:p>
    <w:p w14:paraId="2DF419E4" w14:textId="77777777" w:rsidR="006D1813" w:rsidRPr="006D1813" w:rsidRDefault="006D1813" w:rsidP="006D1813">
      <w:pPr>
        <w:numPr>
          <w:ilvl w:val="0"/>
          <w:numId w:val="7"/>
        </w:numPr>
        <w:shd w:val="clear" w:color="auto" w:fill="FFFFFF"/>
        <w:spacing w:before="100" w:beforeAutospacing="1" w:after="100" w:afterAutospacing="1" w:line="270" w:lineRule="atLeast"/>
        <w:jc w:val="both"/>
        <w:rPr>
          <w:rFonts w:ascii="Arial" w:eastAsia="Times New Roman" w:hAnsi="Arial" w:cs="Arial"/>
          <w:sz w:val="20"/>
          <w:szCs w:val="20"/>
        </w:rPr>
      </w:pPr>
      <w:r w:rsidRPr="006D1813">
        <w:rPr>
          <w:rFonts w:ascii="Arial" w:eastAsia="Times New Roman" w:hAnsi="Arial" w:cs="Arial"/>
          <w:sz w:val="20"/>
          <w:szCs w:val="20"/>
        </w:rPr>
        <w:t>Timely depositing of checks—your paycheck appears as a deposit in your account on the scheduled pay day;</w:t>
      </w:r>
    </w:p>
    <w:p w14:paraId="08920870" w14:textId="77777777" w:rsidR="006D1813" w:rsidRPr="006D1813" w:rsidRDefault="006D1813" w:rsidP="006D1813">
      <w:pPr>
        <w:numPr>
          <w:ilvl w:val="0"/>
          <w:numId w:val="7"/>
        </w:numPr>
        <w:shd w:val="clear" w:color="auto" w:fill="FFFFFF"/>
        <w:spacing w:before="100" w:beforeAutospacing="1" w:after="100" w:afterAutospacing="1" w:line="270" w:lineRule="atLeast"/>
        <w:jc w:val="both"/>
        <w:rPr>
          <w:rFonts w:ascii="Arial" w:eastAsia="Times New Roman" w:hAnsi="Arial" w:cs="Arial"/>
          <w:sz w:val="20"/>
          <w:szCs w:val="20"/>
        </w:rPr>
      </w:pPr>
      <w:r w:rsidRPr="006D1813">
        <w:rPr>
          <w:rFonts w:ascii="Arial" w:eastAsia="Times New Roman" w:hAnsi="Arial" w:cs="Arial"/>
          <w:sz w:val="20"/>
          <w:szCs w:val="20"/>
        </w:rPr>
        <w:t>Reduced time required for checks to clear;</w:t>
      </w:r>
    </w:p>
    <w:p w14:paraId="655A6489" w14:textId="77777777" w:rsidR="006D1813" w:rsidRPr="006D1813" w:rsidRDefault="006D1813" w:rsidP="006D1813">
      <w:pPr>
        <w:numPr>
          <w:ilvl w:val="0"/>
          <w:numId w:val="7"/>
        </w:numPr>
        <w:shd w:val="clear" w:color="auto" w:fill="FFFFFF"/>
        <w:spacing w:before="100" w:beforeAutospacing="1" w:after="100" w:afterAutospacing="1" w:line="270" w:lineRule="atLeast"/>
        <w:jc w:val="both"/>
        <w:rPr>
          <w:rFonts w:ascii="Arial" w:eastAsia="Times New Roman" w:hAnsi="Arial" w:cs="Arial"/>
          <w:sz w:val="20"/>
          <w:szCs w:val="20"/>
        </w:rPr>
      </w:pPr>
      <w:r w:rsidRPr="006D1813">
        <w:rPr>
          <w:rFonts w:ascii="Arial" w:eastAsia="Times New Roman" w:hAnsi="Arial" w:cs="Arial"/>
          <w:sz w:val="20"/>
          <w:szCs w:val="20"/>
        </w:rPr>
        <w:t>Reduced chance of losing checks or having checks stolen;</w:t>
      </w:r>
    </w:p>
    <w:p w14:paraId="57CFD048" w14:textId="77777777" w:rsidR="006D1813" w:rsidRPr="006D1813" w:rsidRDefault="006D1813" w:rsidP="006D1813">
      <w:pPr>
        <w:numPr>
          <w:ilvl w:val="0"/>
          <w:numId w:val="7"/>
        </w:numPr>
        <w:shd w:val="clear" w:color="auto" w:fill="FFFFFF"/>
        <w:spacing w:before="100" w:beforeAutospacing="1" w:after="100" w:afterAutospacing="1" w:line="270" w:lineRule="atLeast"/>
        <w:jc w:val="both"/>
        <w:rPr>
          <w:rFonts w:ascii="Arial" w:eastAsia="Times New Roman" w:hAnsi="Arial" w:cs="Arial"/>
          <w:sz w:val="20"/>
          <w:szCs w:val="20"/>
        </w:rPr>
      </w:pPr>
      <w:r w:rsidRPr="006D1813">
        <w:rPr>
          <w:rFonts w:ascii="Arial" w:eastAsia="Times New Roman" w:hAnsi="Arial" w:cs="Arial"/>
          <w:sz w:val="20"/>
          <w:szCs w:val="20"/>
        </w:rPr>
        <w:t>No need to spend time visiting the bank or ATM to deposit checks; and</w:t>
      </w:r>
    </w:p>
    <w:p w14:paraId="5A76454D" w14:textId="77777777" w:rsidR="006D1813" w:rsidRPr="006D1813" w:rsidRDefault="006D1813" w:rsidP="006D1813">
      <w:pPr>
        <w:numPr>
          <w:ilvl w:val="0"/>
          <w:numId w:val="7"/>
        </w:numPr>
        <w:shd w:val="clear" w:color="auto" w:fill="FFFFFF"/>
        <w:spacing w:before="100" w:beforeAutospacing="1" w:after="100" w:afterAutospacing="1" w:line="270" w:lineRule="atLeast"/>
        <w:jc w:val="both"/>
        <w:rPr>
          <w:rFonts w:ascii="Arial" w:eastAsia="Times New Roman" w:hAnsi="Arial" w:cs="Arial"/>
          <w:sz w:val="20"/>
          <w:szCs w:val="20"/>
        </w:rPr>
      </w:pPr>
      <w:r w:rsidRPr="006D1813">
        <w:rPr>
          <w:rFonts w:ascii="Arial" w:eastAsia="Times New Roman" w:hAnsi="Arial" w:cs="Arial"/>
          <w:sz w:val="20"/>
          <w:szCs w:val="20"/>
        </w:rPr>
        <w:t>Payments can be divided among designated employee accounts.</w:t>
      </w:r>
    </w:p>
    <w:p w14:paraId="064D9170" w14:textId="77777777" w:rsidR="006D1813" w:rsidRPr="006D1813" w:rsidRDefault="006D1813" w:rsidP="006D1813">
      <w:pPr>
        <w:shd w:val="clear" w:color="auto" w:fill="FFFFFF"/>
        <w:spacing w:line="270" w:lineRule="atLeast"/>
        <w:jc w:val="both"/>
        <w:rPr>
          <w:rFonts w:ascii="Arial" w:hAnsi="Arial" w:cs="Arial"/>
          <w:sz w:val="20"/>
          <w:szCs w:val="20"/>
        </w:rPr>
      </w:pPr>
      <w:r w:rsidRPr="006D1813">
        <w:rPr>
          <w:rFonts w:ascii="Arial" w:hAnsi="Arial" w:cs="Arial"/>
          <w:sz w:val="20"/>
          <w:szCs w:val="20"/>
        </w:rPr>
        <w:t>We encourage you to use Direct Deposit. If you chose Direct Deposit, you must complete and sign an authorization form. Direct Deposit will be initiated up to two pay periods following the receipt of both your completed and signed Direct Deposit Authorization Form and a voided check from your banking account that will be receiving your Direct Deposit.  The voided check must have your name ink printed on it connecting you to the banking account.  Handwritten voided check submissions will not be accepted.  If you do not have a check, you may submit a form from your banking institution that indicates your name and banking account information in lieu of a voided check.</w:t>
      </w:r>
    </w:p>
    <w:p w14:paraId="25A366C2" w14:textId="77777777" w:rsidR="006D1813" w:rsidRDefault="006D1813" w:rsidP="006D1813">
      <w:pPr>
        <w:shd w:val="clear" w:color="auto" w:fill="FFFFFF"/>
        <w:spacing w:line="270" w:lineRule="atLeast"/>
        <w:jc w:val="center"/>
        <w:rPr>
          <w:rFonts w:ascii="Arial" w:hAnsi="Arial" w:cs="Arial"/>
          <w:sz w:val="28"/>
          <w:szCs w:val="28"/>
          <w:u w:val="single"/>
        </w:rPr>
      </w:pPr>
    </w:p>
    <w:p w14:paraId="5591BB77" w14:textId="6D0164FB" w:rsidR="006D1813" w:rsidRDefault="006D1813" w:rsidP="00031630">
      <w:pPr>
        <w:pStyle w:val="Heading2"/>
      </w:pPr>
      <w:bookmarkStart w:id="106" w:name="_Toc465857979"/>
      <w:bookmarkStart w:id="107" w:name="_Toc51751810"/>
      <w:r>
        <w:t>Deductions from Salary (Exempt Employees Only)</w:t>
      </w:r>
      <w:bookmarkEnd w:id="106"/>
      <w:bookmarkEnd w:id="107"/>
    </w:p>
    <w:p w14:paraId="51560B6E" w14:textId="77777777" w:rsidR="006D1813" w:rsidRDefault="006D1813" w:rsidP="006D1813">
      <w:pPr>
        <w:shd w:val="clear" w:color="auto" w:fill="FFFFFF"/>
        <w:spacing w:line="270" w:lineRule="atLeast"/>
        <w:jc w:val="center"/>
        <w:rPr>
          <w:rFonts w:ascii="Arial" w:hAnsi="Arial" w:cs="Arial"/>
          <w:sz w:val="28"/>
          <w:szCs w:val="28"/>
          <w:u w:val="single"/>
        </w:rPr>
      </w:pPr>
    </w:p>
    <w:p w14:paraId="1F7F62D5" w14:textId="4D6F00F1" w:rsidR="006D1813" w:rsidRPr="006D1813" w:rsidRDefault="006D1813" w:rsidP="006D1813">
      <w:pPr>
        <w:shd w:val="clear" w:color="auto" w:fill="FFFFFF"/>
        <w:spacing w:line="270" w:lineRule="atLeast"/>
        <w:jc w:val="both"/>
        <w:rPr>
          <w:rFonts w:ascii="Arial" w:hAnsi="Arial" w:cs="Arial"/>
          <w:sz w:val="20"/>
          <w:szCs w:val="20"/>
        </w:rPr>
      </w:pPr>
      <w:r w:rsidRPr="006D1813">
        <w:rPr>
          <w:rFonts w:ascii="Arial" w:hAnsi="Arial" w:cs="Arial"/>
          <w:sz w:val="20"/>
          <w:szCs w:val="20"/>
        </w:rPr>
        <w:t>It is The Sprout Academy policy to pay an exempt employee his or her regular salary for any workweek in which the employee performed any work. Exceptions to this general policy may occur in the following situations, where deductions from an employee’s salary may be made:</w:t>
      </w:r>
    </w:p>
    <w:p w14:paraId="74FF4CC8" w14:textId="77777777" w:rsidR="006D1813" w:rsidRPr="006D1813" w:rsidRDefault="006D1813" w:rsidP="006D1813">
      <w:pPr>
        <w:numPr>
          <w:ilvl w:val="0"/>
          <w:numId w:val="8"/>
        </w:numPr>
        <w:shd w:val="clear" w:color="auto" w:fill="FFFFFF"/>
        <w:spacing w:before="100" w:beforeAutospacing="1" w:after="100" w:afterAutospacing="1" w:line="270" w:lineRule="atLeast"/>
        <w:jc w:val="both"/>
        <w:rPr>
          <w:rFonts w:ascii="Arial" w:eastAsia="Times New Roman" w:hAnsi="Arial" w:cs="Arial"/>
          <w:sz w:val="20"/>
          <w:szCs w:val="20"/>
        </w:rPr>
      </w:pPr>
      <w:r w:rsidRPr="006D1813">
        <w:rPr>
          <w:rFonts w:ascii="Arial" w:eastAsia="Times New Roman" w:hAnsi="Arial" w:cs="Arial"/>
          <w:sz w:val="20"/>
          <w:szCs w:val="20"/>
        </w:rPr>
        <w:t>For absence from work for one or more full days for personal reasons, other than sickness or disability.</w:t>
      </w:r>
    </w:p>
    <w:p w14:paraId="013198D5" w14:textId="77777777" w:rsidR="006D1813" w:rsidRPr="006D1813" w:rsidRDefault="006D1813" w:rsidP="006D1813">
      <w:pPr>
        <w:numPr>
          <w:ilvl w:val="0"/>
          <w:numId w:val="8"/>
        </w:numPr>
        <w:shd w:val="clear" w:color="auto" w:fill="FFFFFF"/>
        <w:spacing w:before="100" w:beforeAutospacing="1" w:after="100" w:afterAutospacing="1" w:line="270" w:lineRule="atLeast"/>
        <w:jc w:val="both"/>
        <w:rPr>
          <w:rFonts w:ascii="Arial" w:eastAsia="Times New Roman" w:hAnsi="Arial" w:cs="Arial"/>
          <w:sz w:val="20"/>
          <w:szCs w:val="20"/>
        </w:rPr>
      </w:pPr>
      <w:r w:rsidRPr="006D1813">
        <w:rPr>
          <w:rFonts w:ascii="Arial" w:eastAsia="Times New Roman" w:hAnsi="Arial" w:cs="Arial"/>
          <w:sz w:val="20"/>
          <w:szCs w:val="20"/>
        </w:rPr>
        <w:lastRenderedPageBreak/>
        <w:t>For absence from work for one or more full days due to sickness or disability if the deduction is made in accordance with a bona fide sick leave plan, policy or procedure</w:t>
      </w:r>
    </w:p>
    <w:p w14:paraId="66C0E6BD" w14:textId="77777777" w:rsidR="006D1813" w:rsidRPr="006D1813" w:rsidRDefault="006D1813" w:rsidP="006D1813">
      <w:pPr>
        <w:numPr>
          <w:ilvl w:val="0"/>
          <w:numId w:val="8"/>
        </w:numPr>
        <w:shd w:val="clear" w:color="auto" w:fill="FFFFFF"/>
        <w:spacing w:before="100" w:beforeAutospacing="1" w:after="100" w:afterAutospacing="1" w:line="270" w:lineRule="atLeast"/>
        <w:jc w:val="both"/>
        <w:rPr>
          <w:rFonts w:ascii="Arial" w:eastAsia="Times New Roman" w:hAnsi="Arial" w:cs="Arial"/>
          <w:sz w:val="20"/>
          <w:szCs w:val="20"/>
        </w:rPr>
      </w:pPr>
      <w:r w:rsidRPr="006D1813">
        <w:rPr>
          <w:rFonts w:ascii="Arial" w:eastAsia="Times New Roman" w:hAnsi="Arial" w:cs="Arial"/>
          <w:sz w:val="20"/>
          <w:szCs w:val="20"/>
        </w:rPr>
        <w:t>To offset any amount the employee received as payment for jury fees, witness fees, or military pay (but not for travel and parking)</w:t>
      </w:r>
    </w:p>
    <w:p w14:paraId="1160C5D1" w14:textId="77777777" w:rsidR="006D1813" w:rsidRPr="006D1813" w:rsidRDefault="006D1813" w:rsidP="006D1813">
      <w:pPr>
        <w:numPr>
          <w:ilvl w:val="0"/>
          <w:numId w:val="8"/>
        </w:numPr>
        <w:shd w:val="clear" w:color="auto" w:fill="FFFFFF"/>
        <w:spacing w:before="100" w:beforeAutospacing="1" w:after="100" w:afterAutospacing="1" w:line="270" w:lineRule="atLeast"/>
        <w:jc w:val="both"/>
        <w:rPr>
          <w:rFonts w:ascii="Arial" w:eastAsia="Times New Roman" w:hAnsi="Arial" w:cs="Arial"/>
          <w:sz w:val="20"/>
          <w:szCs w:val="20"/>
        </w:rPr>
      </w:pPr>
      <w:r w:rsidRPr="006D1813">
        <w:rPr>
          <w:rFonts w:ascii="Arial" w:eastAsia="Times New Roman" w:hAnsi="Arial" w:cs="Arial"/>
          <w:sz w:val="20"/>
          <w:szCs w:val="20"/>
        </w:rPr>
        <w:t>For penalties imposed for violating written safety rules of major significance</w:t>
      </w:r>
    </w:p>
    <w:p w14:paraId="4891AA1C" w14:textId="77777777" w:rsidR="006D1813" w:rsidRPr="006D1813" w:rsidRDefault="006D1813" w:rsidP="006D1813">
      <w:pPr>
        <w:numPr>
          <w:ilvl w:val="0"/>
          <w:numId w:val="8"/>
        </w:numPr>
        <w:shd w:val="clear" w:color="auto" w:fill="FFFFFF"/>
        <w:spacing w:before="100" w:beforeAutospacing="1" w:after="100" w:afterAutospacing="1" w:line="270" w:lineRule="atLeast"/>
        <w:jc w:val="both"/>
        <w:rPr>
          <w:rFonts w:ascii="Arial" w:eastAsia="Times New Roman" w:hAnsi="Arial" w:cs="Arial"/>
          <w:sz w:val="20"/>
          <w:szCs w:val="20"/>
        </w:rPr>
      </w:pPr>
      <w:r w:rsidRPr="006D1813">
        <w:rPr>
          <w:rFonts w:ascii="Arial" w:eastAsia="Times New Roman" w:hAnsi="Arial" w:cs="Arial"/>
          <w:sz w:val="20"/>
          <w:szCs w:val="20"/>
        </w:rPr>
        <w:t>For an unpaid disciplinary suspension of one or more full days if we in good faith believe the employee violated a written workplace conduct rule (but not for performance or attendance problems)</w:t>
      </w:r>
    </w:p>
    <w:p w14:paraId="1737BD14" w14:textId="77777777" w:rsidR="006D1813" w:rsidRPr="006D1813" w:rsidRDefault="006D1813" w:rsidP="006D1813">
      <w:pPr>
        <w:numPr>
          <w:ilvl w:val="0"/>
          <w:numId w:val="8"/>
        </w:numPr>
        <w:shd w:val="clear" w:color="auto" w:fill="FFFFFF"/>
        <w:spacing w:before="100" w:beforeAutospacing="1" w:after="100" w:afterAutospacing="1" w:line="270" w:lineRule="atLeast"/>
        <w:jc w:val="both"/>
        <w:rPr>
          <w:rFonts w:ascii="Arial" w:eastAsia="Times New Roman" w:hAnsi="Arial" w:cs="Arial"/>
          <w:sz w:val="20"/>
          <w:szCs w:val="20"/>
        </w:rPr>
      </w:pPr>
      <w:r w:rsidRPr="006D1813">
        <w:rPr>
          <w:rFonts w:ascii="Arial" w:eastAsia="Times New Roman" w:hAnsi="Arial" w:cs="Arial"/>
          <w:sz w:val="20"/>
          <w:szCs w:val="20"/>
        </w:rPr>
        <w:t>To pay an employee for time actually worked in the first and last weeks of employment</w:t>
      </w:r>
    </w:p>
    <w:p w14:paraId="505D77FD" w14:textId="77777777" w:rsidR="006D1813" w:rsidRPr="006D1813" w:rsidRDefault="006D1813" w:rsidP="006D1813">
      <w:pPr>
        <w:numPr>
          <w:ilvl w:val="0"/>
          <w:numId w:val="8"/>
        </w:numPr>
        <w:shd w:val="clear" w:color="auto" w:fill="FFFFFF"/>
        <w:spacing w:before="100" w:beforeAutospacing="1" w:after="100" w:afterAutospacing="1" w:line="270" w:lineRule="atLeast"/>
        <w:jc w:val="both"/>
        <w:rPr>
          <w:rFonts w:ascii="Arial" w:eastAsia="Times New Roman" w:hAnsi="Arial" w:cs="Arial"/>
          <w:sz w:val="20"/>
          <w:szCs w:val="20"/>
        </w:rPr>
      </w:pPr>
      <w:r w:rsidRPr="006D1813">
        <w:rPr>
          <w:rFonts w:ascii="Arial" w:eastAsia="Times New Roman" w:hAnsi="Arial" w:cs="Arial"/>
          <w:sz w:val="20"/>
          <w:szCs w:val="20"/>
        </w:rPr>
        <w:t>For unpaid leave taken pursuant to the FMLA</w:t>
      </w:r>
    </w:p>
    <w:p w14:paraId="2CD108F1" w14:textId="77777777" w:rsidR="006D1813" w:rsidRPr="006D1813" w:rsidRDefault="006D1813" w:rsidP="006D1813">
      <w:pPr>
        <w:numPr>
          <w:ilvl w:val="0"/>
          <w:numId w:val="8"/>
        </w:numPr>
        <w:shd w:val="clear" w:color="auto" w:fill="FFFFFF"/>
        <w:spacing w:before="100" w:beforeAutospacing="1" w:after="100" w:afterAutospacing="1" w:line="270" w:lineRule="atLeast"/>
        <w:jc w:val="both"/>
        <w:rPr>
          <w:rFonts w:ascii="Arial" w:eastAsia="Times New Roman" w:hAnsi="Arial" w:cs="Arial"/>
          <w:sz w:val="20"/>
          <w:szCs w:val="20"/>
        </w:rPr>
      </w:pPr>
      <w:r w:rsidRPr="006D1813">
        <w:rPr>
          <w:rFonts w:ascii="Arial" w:eastAsia="Times New Roman" w:hAnsi="Arial" w:cs="Arial"/>
          <w:sz w:val="20"/>
          <w:szCs w:val="20"/>
        </w:rPr>
        <w:t>Deductions from an exempt employee’s salary may not be made:</w:t>
      </w:r>
    </w:p>
    <w:p w14:paraId="6A50CBD5" w14:textId="77777777" w:rsidR="006D1813" w:rsidRPr="006D1813" w:rsidRDefault="006D1813" w:rsidP="006D1813">
      <w:pPr>
        <w:numPr>
          <w:ilvl w:val="0"/>
          <w:numId w:val="8"/>
        </w:numPr>
        <w:shd w:val="clear" w:color="auto" w:fill="FFFFFF"/>
        <w:spacing w:before="100" w:beforeAutospacing="1" w:after="100" w:afterAutospacing="1" w:line="270" w:lineRule="atLeast"/>
        <w:jc w:val="both"/>
        <w:rPr>
          <w:rFonts w:ascii="Arial" w:eastAsia="Times New Roman" w:hAnsi="Arial" w:cs="Arial"/>
          <w:sz w:val="20"/>
          <w:szCs w:val="20"/>
        </w:rPr>
      </w:pPr>
      <w:r w:rsidRPr="006D1813">
        <w:rPr>
          <w:rFonts w:ascii="Arial" w:eastAsia="Times New Roman" w:hAnsi="Arial" w:cs="Arial"/>
          <w:sz w:val="20"/>
          <w:szCs w:val="20"/>
        </w:rPr>
        <w:t>For partial day absences (except under the FMLA and during the first and last week of employment)</w:t>
      </w:r>
    </w:p>
    <w:p w14:paraId="38A892C1" w14:textId="77777777" w:rsidR="006D1813" w:rsidRPr="006D1813" w:rsidRDefault="006D1813" w:rsidP="006D1813">
      <w:pPr>
        <w:numPr>
          <w:ilvl w:val="0"/>
          <w:numId w:val="8"/>
        </w:numPr>
        <w:shd w:val="clear" w:color="auto" w:fill="FFFFFF"/>
        <w:spacing w:before="100" w:beforeAutospacing="1" w:after="100" w:afterAutospacing="1" w:line="270" w:lineRule="atLeast"/>
        <w:jc w:val="both"/>
        <w:rPr>
          <w:rFonts w:ascii="Arial" w:eastAsia="Times New Roman" w:hAnsi="Arial" w:cs="Arial"/>
          <w:sz w:val="20"/>
          <w:szCs w:val="20"/>
        </w:rPr>
      </w:pPr>
      <w:r w:rsidRPr="006D1813">
        <w:rPr>
          <w:rFonts w:ascii="Arial" w:eastAsia="Times New Roman" w:hAnsi="Arial" w:cs="Arial"/>
          <w:sz w:val="20"/>
          <w:szCs w:val="20"/>
        </w:rPr>
        <w:t>For variations in an employee’s quality or quantity of work</w:t>
      </w:r>
    </w:p>
    <w:p w14:paraId="3612D0ED" w14:textId="77777777" w:rsidR="006D1813" w:rsidRPr="006D1813" w:rsidRDefault="006D1813" w:rsidP="006D1813">
      <w:pPr>
        <w:numPr>
          <w:ilvl w:val="0"/>
          <w:numId w:val="8"/>
        </w:numPr>
        <w:shd w:val="clear" w:color="auto" w:fill="FFFFFF"/>
        <w:spacing w:before="100" w:beforeAutospacing="1" w:after="100" w:afterAutospacing="1" w:line="270" w:lineRule="atLeast"/>
        <w:jc w:val="both"/>
        <w:rPr>
          <w:rFonts w:ascii="Arial" w:eastAsia="Times New Roman" w:hAnsi="Arial" w:cs="Arial"/>
          <w:sz w:val="20"/>
          <w:szCs w:val="20"/>
        </w:rPr>
      </w:pPr>
      <w:r w:rsidRPr="006D1813">
        <w:rPr>
          <w:rFonts w:ascii="Arial" w:eastAsia="Times New Roman" w:hAnsi="Arial" w:cs="Arial"/>
          <w:sz w:val="20"/>
          <w:szCs w:val="20"/>
        </w:rPr>
        <w:t>For absences created by the employer when the employee is ready, able, and willing to work.</w:t>
      </w:r>
    </w:p>
    <w:p w14:paraId="0AE5F3A3" w14:textId="77777777" w:rsidR="006D1813" w:rsidRPr="006D1813" w:rsidRDefault="006D1813" w:rsidP="006D1813">
      <w:pPr>
        <w:shd w:val="clear" w:color="auto" w:fill="FFFFFF"/>
        <w:spacing w:line="270" w:lineRule="atLeast"/>
        <w:jc w:val="both"/>
        <w:rPr>
          <w:rFonts w:ascii="Arial" w:hAnsi="Arial" w:cs="Arial"/>
          <w:sz w:val="20"/>
          <w:szCs w:val="20"/>
        </w:rPr>
      </w:pPr>
      <w:r w:rsidRPr="006D1813">
        <w:rPr>
          <w:rFonts w:ascii="Arial" w:hAnsi="Arial" w:cs="Arial"/>
          <w:sz w:val="20"/>
          <w:szCs w:val="20"/>
        </w:rPr>
        <w:t>Improper deductions are a serious violation of policy.</w:t>
      </w:r>
    </w:p>
    <w:p w14:paraId="368400C2" w14:textId="77777777" w:rsidR="006D1813" w:rsidRPr="006D1813" w:rsidRDefault="006D1813" w:rsidP="006D1813">
      <w:pPr>
        <w:shd w:val="clear" w:color="auto" w:fill="FFFFFF"/>
        <w:spacing w:line="270" w:lineRule="atLeast"/>
        <w:jc w:val="both"/>
        <w:rPr>
          <w:rFonts w:ascii="Arial" w:hAnsi="Arial" w:cs="Arial"/>
          <w:sz w:val="20"/>
          <w:szCs w:val="20"/>
        </w:rPr>
      </w:pPr>
    </w:p>
    <w:p w14:paraId="17FDFE01" w14:textId="72D52904" w:rsidR="006D1813" w:rsidRPr="006D1813" w:rsidRDefault="006D1813" w:rsidP="006D1813">
      <w:pPr>
        <w:shd w:val="clear" w:color="auto" w:fill="FFFFFF"/>
        <w:spacing w:line="270" w:lineRule="atLeast"/>
        <w:jc w:val="both"/>
        <w:rPr>
          <w:rFonts w:ascii="Arial" w:hAnsi="Arial" w:cs="Arial"/>
          <w:sz w:val="20"/>
          <w:szCs w:val="20"/>
        </w:rPr>
      </w:pPr>
      <w:r w:rsidRPr="006D1813">
        <w:rPr>
          <w:rFonts w:ascii="Arial" w:hAnsi="Arial" w:cs="Arial"/>
          <w:sz w:val="20"/>
          <w:szCs w:val="20"/>
          <w:u w:val="single"/>
        </w:rPr>
        <w:t>Complaints. </w:t>
      </w:r>
      <w:r w:rsidRPr="006D1813">
        <w:rPr>
          <w:rFonts w:ascii="Arial" w:hAnsi="Arial" w:cs="Arial"/>
          <w:sz w:val="20"/>
          <w:szCs w:val="20"/>
        </w:rPr>
        <w:t xml:space="preserve">If you believe this policy has been violated in any way, please immediately report your concerns to </w:t>
      </w:r>
      <w:r>
        <w:rPr>
          <w:rFonts w:ascii="Arial" w:hAnsi="Arial" w:cs="Arial"/>
          <w:sz w:val="20"/>
          <w:szCs w:val="20"/>
        </w:rPr>
        <w:t>The Sprout Academy management</w:t>
      </w:r>
      <w:r w:rsidRPr="006D1813">
        <w:rPr>
          <w:rFonts w:ascii="Arial" w:hAnsi="Arial" w:cs="Arial"/>
          <w:sz w:val="20"/>
          <w:szCs w:val="20"/>
        </w:rPr>
        <w:t xml:space="preserve">. Your complaint will be thoroughly investigated and will be handled as discreetly as possible. Any person who makes a good-faith complaint will be treated courteously, and the complaint will be handled as swiftly as possible. The registration of a complaint or participation in an investigation in good faith will in no way be used against you, nor will it have an adverse impact on your employment status. Retaliation will not be tolerated and must be reported to The </w:t>
      </w:r>
      <w:r>
        <w:rPr>
          <w:rFonts w:ascii="Arial" w:hAnsi="Arial" w:cs="Arial"/>
          <w:sz w:val="20"/>
          <w:szCs w:val="20"/>
        </w:rPr>
        <w:t>Sprout Academy management.</w:t>
      </w:r>
    </w:p>
    <w:p w14:paraId="711452B8" w14:textId="77777777" w:rsidR="006D1813" w:rsidRPr="006D1813" w:rsidRDefault="006D1813" w:rsidP="006D1813">
      <w:pPr>
        <w:shd w:val="clear" w:color="auto" w:fill="FFFFFF"/>
        <w:spacing w:line="270" w:lineRule="atLeast"/>
        <w:jc w:val="both"/>
        <w:rPr>
          <w:rFonts w:ascii="Arial" w:hAnsi="Arial" w:cs="Arial"/>
          <w:sz w:val="20"/>
          <w:szCs w:val="20"/>
        </w:rPr>
      </w:pPr>
    </w:p>
    <w:p w14:paraId="0C80178B" w14:textId="77E3A358" w:rsidR="000A59BB" w:rsidRDefault="006D1813" w:rsidP="00757E47">
      <w:pPr>
        <w:shd w:val="clear" w:color="auto" w:fill="FFFFFF"/>
        <w:spacing w:line="270" w:lineRule="atLeast"/>
        <w:jc w:val="both"/>
        <w:rPr>
          <w:rFonts w:ascii="Arial" w:hAnsi="Arial" w:cs="Arial"/>
          <w:sz w:val="20"/>
          <w:szCs w:val="20"/>
        </w:rPr>
      </w:pPr>
      <w:r w:rsidRPr="006D1813">
        <w:rPr>
          <w:rFonts w:ascii="Arial" w:hAnsi="Arial" w:cs="Arial"/>
          <w:sz w:val="20"/>
          <w:szCs w:val="20"/>
          <w:u w:val="single"/>
        </w:rPr>
        <w:t>Reimbursements</w:t>
      </w:r>
      <w:r w:rsidRPr="006D1813">
        <w:rPr>
          <w:rFonts w:ascii="Arial" w:hAnsi="Arial" w:cs="Arial"/>
          <w:sz w:val="20"/>
          <w:szCs w:val="20"/>
        </w:rPr>
        <w:t xml:space="preserve">. In the event an improper deduction was </w:t>
      </w:r>
      <w:r w:rsidR="00266C4A" w:rsidRPr="006D1813">
        <w:rPr>
          <w:rFonts w:ascii="Arial" w:hAnsi="Arial" w:cs="Arial"/>
          <w:sz w:val="20"/>
          <w:szCs w:val="20"/>
        </w:rPr>
        <w:t>made;</w:t>
      </w:r>
      <w:r w:rsidRPr="006D1813">
        <w:rPr>
          <w:rFonts w:ascii="Arial" w:hAnsi="Arial" w:cs="Arial"/>
          <w:sz w:val="20"/>
          <w:szCs w:val="20"/>
        </w:rPr>
        <w:t xml:space="preserve"> you will be promptly reimbursed in full.</w:t>
      </w:r>
    </w:p>
    <w:p w14:paraId="77F274BF" w14:textId="77777777" w:rsidR="00757E47" w:rsidRPr="00757E47" w:rsidRDefault="00757E47" w:rsidP="00757E47">
      <w:pPr>
        <w:shd w:val="clear" w:color="auto" w:fill="FFFFFF"/>
        <w:spacing w:line="270" w:lineRule="atLeast"/>
        <w:jc w:val="both"/>
        <w:rPr>
          <w:rFonts w:ascii="Arial" w:hAnsi="Arial" w:cs="Arial"/>
          <w:sz w:val="20"/>
          <w:szCs w:val="20"/>
        </w:rPr>
      </w:pPr>
    </w:p>
    <w:p w14:paraId="054BDB66" w14:textId="2418FA73" w:rsidR="000A59BB" w:rsidRPr="00266C4A" w:rsidRDefault="00757E47" w:rsidP="00031630">
      <w:pPr>
        <w:pStyle w:val="Heading1"/>
        <w:rPr>
          <w:b/>
          <w:color w:val="auto"/>
          <w:sz w:val="36"/>
          <w:szCs w:val="36"/>
          <w:u w:val="single"/>
        </w:rPr>
      </w:pPr>
      <w:bookmarkStart w:id="108" w:name="_Toc465857980"/>
      <w:bookmarkStart w:id="109" w:name="_Toc51751811"/>
      <w:r w:rsidRPr="00266C4A">
        <w:rPr>
          <w:b/>
          <w:color w:val="auto"/>
          <w:sz w:val="36"/>
          <w:szCs w:val="36"/>
          <w:u w:val="single"/>
        </w:rPr>
        <w:t>BENEFITS</w:t>
      </w:r>
      <w:bookmarkEnd w:id="108"/>
      <w:bookmarkEnd w:id="109"/>
    </w:p>
    <w:p w14:paraId="6D4CD75B" w14:textId="77777777" w:rsidR="00031630" w:rsidRPr="00031630" w:rsidRDefault="00031630" w:rsidP="00031630"/>
    <w:p w14:paraId="4BEFCFED" w14:textId="39419EB4" w:rsidR="00757E47" w:rsidRDefault="00757E47" w:rsidP="00031630">
      <w:pPr>
        <w:pStyle w:val="Heading2"/>
      </w:pPr>
      <w:bookmarkStart w:id="110" w:name="_Toc465857981"/>
      <w:bookmarkStart w:id="111" w:name="_Toc51751812"/>
      <w:r>
        <w:t>Paid Time Off (PTO)</w:t>
      </w:r>
      <w:bookmarkEnd w:id="110"/>
      <w:bookmarkEnd w:id="111"/>
    </w:p>
    <w:p w14:paraId="257229A6" w14:textId="77777777" w:rsidR="00031630" w:rsidRPr="00031630" w:rsidRDefault="00031630" w:rsidP="00031630"/>
    <w:p w14:paraId="78878AEF" w14:textId="29748073" w:rsidR="00757E47" w:rsidRPr="00F37C80" w:rsidRDefault="00757E47" w:rsidP="00757E47">
      <w:pPr>
        <w:shd w:val="clear" w:color="auto" w:fill="FFFFFF"/>
        <w:spacing w:line="270" w:lineRule="atLeast"/>
        <w:jc w:val="both"/>
        <w:rPr>
          <w:rFonts w:ascii="Arial" w:hAnsi="Arial" w:cs="Arial"/>
          <w:sz w:val="20"/>
          <w:szCs w:val="20"/>
        </w:rPr>
      </w:pPr>
      <w:r w:rsidRPr="00F37C80">
        <w:rPr>
          <w:rFonts w:ascii="Arial" w:hAnsi="Arial" w:cs="Arial"/>
          <w:sz w:val="20"/>
          <w:szCs w:val="20"/>
        </w:rPr>
        <w:t xml:space="preserve">The Sprout Academy provides a Paid Time Off (PTO) plan to provide its employees with the proper amount of needed time off from their duties. All employees of </w:t>
      </w:r>
      <w:r w:rsidR="00B73393">
        <w:rPr>
          <w:rFonts w:ascii="Arial" w:hAnsi="Arial" w:cs="Arial"/>
          <w:sz w:val="20"/>
          <w:szCs w:val="20"/>
        </w:rPr>
        <w:t>The Sprout Academy</w:t>
      </w:r>
      <w:r w:rsidRPr="00F37C80">
        <w:rPr>
          <w:rFonts w:ascii="Arial" w:hAnsi="Arial" w:cs="Arial"/>
          <w:sz w:val="20"/>
          <w:szCs w:val="20"/>
        </w:rPr>
        <w:t xml:space="preserve"> are eligible to participate in this plan. </w:t>
      </w:r>
    </w:p>
    <w:p w14:paraId="48CB7FA6" w14:textId="77777777" w:rsidR="00757E47" w:rsidRPr="00F37C80" w:rsidRDefault="00757E47" w:rsidP="00757E47">
      <w:pPr>
        <w:shd w:val="clear" w:color="auto" w:fill="FFFFFF"/>
        <w:spacing w:line="270" w:lineRule="atLeast"/>
        <w:jc w:val="both"/>
        <w:rPr>
          <w:rFonts w:ascii="Arial" w:hAnsi="Arial" w:cs="Arial"/>
          <w:sz w:val="20"/>
          <w:szCs w:val="20"/>
        </w:rPr>
      </w:pPr>
    </w:p>
    <w:p w14:paraId="02E9F6DA" w14:textId="10C1E3AF" w:rsidR="00757E47" w:rsidRPr="00F37C80" w:rsidRDefault="00287FD5" w:rsidP="00757E47">
      <w:pPr>
        <w:shd w:val="clear" w:color="auto" w:fill="FFFFFF"/>
        <w:spacing w:line="270" w:lineRule="atLeast"/>
        <w:jc w:val="both"/>
        <w:rPr>
          <w:rFonts w:ascii="Arial" w:hAnsi="Arial" w:cs="Arial"/>
          <w:sz w:val="20"/>
          <w:szCs w:val="20"/>
        </w:rPr>
      </w:pPr>
      <w:r>
        <w:rPr>
          <w:rFonts w:ascii="Arial" w:hAnsi="Arial" w:cs="Arial"/>
          <w:sz w:val="20"/>
          <w:szCs w:val="20"/>
        </w:rPr>
        <w:t xml:space="preserve">After completing one (1) year of service with The Sprout Academy employees are given one (1) week of paid time off to use in a calendar year (Jan-Dec). After completing five (5) years of service with The Sprout Academy employees are given two (2) weeks of paid time off to use in a calendar year (Jan-Dec). </w:t>
      </w:r>
      <w:r w:rsidR="00937938">
        <w:rPr>
          <w:rFonts w:ascii="Arial" w:hAnsi="Arial" w:cs="Arial"/>
          <w:sz w:val="20"/>
          <w:szCs w:val="20"/>
        </w:rPr>
        <w:t>This does not include paid time off for holidays.</w:t>
      </w:r>
    </w:p>
    <w:p w14:paraId="04298AB9" w14:textId="77777777" w:rsidR="00F37C80" w:rsidRPr="00F37C80" w:rsidRDefault="00F37C80" w:rsidP="00757E47">
      <w:pPr>
        <w:shd w:val="clear" w:color="auto" w:fill="FFFFFF"/>
        <w:spacing w:line="270" w:lineRule="atLeast"/>
        <w:jc w:val="both"/>
        <w:rPr>
          <w:rFonts w:ascii="Arial" w:hAnsi="Arial" w:cs="Arial"/>
          <w:sz w:val="20"/>
          <w:szCs w:val="20"/>
        </w:rPr>
      </w:pPr>
    </w:p>
    <w:p w14:paraId="4536608A" w14:textId="08D39783" w:rsidR="00757E47" w:rsidRDefault="00F37C80" w:rsidP="00757E47">
      <w:pPr>
        <w:shd w:val="clear" w:color="auto" w:fill="FFFFFF"/>
        <w:spacing w:line="270" w:lineRule="atLeast"/>
        <w:jc w:val="both"/>
        <w:rPr>
          <w:rFonts w:ascii="Arial" w:hAnsi="Arial" w:cs="Arial"/>
          <w:sz w:val="20"/>
          <w:szCs w:val="20"/>
        </w:rPr>
      </w:pPr>
      <w:r>
        <w:rPr>
          <w:rFonts w:ascii="Arial" w:hAnsi="Arial" w:cs="Arial"/>
          <w:sz w:val="20"/>
          <w:szCs w:val="20"/>
          <w:u w:val="single"/>
        </w:rPr>
        <w:t>Requests for PTO.</w:t>
      </w:r>
      <w:r>
        <w:rPr>
          <w:rFonts w:ascii="Arial" w:hAnsi="Arial" w:cs="Arial"/>
          <w:sz w:val="20"/>
          <w:szCs w:val="20"/>
        </w:rPr>
        <w:t xml:space="preserve"> </w:t>
      </w:r>
      <w:r w:rsidR="00757E47" w:rsidRPr="00F37C80">
        <w:rPr>
          <w:rFonts w:ascii="Arial" w:hAnsi="Arial" w:cs="Arial"/>
          <w:sz w:val="20"/>
          <w:szCs w:val="20"/>
        </w:rPr>
        <w:t>To help the company ensure adequate staffing, requests for PTO must be submitted</w:t>
      </w:r>
      <w:r w:rsidRPr="00F37C80">
        <w:rPr>
          <w:rFonts w:ascii="Arial" w:hAnsi="Arial" w:cs="Arial"/>
          <w:sz w:val="20"/>
          <w:szCs w:val="20"/>
        </w:rPr>
        <w:t xml:space="preserve">, in writing, to your </w:t>
      </w:r>
      <w:r w:rsidR="00F852B9">
        <w:rPr>
          <w:rFonts w:ascii="Arial" w:hAnsi="Arial" w:cs="Arial"/>
          <w:sz w:val="20"/>
          <w:szCs w:val="20"/>
        </w:rPr>
        <w:t xml:space="preserve">DM or </w:t>
      </w:r>
      <w:r w:rsidRPr="00F37C80">
        <w:rPr>
          <w:rFonts w:ascii="Arial" w:hAnsi="Arial" w:cs="Arial"/>
          <w:sz w:val="20"/>
          <w:szCs w:val="20"/>
        </w:rPr>
        <w:t>director</w:t>
      </w:r>
      <w:r w:rsidR="00757E47" w:rsidRPr="00F37C80">
        <w:rPr>
          <w:rFonts w:ascii="Arial" w:hAnsi="Arial" w:cs="Arial"/>
          <w:sz w:val="20"/>
          <w:szCs w:val="20"/>
        </w:rPr>
        <w:t xml:space="preserve"> at least two (2) weeks in advance. Your </w:t>
      </w:r>
      <w:r w:rsidR="00F852B9">
        <w:rPr>
          <w:rFonts w:ascii="Arial" w:hAnsi="Arial" w:cs="Arial"/>
          <w:sz w:val="20"/>
          <w:szCs w:val="20"/>
        </w:rPr>
        <w:t xml:space="preserve">DM or </w:t>
      </w:r>
      <w:r>
        <w:rPr>
          <w:rFonts w:ascii="Arial" w:hAnsi="Arial" w:cs="Arial"/>
          <w:sz w:val="20"/>
          <w:szCs w:val="20"/>
        </w:rPr>
        <w:t>director</w:t>
      </w:r>
      <w:r w:rsidR="00757E47" w:rsidRPr="00F37C80">
        <w:rPr>
          <w:rFonts w:ascii="Arial" w:hAnsi="Arial" w:cs="Arial"/>
          <w:sz w:val="20"/>
          <w:szCs w:val="20"/>
        </w:rPr>
        <w:t xml:space="preserve"> approves all PTO requests. The </w:t>
      </w:r>
      <w:r w:rsidRPr="00F37C80">
        <w:rPr>
          <w:rFonts w:ascii="Arial" w:hAnsi="Arial" w:cs="Arial"/>
          <w:sz w:val="20"/>
          <w:szCs w:val="20"/>
        </w:rPr>
        <w:t>Sprout Academy</w:t>
      </w:r>
      <w:r w:rsidR="00757E47" w:rsidRPr="00F37C80">
        <w:rPr>
          <w:rFonts w:ascii="Arial" w:hAnsi="Arial" w:cs="Arial"/>
          <w:sz w:val="20"/>
          <w:szCs w:val="20"/>
        </w:rPr>
        <w:t xml:space="preserve"> will do its best to accommodate your PTO request, but the </w:t>
      </w:r>
      <w:r w:rsidR="00F852B9">
        <w:rPr>
          <w:rFonts w:ascii="Arial" w:hAnsi="Arial" w:cs="Arial"/>
          <w:sz w:val="20"/>
          <w:szCs w:val="20"/>
        </w:rPr>
        <w:t xml:space="preserve">DM or </w:t>
      </w:r>
      <w:r w:rsidRPr="00F37C80">
        <w:rPr>
          <w:rFonts w:ascii="Arial" w:hAnsi="Arial" w:cs="Arial"/>
          <w:sz w:val="20"/>
          <w:szCs w:val="20"/>
        </w:rPr>
        <w:t>director</w:t>
      </w:r>
      <w:r w:rsidR="00757E47" w:rsidRPr="00F37C80">
        <w:rPr>
          <w:rFonts w:ascii="Arial" w:hAnsi="Arial" w:cs="Arial"/>
          <w:sz w:val="20"/>
          <w:szCs w:val="20"/>
        </w:rPr>
        <w:t xml:space="preserve"> has the authority to grant or deny vacation requests depending on their business needs. PTO c</w:t>
      </w:r>
      <w:r w:rsidR="00287FD5">
        <w:rPr>
          <w:rFonts w:ascii="Arial" w:hAnsi="Arial" w:cs="Arial"/>
          <w:sz w:val="20"/>
          <w:szCs w:val="20"/>
        </w:rPr>
        <w:t xml:space="preserve">an be taken in full day </w:t>
      </w:r>
      <w:r w:rsidR="00757E47" w:rsidRPr="00F37C80">
        <w:rPr>
          <w:rFonts w:ascii="Arial" w:hAnsi="Arial" w:cs="Arial"/>
          <w:sz w:val="20"/>
          <w:szCs w:val="20"/>
        </w:rPr>
        <w:t xml:space="preserve">increments only, unless otherwise allowed by applicable laws. Employees are not eligible to use their PTO until they have been employed by The </w:t>
      </w:r>
      <w:r>
        <w:rPr>
          <w:rFonts w:ascii="Arial" w:hAnsi="Arial" w:cs="Arial"/>
          <w:sz w:val="20"/>
          <w:szCs w:val="20"/>
        </w:rPr>
        <w:t>Sprout Academy</w:t>
      </w:r>
      <w:r w:rsidR="00757E47" w:rsidRPr="00F37C80">
        <w:rPr>
          <w:rFonts w:ascii="Arial" w:hAnsi="Arial" w:cs="Arial"/>
          <w:sz w:val="20"/>
          <w:szCs w:val="20"/>
        </w:rPr>
        <w:t xml:space="preserve"> for one year from his/her date of hire.  </w:t>
      </w:r>
    </w:p>
    <w:p w14:paraId="594B4DC1" w14:textId="77777777" w:rsidR="00F37C80" w:rsidRPr="00F37C80" w:rsidRDefault="00F37C80" w:rsidP="00757E47">
      <w:pPr>
        <w:shd w:val="clear" w:color="auto" w:fill="FFFFFF"/>
        <w:spacing w:line="270" w:lineRule="atLeast"/>
        <w:jc w:val="both"/>
        <w:rPr>
          <w:rFonts w:ascii="Arial" w:hAnsi="Arial" w:cs="Arial"/>
          <w:sz w:val="20"/>
          <w:szCs w:val="20"/>
        </w:rPr>
      </w:pPr>
    </w:p>
    <w:p w14:paraId="522257DD" w14:textId="2E757211" w:rsidR="00757E47" w:rsidRDefault="00757E47" w:rsidP="00757E47">
      <w:pPr>
        <w:shd w:val="clear" w:color="auto" w:fill="FFFFFF"/>
        <w:spacing w:line="270" w:lineRule="atLeast"/>
        <w:jc w:val="both"/>
        <w:rPr>
          <w:rFonts w:ascii="Arial" w:hAnsi="Arial" w:cs="Arial"/>
          <w:sz w:val="20"/>
          <w:szCs w:val="20"/>
        </w:rPr>
      </w:pPr>
      <w:r w:rsidRPr="00F37C80">
        <w:rPr>
          <w:rFonts w:ascii="Arial" w:hAnsi="Arial" w:cs="Arial"/>
          <w:sz w:val="20"/>
          <w:szCs w:val="20"/>
        </w:rPr>
        <w:t xml:space="preserve">PTO days may not be advanced. PTO pay may </w:t>
      </w:r>
      <w:r w:rsidR="0072432F">
        <w:rPr>
          <w:rFonts w:ascii="Arial" w:hAnsi="Arial" w:cs="Arial"/>
          <w:sz w:val="20"/>
          <w:szCs w:val="20"/>
        </w:rPr>
        <w:t>be</w:t>
      </w:r>
      <w:r w:rsidRPr="00F37C80">
        <w:rPr>
          <w:rFonts w:ascii="Arial" w:hAnsi="Arial" w:cs="Arial"/>
          <w:sz w:val="20"/>
          <w:szCs w:val="20"/>
        </w:rPr>
        <w:t xml:space="preserve"> awarded </w:t>
      </w:r>
      <w:r w:rsidR="00937938">
        <w:rPr>
          <w:rFonts w:ascii="Arial" w:hAnsi="Arial" w:cs="Arial"/>
          <w:sz w:val="20"/>
          <w:szCs w:val="20"/>
        </w:rPr>
        <w:t xml:space="preserve">monetarily </w:t>
      </w:r>
      <w:r w:rsidRPr="00F37C80">
        <w:rPr>
          <w:rFonts w:ascii="Arial" w:hAnsi="Arial" w:cs="Arial"/>
          <w:sz w:val="20"/>
          <w:szCs w:val="20"/>
        </w:rPr>
        <w:t>instead of taking the actual PTO day(s)</w:t>
      </w:r>
      <w:r w:rsidR="0072432F">
        <w:rPr>
          <w:rFonts w:ascii="Arial" w:hAnsi="Arial" w:cs="Arial"/>
          <w:sz w:val="20"/>
          <w:szCs w:val="20"/>
        </w:rPr>
        <w:t xml:space="preserve"> upon agreement between employee and management</w:t>
      </w:r>
      <w:r w:rsidRPr="00F37C80">
        <w:rPr>
          <w:rFonts w:ascii="Arial" w:hAnsi="Arial" w:cs="Arial"/>
          <w:sz w:val="20"/>
          <w:szCs w:val="20"/>
        </w:rPr>
        <w:t xml:space="preserve">. The company strongly encourages all employees to use their PTO hours in the calendar year in which it is earned. PTO may </w:t>
      </w:r>
      <w:r w:rsidR="00F37C80">
        <w:rPr>
          <w:rFonts w:ascii="Arial" w:hAnsi="Arial" w:cs="Arial"/>
          <w:sz w:val="20"/>
          <w:szCs w:val="20"/>
        </w:rPr>
        <w:t xml:space="preserve">not </w:t>
      </w:r>
      <w:r w:rsidRPr="00F37C80">
        <w:rPr>
          <w:rFonts w:ascii="Arial" w:hAnsi="Arial" w:cs="Arial"/>
          <w:sz w:val="20"/>
          <w:szCs w:val="20"/>
        </w:rPr>
        <w:t xml:space="preserve">be carried over into the following year. If you experience any difficulties taking PTO time, you must immediately inform your </w:t>
      </w:r>
      <w:r w:rsidR="00F37C80">
        <w:rPr>
          <w:rFonts w:ascii="Arial" w:hAnsi="Arial" w:cs="Arial"/>
          <w:sz w:val="20"/>
          <w:szCs w:val="20"/>
        </w:rPr>
        <w:t>director.</w:t>
      </w:r>
    </w:p>
    <w:p w14:paraId="009662C4" w14:textId="77777777" w:rsidR="00F37C80" w:rsidRPr="00F37C80" w:rsidRDefault="00F37C80" w:rsidP="00757E47">
      <w:pPr>
        <w:shd w:val="clear" w:color="auto" w:fill="FFFFFF"/>
        <w:spacing w:line="270" w:lineRule="atLeast"/>
        <w:jc w:val="both"/>
        <w:rPr>
          <w:rFonts w:ascii="Arial" w:hAnsi="Arial" w:cs="Arial"/>
          <w:sz w:val="20"/>
          <w:szCs w:val="20"/>
        </w:rPr>
      </w:pPr>
    </w:p>
    <w:p w14:paraId="0A9188F0" w14:textId="78D14E9D" w:rsidR="00757E47" w:rsidRDefault="00757E47" w:rsidP="00757E47">
      <w:pPr>
        <w:shd w:val="clear" w:color="auto" w:fill="FFFFFF"/>
        <w:spacing w:line="270" w:lineRule="atLeast"/>
        <w:jc w:val="both"/>
        <w:rPr>
          <w:rFonts w:ascii="Arial" w:hAnsi="Arial" w:cs="Arial"/>
          <w:sz w:val="20"/>
          <w:szCs w:val="20"/>
        </w:rPr>
      </w:pPr>
      <w:r w:rsidRPr="00F37C80">
        <w:rPr>
          <w:rFonts w:ascii="Arial" w:hAnsi="Arial" w:cs="Arial"/>
          <w:sz w:val="20"/>
          <w:szCs w:val="20"/>
        </w:rPr>
        <w:lastRenderedPageBreak/>
        <w:t xml:space="preserve">If you are separated from your employment with the company for any reason, </w:t>
      </w:r>
      <w:r w:rsidR="00937938">
        <w:rPr>
          <w:rFonts w:ascii="Arial" w:hAnsi="Arial" w:cs="Arial"/>
          <w:sz w:val="20"/>
          <w:szCs w:val="20"/>
        </w:rPr>
        <w:t>no PTO will be included on your final paycheck unless required by law.</w:t>
      </w:r>
      <w:r w:rsidRPr="00F37C80">
        <w:rPr>
          <w:rFonts w:ascii="Arial" w:hAnsi="Arial" w:cs="Arial"/>
          <w:sz w:val="20"/>
          <w:szCs w:val="20"/>
        </w:rPr>
        <w:t xml:space="preserve"> Eligible employees who terminate with less than 1 year of consecutive service are not eligible to receive pay for accrued PTO. Accrued earned PTO canno</w:t>
      </w:r>
      <w:r w:rsidR="00937938">
        <w:rPr>
          <w:rFonts w:ascii="Arial" w:hAnsi="Arial" w:cs="Arial"/>
          <w:sz w:val="20"/>
          <w:szCs w:val="20"/>
        </w:rPr>
        <w:t>t be used to extend employment.</w:t>
      </w:r>
    </w:p>
    <w:p w14:paraId="6BCD1DB3" w14:textId="77777777" w:rsidR="003F5565" w:rsidRDefault="003F5565" w:rsidP="00757E47">
      <w:pPr>
        <w:shd w:val="clear" w:color="auto" w:fill="FFFFFF"/>
        <w:spacing w:line="270" w:lineRule="atLeast"/>
        <w:jc w:val="both"/>
        <w:rPr>
          <w:rFonts w:ascii="Arial" w:hAnsi="Arial" w:cs="Arial"/>
          <w:sz w:val="20"/>
          <w:szCs w:val="20"/>
        </w:rPr>
      </w:pPr>
    </w:p>
    <w:p w14:paraId="138880E5" w14:textId="77777777" w:rsidR="003F5565" w:rsidRPr="003F5565" w:rsidRDefault="003F5565" w:rsidP="00031630">
      <w:pPr>
        <w:pStyle w:val="Heading2"/>
      </w:pPr>
      <w:bookmarkStart w:id="112" w:name="_Toc465857982"/>
      <w:bookmarkStart w:id="113" w:name="_Toc51751813"/>
      <w:bookmarkStart w:id="114" w:name="HolidayPay"/>
      <w:r w:rsidRPr="003F5565">
        <w:t>Holiday Pay</w:t>
      </w:r>
      <w:bookmarkEnd w:id="112"/>
      <w:bookmarkEnd w:id="113"/>
    </w:p>
    <w:bookmarkEnd w:id="114"/>
    <w:p w14:paraId="76C59706" w14:textId="77777777" w:rsidR="003F5565" w:rsidRPr="002C5315" w:rsidRDefault="003F5565" w:rsidP="003F5565">
      <w:pPr>
        <w:jc w:val="center"/>
        <w:rPr>
          <w:rFonts w:ascii="Arial" w:hAnsi="Arial" w:cs="Arial"/>
          <w:b/>
          <w:bCs/>
          <w:color w:val="000000"/>
          <w:sz w:val="28"/>
          <w:szCs w:val="28"/>
        </w:rPr>
      </w:pPr>
    </w:p>
    <w:p w14:paraId="153FA61C" w14:textId="76CA5FF4" w:rsidR="003F5565" w:rsidRPr="003F5565" w:rsidRDefault="003F5565" w:rsidP="003F5565">
      <w:pPr>
        <w:rPr>
          <w:rFonts w:ascii="Arial" w:hAnsi="Arial" w:cs="Arial"/>
          <w:color w:val="000000"/>
          <w:sz w:val="20"/>
          <w:szCs w:val="20"/>
        </w:rPr>
      </w:pPr>
      <w:r w:rsidRPr="003F5565">
        <w:rPr>
          <w:rFonts w:ascii="Arial" w:hAnsi="Arial" w:cs="Arial"/>
          <w:color w:val="000000"/>
          <w:sz w:val="20"/>
          <w:szCs w:val="20"/>
        </w:rPr>
        <w:t>The Sprout Academy recognizes nine paid holidays each year</w:t>
      </w:r>
      <w:r>
        <w:rPr>
          <w:rFonts w:ascii="Arial" w:hAnsi="Arial" w:cs="Arial"/>
          <w:color w:val="000000"/>
          <w:sz w:val="20"/>
          <w:szCs w:val="20"/>
        </w:rPr>
        <w:t xml:space="preserve"> (these are subject to change at any time with or without notice)</w:t>
      </w:r>
      <w:r w:rsidRPr="003F5565">
        <w:rPr>
          <w:rFonts w:ascii="Arial" w:hAnsi="Arial" w:cs="Arial"/>
          <w:color w:val="000000"/>
          <w:sz w:val="20"/>
          <w:szCs w:val="20"/>
        </w:rPr>
        <w:t xml:space="preserve">: </w:t>
      </w:r>
    </w:p>
    <w:p w14:paraId="45D44D6C" w14:textId="77777777" w:rsidR="003F5565" w:rsidRPr="003F5565" w:rsidRDefault="003F5565" w:rsidP="003F5565">
      <w:pPr>
        <w:rPr>
          <w:rFonts w:ascii="Arial" w:hAnsi="Arial" w:cs="Arial"/>
          <w:color w:val="000000"/>
          <w:sz w:val="20"/>
          <w:szCs w:val="20"/>
        </w:rPr>
      </w:pPr>
    </w:p>
    <w:p w14:paraId="7CAB0C7C" w14:textId="77777777" w:rsidR="003F5565" w:rsidRPr="003F5565" w:rsidRDefault="003F5565" w:rsidP="003F5565">
      <w:pPr>
        <w:pStyle w:val="ListParagraph"/>
        <w:numPr>
          <w:ilvl w:val="0"/>
          <w:numId w:val="21"/>
        </w:numPr>
        <w:rPr>
          <w:rFonts w:ascii="Arial" w:hAnsi="Arial" w:cs="Arial"/>
          <w:color w:val="000000"/>
          <w:sz w:val="20"/>
          <w:szCs w:val="20"/>
        </w:rPr>
      </w:pPr>
      <w:r w:rsidRPr="003F5565">
        <w:rPr>
          <w:rFonts w:ascii="Arial" w:hAnsi="Arial" w:cs="Arial"/>
          <w:color w:val="000000"/>
          <w:sz w:val="20"/>
          <w:szCs w:val="20"/>
        </w:rPr>
        <w:t>New Year’s Day</w:t>
      </w:r>
    </w:p>
    <w:p w14:paraId="490AF299" w14:textId="77777777" w:rsidR="003F5565" w:rsidRPr="003F5565" w:rsidRDefault="003F5565" w:rsidP="003F5565">
      <w:pPr>
        <w:pStyle w:val="ListParagraph"/>
        <w:numPr>
          <w:ilvl w:val="0"/>
          <w:numId w:val="21"/>
        </w:numPr>
        <w:rPr>
          <w:rFonts w:ascii="Arial" w:hAnsi="Arial" w:cs="Arial"/>
          <w:color w:val="000000"/>
          <w:sz w:val="20"/>
          <w:szCs w:val="20"/>
        </w:rPr>
      </w:pPr>
      <w:r w:rsidRPr="003F5565">
        <w:rPr>
          <w:rFonts w:ascii="Arial" w:hAnsi="Arial" w:cs="Arial"/>
          <w:color w:val="000000"/>
          <w:sz w:val="20"/>
          <w:szCs w:val="20"/>
        </w:rPr>
        <w:t>Martin Luther King Jr. Day</w:t>
      </w:r>
    </w:p>
    <w:p w14:paraId="4409B3AB" w14:textId="77777777" w:rsidR="003F5565" w:rsidRPr="003F5565" w:rsidRDefault="003F5565" w:rsidP="003F5565">
      <w:pPr>
        <w:pStyle w:val="ListParagraph"/>
        <w:numPr>
          <w:ilvl w:val="0"/>
          <w:numId w:val="21"/>
        </w:numPr>
        <w:rPr>
          <w:rFonts w:ascii="Arial" w:hAnsi="Arial" w:cs="Arial"/>
          <w:color w:val="000000"/>
          <w:sz w:val="20"/>
          <w:szCs w:val="20"/>
        </w:rPr>
      </w:pPr>
      <w:r w:rsidRPr="003F5565">
        <w:rPr>
          <w:rFonts w:ascii="Arial" w:hAnsi="Arial" w:cs="Arial"/>
          <w:color w:val="000000"/>
          <w:sz w:val="20"/>
          <w:szCs w:val="20"/>
        </w:rPr>
        <w:t>Presidents Day</w:t>
      </w:r>
    </w:p>
    <w:p w14:paraId="433E8A07" w14:textId="77777777" w:rsidR="003F5565" w:rsidRPr="003F5565" w:rsidRDefault="003F5565" w:rsidP="003F5565">
      <w:pPr>
        <w:pStyle w:val="ListParagraph"/>
        <w:numPr>
          <w:ilvl w:val="0"/>
          <w:numId w:val="21"/>
        </w:numPr>
        <w:rPr>
          <w:rFonts w:ascii="Arial" w:hAnsi="Arial" w:cs="Arial"/>
          <w:color w:val="000000"/>
          <w:sz w:val="20"/>
          <w:szCs w:val="20"/>
        </w:rPr>
      </w:pPr>
      <w:r w:rsidRPr="003F5565">
        <w:rPr>
          <w:rFonts w:ascii="Arial" w:hAnsi="Arial" w:cs="Arial"/>
          <w:color w:val="000000"/>
          <w:sz w:val="20"/>
          <w:szCs w:val="20"/>
        </w:rPr>
        <w:t>Memorial Day</w:t>
      </w:r>
    </w:p>
    <w:p w14:paraId="5141FF64" w14:textId="77777777" w:rsidR="003F5565" w:rsidRPr="003F5565" w:rsidRDefault="003F5565" w:rsidP="003F5565">
      <w:pPr>
        <w:pStyle w:val="ListParagraph"/>
        <w:numPr>
          <w:ilvl w:val="0"/>
          <w:numId w:val="21"/>
        </w:numPr>
        <w:rPr>
          <w:rFonts w:ascii="Arial" w:hAnsi="Arial" w:cs="Arial"/>
          <w:color w:val="000000"/>
          <w:sz w:val="20"/>
          <w:szCs w:val="20"/>
        </w:rPr>
      </w:pPr>
      <w:r w:rsidRPr="003F5565">
        <w:rPr>
          <w:rFonts w:ascii="Arial" w:hAnsi="Arial" w:cs="Arial"/>
          <w:color w:val="000000"/>
          <w:sz w:val="20"/>
          <w:szCs w:val="20"/>
        </w:rPr>
        <w:t>Independence Day</w:t>
      </w:r>
    </w:p>
    <w:p w14:paraId="6BEF78CA" w14:textId="77777777" w:rsidR="003F5565" w:rsidRPr="003F5565" w:rsidRDefault="003F5565" w:rsidP="003F5565">
      <w:pPr>
        <w:pStyle w:val="ListParagraph"/>
        <w:numPr>
          <w:ilvl w:val="0"/>
          <w:numId w:val="21"/>
        </w:numPr>
        <w:rPr>
          <w:rFonts w:ascii="Arial" w:hAnsi="Arial" w:cs="Arial"/>
          <w:color w:val="000000"/>
          <w:sz w:val="20"/>
          <w:szCs w:val="20"/>
        </w:rPr>
      </w:pPr>
      <w:r w:rsidRPr="003F5565">
        <w:rPr>
          <w:rFonts w:ascii="Arial" w:hAnsi="Arial" w:cs="Arial"/>
          <w:color w:val="000000"/>
          <w:sz w:val="20"/>
          <w:szCs w:val="20"/>
        </w:rPr>
        <w:t>Labor Day</w:t>
      </w:r>
    </w:p>
    <w:p w14:paraId="5CF9D8F0" w14:textId="77777777" w:rsidR="003F5565" w:rsidRPr="003F5565" w:rsidRDefault="003F5565" w:rsidP="003F5565">
      <w:pPr>
        <w:pStyle w:val="ListParagraph"/>
        <w:numPr>
          <w:ilvl w:val="0"/>
          <w:numId w:val="21"/>
        </w:numPr>
        <w:rPr>
          <w:rFonts w:ascii="Arial" w:hAnsi="Arial" w:cs="Arial"/>
          <w:color w:val="000000"/>
          <w:sz w:val="20"/>
          <w:szCs w:val="20"/>
        </w:rPr>
      </w:pPr>
      <w:r w:rsidRPr="003F5565">
        <w:rPr>
          <w:rFonts w:ascii="Arial" w:hAnsi="Arial" w:cs="Arial"/>
          <w:color w:val="000000"/>
          <w:sz w:val="20"/>
          <w:szCs w:val="20"/>
        </w:rPr>
        <w:t>Thanksgiving Day</w:t>
      </w:r>
    </w:p>
    <w:p w14:paraId="78045D41" w14:textId="77777777" w:rsidR="003F5565" w:rsidRPr="003F5565" w:rsidRDefault="003F5565" w:rsidP="003F5565">
      <w:pPr>
        <w:pStyle w:val="ListParagraph"/>
        <w:numPr>
          <w:ilvl w:val="0"/>
          <w:numId w:val="21"/>
        </w:numPr>
        <w:rPr>
          <w:rFonts w:ascii="Arial" w:hAnsi="Arial" w:cs="Arial"/>
          <w:color w:val="000000"/>
          <w:sz w:val="20"/>
          <w:szCs w:val="20"/>
        </w:rPr>
      </w:pPr>
      <w:r w:rsidRPr="003F5565">
        <w:rPr>
          <w:rFonts w:ascii="Arial" w:hAnsi="Arial" w:cs="Arial"/>
          <w:color w:val="000000"/>
          <w:sz w:val="20"/>
          <w:szCs w:val="20"/>
        </w:rPr>
        <w:t>Day After Thanksgiving</w:t>
      </w:r>
    </w:p>
    <w:p w14:paraId="5A7A804C" w14:textId="77777777" w:rsidR="003F5565" w:rsidRPr="003F5565" w:rsidRDefault="003F5565" w:rsidP="003F5565">
      <w:pPr>
        <w:pStyle w:val="ListParagraph"/>
        <w:numPr>
          <w:ilvl w:val="0"/>
          <w:numId w:val="21"/>
        </w:numPr>
        <w:rPr>
          <w:rFonts w:ascii="Arial" w:hAnsi="Arial" w:cs="Arial"/>
          <w:color w:val="000000"/>
          <w:sz w:val="20"/>
          <w:szCs w:val="20"/>
        </w:rPr>
      </w:pPr>
      <w:r w:rsidRPr="003F5565">
        <w:rPr>
          <w:rFonts w:ascii="Arial" w:hAnsi="Arial" w:cs="Arial"/>
          <w:color w:val="000000"/>
          <w:sz w:val="20"/>
          <w:szCs w:val="20"/>
        </w:rPr>
        <w:t>Christmas Day</w:t>
      </w:r>
    </w:p>
    <w:p w14:paraId="2898BCDA" w14:textId="77777777" w:rsidR="003F5565" w:rsidRPr="003F5565" w:rsidRDefault="003F5565" w:rsidP="003F5565">
      <w:pPr>
        <w:rPr>
          <w:rFonts w:ascii="Arial" w:hAnsi="Arial" w:cs="Arial"/>
          <w:color w:val="000000"/>
          <w:sz w:val="20"/>
          <w:szCs w:val="20"/>
        </w:rPr>
      </w:pPr>
    </w:p>
    <w:p w14:paraId="0691B77D" w14:textId="6781BA06" w:rsidR="003F5565" w:rsidRDefault="003F5565" w:rsidP="003F5565">
      <w:pPr>
        <w:rPr>
          <w:rFonts w:ascii="Arial" w:hAnsi="Arial" w:cs="Arial"/>
          <w:color w:val="000000"/>
          <w:sz w:val="20"/>
          <w:szCs w:val="20"/>
        </w:rPr>
      </w:pPr>
      <w:r w:rsidRPr="003F5565">
        <w:rPr>
          <w:rFonts w:ascii="Arial" w:hAnsi="Arial" w:cs="Arial"/>
          <w:color w:val="000000"/>
          <w:sz w:val="20"/>
          <w:szCs w:val="20"/>
        </w:rPr>
        <w:t>Should a holiday fall on a weekend, the holiday will be observed on the workday closest to the holiday.</w:t>
      </w:r>
    </w:p>
    <w:p w14:paraId="4CD0036F" w14:textId="77777777" w:rsidR="003F5565" w:rsidRDefault="003F5565" w:rsidP="003F5565">
      <w:pPr>
        <w:rPr>
          <w:rFonts w:ascii="Arial" w:hAnsi="Arial" w:cs="Arial"/>
          <w:color w:val="000000"/>
          <w:sz w:val="20"/>
          <w:szCs w:val="20"/>
        </w:rPr>
      </w:pPr>
    </w:p>
    <w:p w14:paraId="63209376" w14:textId="2E04D82B" w:rsidR="003F5565" w:rsidRPr="003F5565" w:rsidRDefault="003F5565" w:rsidP="003F5565">
      <w:pPr>
        <w:rPr>
          <w:rFonts w:ascii="Arial" w:hAnsi="Arial" w:cs="Arial"/>
          <w:color w:val="000000"/>
          <w:sz w:val="20"/>
          <w:szCs w:val="20"/>
        </w:rPr>
      </w:pPr>
      <w:r>
        <w:rPr>
          <w:rFonts w:ascii="Arial" w:hAnsi="Arial" w:cs="Arial"/>
          <w:color w:val="000000"/>
          <w:sz w:val="20"/>
          <w:szCs w:val="20"/>
        </w:rPr>
        <w:t>The employee must work the day before and the day after the recognized holiday to be to paid for holiday day off.</w:t>
      </w:r>
    </w:p>
    <w:p w14:paraId="1F38E40B" w14:textId="77777777" w:rsidR="003F5565" w:rsidRPr="003F5565" w:rsidRDefault="003F5565" w:rsidP="003F5565">
      <w:pPr>
        <w:rPr>
          <w:rFonts w:ascii="Arial" w:hAnsi="Arial" w:cs="Arial"/>
          <w:color w:val="000000"/>
          <w:sz w:val="20"/>
          <w:szCs w:val="20"/>
        </w:rPr>
      </w:pPr>
    </w:p>
    <w:p w14:paraId="64914539" w14:textId="7B4EF2D9" w:rsidR="003F5565" w:rsidRDefault="003F5565" w:rsidP="003F5565">
      <w:pPr>
        <w:rPr>
          <w:rFonts w:ascii="Arial" w:hAnsi="Arial" w:cs="Arial"/>
          <w:color w:val="000000"/>
          <w:sz w:val="20"/>
          <w:szCs w:val="20"/>
        </w:rPr>
      </w:pPr>
      <w:r w:rsidRPr="003F5565">
        <w:rPr>
          <w:rFonts w:ascii="Arial" w:hAnsi="Arial" w:cs="Arial"/>
          <w:color w:val="000000"/>
          <w:sz w:val="20"/>
          <w:szCs w:val="20"/>
        </w:rPr>
        <w:t>Time off may be granted to employees who desire to observe a religious holiday that is not recognized by the company.</w:t>
      </w:r>
    </w:p>
    <w:p w14:paraId="1EC75DA7" w14:textId="61609C05" w:rsidR="00877800" w:rsidRDefault="00877800" w:rsidP="003F5565">
      <w:pPr>
        <w:rPr>
          <w:rFonts w:ascii="Arial" w:hAnsi="Arial" w:cs="Arial"/>
          <w:color w:val="000000"/>
          <w:sz w:val="20"/>
          <w:szCs w:val="20"/>
        </w:rPr>
      </w:pPr>
    </w:p>
    <w:p w14:paraId="524E492D" w14:textId="4AA86E7A" w:rsidR="00877800" w:rsidRPr="003F5565" w:rsidRDefault="00877800" w:rsidP="003F5565">
      <w:pPr>
        <w:rPr>
          <w:rFonts w:ascii="Arial" w:hAnsi="Arial" w:cs="Arial"/>
          <w:color w:val="000000"/>
          <w:sz w:val="20"/>
          <w:szCs w:val="20"/>
        </w:rPr>
      </w:pPr>
      <w:r>
        <w:rPr>
          <w:rFonts w:ascii="Arial" w:hAnsi="Arial" w:cs="Arial"/>
          <w:color w:val="000000"/>
          <w:sz w:val="20"/>
          <w:szCs w:val="20"/>
        </w:rPr>
        <w:t xml:space="preserve">Employees must work a minimum of 90 days after returning from vacation/using PTO time. If the employee leaves during this </w:t>
      </w:r>
      <w:r w:rsidR="00047F82">
        <w:rPr>
          <w:rFonts w:ascii="Arial" w:hAnsi="Arial" w:cs="Arial"/>
          <w:color w:val="000000"/>
          <w:sz w:val="20"/>
          <w:szCs w:val="20"/>
        </w:rPr>
        <w:t>90-day</w:t>
      </w:r>
      <w:r>
        <w:rPr>
          <w:rFonts w:ascii="Arial" w:hAnsi="Arial" w:cs="Arial"/>
          <w:color w:val="000000"/>
          <w:sz w:val="20"/>
          <w:szCs w:val="20"/>
        </w:rPr>
        <w:t xml:space="preserve"> return period they will forfeit the paid time off and it will be deducted from their last paycheck with The Sprout Academy.</w:t>
      </w:r>
    </w:p>
    <w:p w14:paraId="5422D1F0" w14:textId="71177B48" w:rsidR="00F37C80" w:rsidRPr="00F37C80" w:rsidRDefault="00F37C80" w:rsidP="00031630">
      <w:pPr>
        <w:pStyle w:val="Heading2"/>
      </w:pPr>
    </w:p>
    <w:p w14:paraId="5F91BABF" w14:textId="6116E71C" w:rsidR="00CE4193" w:rsidRPr="00031630" w:rsidRDefault="00CE4193" w:rsidP="00031630">
      <w:pPr>
        <w:pStyle w:val="Heading2"/>
      </w:pPr>
      <w:bookmarkStart w:id="115" w:name="_Toc465857983"/>
      <w:bookmarkStart w:id="116" w:name="_Toc51751814"/>
      <w:r w:rsidRPr="00031630">
        <w:t>Tuition Assistance</w:t>
      </w:r>
      <w:bookmarkEnd w:id="115"/>
      <w:bookmarkEnd w:id="116"/>
    </w:p>
    <w:p w14:paraId="4B183572" w14:textId="77777777" w:rsidR="00CE4193" w:rsidRDefault="00CE4193" w:rsidP="00CE4193">
      <w:pPr>
        <w:jc w:val="center"/>
        <w:rPr>
          <w:rFonts w:ascii="Arial" w:hAnsi="Arial" w:cs="Arial"/>
          <w:color w:val="333333"/>
          <w:sz w:val="28"/>
          <w:szCs w:val="28"/>
          <w:u w:val="single"/>
        </w:rPr>
      </w:pPr>
    </w:p>
    <w:p w14:paraId="0685A6D7" w14:textId="4F37BF4C" w:rsidR="00CE4193" w:rsidRDefault="00B86B9C" w:rsidP="00CE4193">
      <w:pPr>
        <w:shd w:val="clear" w:color="auto" w:fill="FFFFFF"/>
        <w:spacing w:line="270" w:lineRule="atLeast"/>
        <w:jc w:val="both"/>
        <w:rPr>
          <w:rFonts w:ascii="Arial" w:hAnsi="Arial" w:cs="Arial"/>
          <w:sz w:val="20"/>
          <w:szCs w:val="20"/>
        </w:rPr>
      </w:pPr>
      <w:r>
        <w:rPr>
          <w:rFonts w:ascii="Arial" w:hAnsi="Arial" w:cs="Arial"/>
          <w:sz w:val="20"/>
          <w:szCs w:val="20"/>
        </w:rPr>
        <w:t xml:space="preserve">The Sprout Academy reserves the right to assist or not assist with tuition for any reason. </w:t>
      </w:r>
      <w:r w:rsidR="00CE4193" w:rsidRPr="00CE4193">
        <w:rPr>
          <w:rFonts w:ascii="Arial" w:hAnsi="Arial" w:cs="Arial"/>
          <w:sz w:val="20"/>
          <w:szCs w:val="20"/>
        </w:rPr>
        <w:t xml:space="preserve">The </w:t>
      </w:r>
      <w:r w:rsidR="00CE4193">
        <w:rPr>
          <w:rFonts w:ascii="Arial" w:hAnsi="Arial" w:cs="Arial"/>
          <w:sz w:val="20"/>
          <w:szCs w:val="20"/>
        </w:rPr>
        <w:t>Sprout Academy</w:t>
      </w:r>
      <w:r w:rsidR="00CE4193" w:rsidRPr="00CE4193">
        <w:rPr>
          <w:rFonts w:ascii="Arial" w:hAnsi="Arial" w:cs="Arial"/>
          <w:sz w:val="20"/>
          <w:szCs w:val="20"/>
        </w:rPr>
        <w:t xml:space="preserve"> provides tuition assistance to eligible employees as a means of enhancing their professional growth and to provide career development potential within our organization. </w:t>
      </w:r>
      <w:r w:rsidR="00287FD5">
        <w:rPr>
          <w:rFonts w:ascii="Arial" w:hAnsi="Arial" w:cs="Arial"/>
          <w:sz w:val="20"/>
          <w:szCs w:val="20"/>
        </w:rPr>
        <w:t>This applies to courses directly tied to the preschool industry – not to anything degree related</w:t>
      </w:r>
      <w:r w:rsidR="00937938">
        <w:rPr>
          <w:rFonts w:ascii="Arial" w:hAnsi="Arial" w:cs="Arial"/>
          <w:sz w:val="20"/>
          <w:szCs w:val="20"/>
        </w:rPr>
        <w:t xml:space="preserve"> (including a degree in early childhood education)</w:t>
      </w:r>
      <w:r w:rsidR="00287FD5">
        <w:rPr>
          <w:rFonts w:ascii="Arial" w:hAnsi="Arial" w:cs="Arial"/>
          <w:sz w:val="20"/>
          <w:szCs w:val="20"/>
        </w:rPr>
        <w:t xml:space="preserve">. </w:t>
      </w:r>
      <w:r w:rsidR="00CE4193" w:rsidRPr="00CE4193">
        <w:rPr>
          <w:rFonts w:ascii="Arial" w:hAnsi="Arial" w:cs="Arial"/>
          <w:sz w:val="20"/>
          <w:szCs w:val="20"/>
        </w:rPr>
        <w:t>We strongly believe that education leads to self-improvement, which improves the knowledge, skills and/or proficiency of the individual and enhances the value of the individual to our company. In order to encourage our employees to further their education, we have established a tuition assistance plan. The tuition assistance plan provides our employees with the opportunity for professional growth and development by assisting them to meet the tuition expense of satisfactorily completed approved courses.</w:t>
      </w:r>
    </w:p>
    <w:p w14:paraId="55CF967D" w14:textId="77777777" w:rsidR="00CE4193" w:rsidRPr="00CE4193" w:rsidRDefault="00CE4193" w:rsidP="00CE4193">
      <w:pPr>
        <w:shd w:val="clear" w:color="auto" w:fill="FFFFFF"/>
        <w:spacing w:line="270" w:lineRule="atLeast"/>
        <w:jc w:val="both"/>
        <w:rPr>
          <w:rFonts w:ascii="Arial" w:hAnsi="Arial" w:cs="Arial"/>
          <w:sz w:val="20"/>
          <w:szCs w:val="20"/>
        </w:rPr>
      </w:pPr>
    </w:p>
    <w:p w14:paraId="505E2D38" w14:textId="58BFF6A3" w:rsidR="00CE4193" w:rsidRDefault="00CE4193" w:rsidP="00CE4193">
      <w:pPr>
        <w:shd w:val="clear" w:color="auto" w:fill="FFFFFF"/>
        <w:spacing w:line="270" w:lineRule="atLeast"/>
        <w:jc w:val="both"/>
        <w:rPr>
          <w:rFonts w:ascii="Arial" w:hAnsi="Arial" w:cs="Arial"/>
          <w:sz w:val="20"/>
          <w:szCs w:val="20"/>
        </w:rPr>
      </w:pPr>
      <w:r w:rsidRPr="00CE4193">
        <w:rPr>
          <w:rFonts w:ascii="Arial" w:hAnsi="Arial" w:cs="Arial"/>
          <w:sz w:val="20"/>
          <w:szCs w:val="20"/>
          <w:u w:val="single"/>
        </w:rPr>
        <w:t>Eligibility. </w:t>
      </w:r>
      <w:r w:rsidRPr="00CE4193">
        <w:rPr>
          <w:rFonts w:ascii="Arial" w:hAnsi="Arial" w:cs="Arial"/>
          <w:sz w:val="20"/>
          <w:szCs w:val="20"/>
        </w:rPr>
        <w:t xml:space="preserve">Regular full-time employees who have completed </w:t>
      </w:r>
      <w:r w:rsidR="00937938">
        <w:rPr>
          <w:rFonts w:ascii="Arial" w:hAnsi="Arial" w:cs="Arial"/>
          <w:sz w:val="20"/>
          <w:szCs w:val="20"/>
        </w:rPr>
        <w:t>three (3) years</w:t>
      </w:r>
      <w:r w:rsidRPr="00CE4193">
        <w:rPr>
          <w:rFonts w:ascii="Arial" w:hAnsi="Arial" w:cs="Arial"/>
          <w:sz w:val="20"/>
          <w:szCs w:val="20"/>
        </w:rPr>
        <w:t xml:space="preserve"> of continuous service from their date of hire are eligible to apply for tuition assistance under this policy. "Regular full-time employees</w:t>
      </w:r>
      <w:r w:rsidRPr="00CE4193">
        <w:rPr>
          <w:rFonts w:ascii="Arial" w:hAnsi="Arial" w:cs="Arial"/>
          <w:sz w:val="20"/>
          <w:szCs w:val="20"/>
          <w:vertAlign w:val="superscript"/>
        </w:rPr>
        <w:t>"</w:t>
      </w:r>
      <w:r w:rsidRPr="00CE4193">
        <w:rPr>
          <w:rFonts w:ascii="Arial" w:hAnsi="Arial" w:cs="Arial"/>
          <w:sz w:val="20"/>
          <w:szCs w:val="20"/>
        </w:rPr>
        <w:t> are those individuals who work have worked at least 37 or more hours per week and who are not hired for a specified period of time. The employee must continue to work as a regular full-time employee during the entire time he/she is enrolled in an educational program/course, in order to be eligible.</w:t>
      </w:r>
    </w:p>
    <w:p w14:paraId="17CD1FFD" w14:textId="77777777" w:rsidR="00CE4193" w:rsidRPr="00CE4193" w:rsidRDefault="00CE4193" w:rsidP="00CE4193">
      <w:pPr>
        <w:shd w:val="clear" w:color="auto" w:fill="FFFFFF"/>
        <w:spacing w:line="270" w:lineRule="atLeast"/>
        <w:jc w:val="both"/>
        <w:rPr>
          <w:rFonts w:ascii="Arial" w:hAnsi="Arial" w:cs="Arial"/>
          <w:sz w:val="20"/>
          <w:szCs w:val="20"/>
        </w:rPr>
      </w:pPr>
    </w:p>
    <w:p w14:paraId="47F99024" w14:textId="77777777" w:rsidR="00CE4193" w:rsidRPr="00CE4193" w:rsidRDefault="00CE4193" w:rsidP="00CE4193">
      <w:pPr>
        <w:shd w:val="clear" w:color="auto" w:fill="FFFFFF"/>
        <w:spacing w:line="270" w:lineRule="atLeast"/>
        <w:jc w:val="both"/>
        <w:rPr>
          <w:rFonts w:ascii="Arial" w:hAnsi="Arial" w:cs="Arial"/>
          <w:sz w:val="20"/>
          <w:szCs w:val="20"/>
        </w:rPr>
      </w:pPr>
      <w:r w:rsidRPr="00CE4193">
        <w:rPr>
          <w:rFonts w:ascii="Arial" w:hAnsi="Arial" w:cs="Arial"/>
          <w:sz w:val="20"/>
          <w:szCs w:val="20"/>
          <w:u w:val="single"/>
        </w:rPr>
        <w:t>Service Obligation. </w:t>
      </w:r>
      <w:r w:rsidRPr="00CE4193">
        <w:rPr>
          <w:rFonts w:ascii="Arial" w:hAnsi="Arial" w:cs="Arial"/>
          <w:sz w:val="20"/>
          <w:szCs w:val="20"/>
        </w:rPr>
        <w:t>In consideration of receiving tuition assistance under this policy, the employee must agree to commit to six (6) months of continued full-time service with the company following the completion of each course. Should the employee voluntarily resign within six (6) months of completing a course and receiving tuition reimbursement, he/she will be required to refund the full amount.</w:t>
      </w:r>
    </w:p>
    <w:p w14:paraId="6ED96D48" w14:textId="77777777" w:rsidR="00937938" w:rsidRDefault="00937938" w:rsidP="00CE4193">
      <w:pPr>
        <w:shd w:val="clear" w:color="auto" w:fill="FFFFFF"/>
        <w:spacing w:line="270" w:lineRule="atLeast"/>
        <w:jc w:val="both"/>
        <w:rPr>
          <w:rFonts w:ascii="Arial" w:hAnsi="Arial" w:cs="Arial"/>
          <w:sz w:val="20"/>
          <w:szCs w:val="20"/>
          <w:u w:val="single"/>
        </w:rPr>
      </w:pPr>
    </w:p>
    <w:p w14:paraId="4C1B83E7" w14:textId="531764B3" w:rsidR="00CE4193" w:rsidRDefault="00CE4193" w:rsidP="00CE4193">
      <w:pPr>
        <w:shd w:val="clear" w:color="auto" w:fill="FFFFFF"/>
        <w:spacing w:line="270" w:lineRule="atLeast"/>
        <w:jc w:val="both"/>
        <w:rPr>
          <w:rFonts w:ascii="Arial" w:hAnsi="Arial" w:cs="Arial"/>
          <w:sz w:val="20"/>
          <w:szCs w:val="20"/>
        </w:rPr>
      </w:pPr>
      <w:r w:rsidRPr="00CE4193">
        <w:rPr>
          <w:rFonts w:ascii="Arial" w:hAnsi="Arial" w:cs="Arial"/>
          <w:sz w:val="20"/>
          <w:szCs w:val="20"/>
          <w:u w:val="single"/>
        </w:rPr>
        <w:lastRenderedPageBreak/>
        <w:t>Request for Reimbursement and Approval.</w:t>
      </w:r>
      <w:r>
        <w:rPr>
          <w:rFonts w:ascii="Arial" w:hAnsi="Arial" w:cs="Arial"/>
          <w:sz w:val="20"/>
          <w:szCs w:val="20"/>
        </w:rPr>
        <w:t xml:space="preserve"> </w:t>
      </w:r>
      <w:r w:rsidRPr="00CE4193">
        <w:rPr>
          <w:rFonts w:ascii="Arial" w:hAnsi="Arial" w:cs="Arial"/>
          <w:sz w:val="20"/>
          <w:szCs w:val="20"/>
        </w:rPr>
        <w:t xml:space="preserve">Your director and management must approve all courses. Employees must submit their requests for tuition reimbursement at least 10 days prior to enrolling in and/or taking a course. The request should be submitted to your </w:t>
      </w:r>
      <w:r>
        <w:rPr>
          <w:rFonts w:ascii="Arial" w:hAnsi="Arial" w:cs="Arial"/>
          <w:sz w:val="20"/>
          <w:szCs w:val="20"/>
        </w:rPr>
        <w:t>director</w:t>
      </w:r>
      <w:r w:rsidRPr="00CE4193">
        <w:rPr>
          <w:rFonts w:ascii="Arial" w:hAnsi="Arial" w:cs="Arial"/>
          <w:sz w:val="20"/>
          <w:szCs w:val="20"/>
        </w:rPr>
        <w:t xml:space="preserve"> on the form provided for this purpose. Your </w:t>
      </w:r>
      <w:r>
        <w:rPr>
          <w:rFonts w:ascii="Arial" w:hAnsi="Arial" w:cs="Arial"/>
          <w:sz w:val="20"/>
          <w:szCs w:val="20"/>
        </w:rPr>
        <w:t>director</w:t>
      </w:r>
      <w:r w:rsidRPr="00CE4193">
        <w:rPr>
          <w:rFonts w:ascii="Arial" w:hAnsi="Arial" w:cs="Arial"/>
          <w:sz w:val="20"/>
          <w:szCs w:val="20"/>
        </w:rPr>
        <w:t xml:space="preserve"> will forward it to </w:t>
      </w:r>
      <w:r>
        <w:rPr>
          <w:rFonts w:ascii="Arial" w:hAnsi="Arial" w:cs="Arial"/>
          <w:sz w:val="20"/>
          <w:szCs w:val="20"/>
        </w:rPr>
        <w:t xml:space="preserve">ownership </w:t>
      </w:r>
      <w:r w:rsidRPr="00CE4193">
        <w:rPr>
          <w:rFonts w:ascii="Arial" w:hAnsi="Arial" w:cs="Arial"/>
          <w:sz w:val="20"/>
          <w:szCs w:val="20"/>
        </w:rPr>
        <w:t>with a recommendation</w:t>
      </w:r>
      <w:r>
        <w:rPr>
          <w:rFonts w:ascii="Arial" w:hAnsi="Arial" w:cs="Arial"/>
          <w:sz w:val="20"/>
          <w:szCs w:val="20"/>
        </w:rPr>
        <w:t xml:space="preserve"> to approve or disapprove. Management </w:t>
      </w:r>
      <w:r w:rsidRPr="00CE4193">
        <w:rPr>
          <w:rFonts w:ascii="Arial" w:hAnsi="Arial" w:cs="Arial"/>
          <w:sz w:val="20"/>
          <w:szCs w:val="20"/>
        </w:rPr>
        <w:t>will review the request for program compliance and will notify you upon approval or denial.</w:t>
      </w:r>
    </w:p>
    <w:p w14:paraId="437F04B0" w14:textId="77777777" w:rsidR="00CE4193" w:rsidRPr="00CE4193" w:rsidRDefault="00CE4193" w:rsidP="00CE4193">
      <w:pPr>
        <w:shd w:val="clear" w:color="auto" w:fill="FFFFFF"/>
        <w:spacing w:line="270" w:lineRule="atLeast"/>
        <w:jc w:val="both"/>
        <w:rPr>
          <w:rFonts w:ascii="Arial" w:hAnsi="Arial" w:cs="Arial"/>
          <w:sz w:val="20"/>
          <w:szCs w:val="20"/>
        </w:rPr>
      </w:pPr>
    </w:p>
    <w:p w14:paraId="56A0120E" w14:textId="150A1752" w:rsidR="00CE4193" w:rsidRPr="00CE4193" w:rsidRDefault="00CE4193" w:rsidP="00CE4193">
      <w:pPr>
        <w:shd w:val="clear" w:color="auto" w:fill="FFFFFF"/>
        <w:spacing w:line="270" w:lineRule="atLeast"/>
        <w:jc w:val="both"/>
        <w:rPr>
          <w:rFonts w:ascii="Arial" w:hAnsi="Arial" w:cs="Arial"/>
          <w:sz w:val="20"/>
          <w:szCs w:val="20"/>
        </w:rPr>
      </w:pPr>
      <w:r w:rsidRPr="00CE4193">
        <w:rPr>
          <w:rFonts w:ascii="Arial" w:hAnsi="Arial" w:cs="Arial"/>
          <w:sz w:val="20"/>
          <w:szCs w:val="20"/>
          <w:u w:val="single"/>
        </w:rPr>
        <w:t>Approved Course(s). </w:t>
      </w:r>
      <w:r w:rsidRPr="00CE4193">
        <w:rPr>
          <w:rFonts w:ascii="Arial" w:hAnsi="Arial" w:cs="Arial"/>
          <w:sz w:val="20"/>
          <w:szCs w:val="20"/>
        </w:rPr>
        <w:t xml:space="preserve">Courses eligible for approval are those that: 1) will improve the employee’s skills in his/her present position, 2) prepare the employee for another appropriate position with the company, 3) will be a course required for completion of state-mandated training requirement, or 4) will be a course required for completion of an approved educational degree. Approved courses can be taken </w:t>
      </w:r>
      <w:r w:rsidR="00047F82" w:rsidRPr="00CE4193">
        <w:rPr>
          <w:rFonts w:ascii="Arial" w:hAnsi="Arial" w:cs="Arial"/>
          <w:sz w:val="20"/>
          <w:szCs w:val="20"/>
        </w:rPr>
        <w:t>any time</w:t>
      </w:r>
      <w:r w:rsidRPr="00CE4193">
        <w:rPr>
          <w:rFonts w:ascii="Arial" w:hAnsi="Arial" w:cs="Arial"/>
          <w:sz w:val="20"/>
          <w:szCs w:val="20"/>
        </w:rPr>
        <w:t xml:space="preserve"> after the employee’s date of hire; however, the employee is not eligible for reimbursement until he/she has completed one (1) continuous year of service from their date of hire.</w:t>
      </w:r>
    </w:p>
    <w:p w14:paraId="7AE3AFB9" w14:textId="77777777" w:rsidR="00CE4193" w:rsidRDefault="00CE4193" w:rsidP="00CE4193">
      <w:pPr>
        <w:shd w:val="clear" w:color="auto" w:fill="FFFFFF"/>
        <w:spacing w:line="270" w:lineRule="atLeast"/>
        <w:jc w:val="both"/>
        <w:rPr>
          <w:rFonts w:ascii="Arial" w:hAnsi="Arial" w:cs="Arial"/>
          <w:sz w:val="20"/>
          <w:szCs w:val="20"/>
          <w:u w:val="single"/>
        </w:rPr>
      </w:pPr>
    </w:p>
    <w:p w14:paraId="55E17475" w14:textId="5466C5CE" w:rsidR="00CE4193" w:rsidRDefault="00CE4193" w:rsidP="00CE4193">
      <w:pPr>
        <w:shd w:val="clear" w:color="auto" w:fill="FFFFFF"/>
        <w:spacing w:line="270" w:lineRule="atLeast"/>
        <w:jc w:val="both"/>
        <w:rPr>
          <w:rFonts w:ascii="Arial" w:hAnsi="Arial" w:cs="Arial"/>
          <w:sz w:val="20"/>
          <w:szCs w:val="20"/>
        </w:rPr>
      </w:pPr>
      <w:r w:rsidRPr="00CE4193">
        <w:rPr>
          <w:rFonts w:ascii="Arial" w:hAnsi="Arial" w:cs="Arial"/>
          <w:sz w:val="20"/>
          <w:szCs w:val="20"/>
          <w:u w:val="single"/>
        </w:rPr>
        <w:t>Tuition Reimbursement. </w:t>
      </w:r>
      <w:r w:rsidRPr="00CE4193">
        <w:rPr>
          <w:rFonts w:ascii="Arial" w:hAnsi="Arial" w:cs="Arial"/>
          <w:sz w:val="20"/>
          <w:szCs w:val="20"/>
        </w:rPr>
        <w:t>Tuition reimbursement will be based on satisfactory completion of the course or seminar and it will be limited to the 50% of the cost of the course or seminar </w:t>
      </w:r>
      <w:r w:rsidRPr="00CE4193">
        <w:rPr>
          <w:rFonts w:ascii="Arial" w:hAnsi="Arial" w:cs="Arial"/>
          <w:iCs/>
          <w:sz w:val="20"/>
          <w:szCs w:val="20"/>
        </w:rPr>
        <w:t>(not related to attaining an educational degree), </w:t>
      </w:r>
      <w:r w:rsidRPr="00CE4193">
        <w:rPr>
          <w:rFonts w:ascii="Arial" w:hAnsi="Arial" w:cs="Arial"/>
          <w:sz w:val="20"/>
          <w:szCs w:val="20"/>
        </w:rPr>
        <w:t>required books, materials, and other related fees, all not to exceed $100 per calendar year (January 1 – December 31). Tuition reimbursement for completing a course or seminar taken to complete an approved educational degree will be based on satisfactory completion of the course or seminar and it will be limited </w:t>
      </w:r>
      <w:r w:rsidRPr="00CE4193">
        <w:rPr>
          <w:rFonts w:ascii="Arial" w:hAnsi="Arial" w:cs="Arial"/>
          <w:iCs/>
          <w:sz w:val="20"/>
          <w:szCs w:val="20"/>
        </w:rPr>
        <w:t>solely </w:t>
      </w:r>
      <w:r w:rsidRPr="00CE4193">
        <w:rPr>
          <w:rFonts w:ascii="Arial" w:hAnsi="Arial" w:cs="Arial"/>
          <w:sz w:val="20"/>
          <w:szCs w:val="20"/>
        </w:rPr>
        <w:t>to the cost of the course or seminar, not to exceed $150 per calendar year (January 1 – December 31). Tuition reimbursement will not be provided for other costs, expenses, and/or fees associated with the course or seminar (i.e., time spent taking the course or seminar, parking, transportation, gas, tickets, library fees, late fees, activities, supplies, copies, meals, etc.).</w:t>
      </w:r>
    </w:p>
    <w:p w14:paraId="05BF403D" w14:textId="77777777" w:rsidR="00287FD5" w:rsidRPr="00CE4193" w:rsidRDefault="00287FD5" w:rsidP="00CE4193">
      <w:pPr>
        <w:shd w:val="clear" w:color="auto" w:fill="FFFFFF"/>
        <w:spacing w:line="270" w:lineRule="atLeast"/>
        <w:jc w:val="both"/>
        <w:rPr>
          <w:rFonts w:ascii="Arial" w:hAnsi="Arial" w:cs="Arial"/>
          <w:sz w:val="20"/>
          <w:szCs w:val="20"/>
        </w:rPr>
      </w:pPr>
    </w:p>
    <w:p w14:paraId="453D9062" w14:textId="77777777" w:rsidR="00CE4193" w:rsidRPr="00CE4193" w:rsidRDefault="00CE4193" w:rsidP="00CE4193">
      <w:pPr>
        <w:shd w:val="clear" w:color="auto" w:fill="FFFFFF"/>
        <w:spacing w:line="270" w:lineRule="atLeast"/>
        <w:jc w:val="both"/>
        <w:rPr>
          <w:rFonts w:ascii="Arial" w:hAnsi="Arial" w:cs="Arial"/>
          <w:sz w:val="20"/>
          <w:szCs w:val="20"/>
        </w:rPr>
      </w:pPr>
      <w:r w:rsidRPr="00CE4193">
        <w:rPr>
          <w:rFonts w:ascii="Arial" w:hAnsi="Arial" w:cs="Arial"/>
          <w:sz w:val="20"/>
          <w:szCs w:val="20"/>
        </w:rPr>
        <w:t>Upon completion of the course or seminar, the employee must submit his/her grade(s) with invoices and proof of payment (showing the cost of the course or seminar) to your personnel representative within 15 days of the date you receive your final course or seminar grade. Reimbursement will be made only if the course grade is a "B</w:t>
      </w:r>
      <w:r w:rsidRPr="00CE4193">
        <w:rPr>
          <w:rFonts w:ascii="Arial" w:hAnsi="Arial" w:cs="Arial"/>
          <w:sz w:val="20"/>
          <w:szCs w:val="20"/>
          <w:vertAlign w:val="superscript"/>
        </w:rPr>
        <w:t>" </w:t>
      </w:r>
      <w:r w:rsidRPr="00CE4193">
        <w:rPr>
          <w:rFonts w:ascii="Arial" w:hAnsi="Arial" w:cs="Arial"/>
          <w:sz w:val="20"/>
          <w:szCs w:val="20"/>
        </w:rPr>
        <w:t>or better, "pass" for a pass or fail course or seminar, or where applicable, obtaining a certificate of completion. Your personnel representative will not submit a tuition reimbursement request to the Payroll Department for processing prior to receipt of evidence of satisfactory completion of the course or seminar.</w:t>
      </w:r>
    </w:p>
    <w:p w14:paraId="08E807E0" w14:textId="50328811" w:rsidR="00710D54" w:rsidRDefault="00710D54" w:rsidP="00266C4A">
      <w:pPr>
        <w:rPr>
          <w:rFonts w:ascii="Arial" w:eastAsia="Times New Roman" w:hAnsi="Arial" w:cs="Arial"/>
          <w:sz w:val="28"/>
          <w:szCs w:val="28"/>
          <w:u w:val="single"/>
          <w:shd w:val="clear" w:color="auto" w:fill="FFFFFF"/>
        </w:rPr>
      </w:pPr>
    </w:p>
    <w:p w14:paraId="4686227B" w14:textId="74231D1B" w:rsidR="00710D54" w:rsidRDefault="00937938" w:rsidP="00031630">
      <w:pPr>
        <w:pStyle w:val="Heading2"/>
        <w:rPr>
          <w:shd w:val="clear" w:color="auto" w:fill="FFFFFF"/>
        </w:rPr>
      </w:pPr>
      <w:bookmarkStart w:id="117" w:name="_Toc465857984"/>
      <w:bookmarkStart w:id="118" w:name="_Toc51751815"/>
      <w:r>
        <w:rPr>
          <w:shd w:val="clear" w:color="auto" w:fill="FFFFFF"/>
        </w:rPr>
        <w:t>Health Insurance Program</w:t>
      </w:r>
      <w:bookmarkEnd w:id="117"/>
      <w:bookmarkEnd w:id="118"/>
    </w:p>
    <w:p w14:paraId="5765B6D0" w14:textId="77777777" w:rsidR="00937938" w:rsidRDefault="00937938" w:rsidP="00710D54">
      <w:pPr>
        <w:jc w:val="center"/>
        <w:rPr>
          <w:rFonts w:ascii="Arial" w:eastAsia="Times New Roman" w:hAnsi="Arial" w:cs="Arial"/>
          <w:sz w:val="28"/>
          <w:szCs w:val="28"/>
          <w:u w:val="single"/>
          <w:shd w:val="clear" w:color="auto" w:fill="FFFFFF"/>
        </w:rPr>
      </w:pPr>
    </w:p>
    <w:p w14:paraId="669E2407" w14:textId="00AEBFB4" w:rsidR="00937938" w:rsidRDefault="00937938" w:rsidP="00937938">
      <w:pPr>
        <w:shd w:val="clear" w:color="auto" w:fill="FFFFFF"/>
        <w:spacing w:line="270" w:lineRule="atLeast"/>
        <w:jc w:val="both"/>
        <w:rPr>
          <w:rFonts w:ascii="Arial" w:hAnsi="Arial" w:cs="Arial"/>
          <w:sz w:val="20"/>
          <w:szCs w:val="20"/>
        </w:rPr>
      </w:pPr>
      <w:r w:rsidRPr="00937938">
        <w:rPr>
          <w:rFonts w:ascii="Arial" w:hAnsi="Arial" w:cs="Arial"/>
          <w:sz w:val="20"/>
          <w:szCs w:val="20"/>
        </w:rPr>
        <w:t xml:space="preserve">The Sprout Academy offers any health insurance programs that are offered through our PEO (employee leasing) and payroll company that we are using at that time. The PEO/ASO Company will set the qualifying guidelines and procedures to obtaining the insurance. </w:t>
      </w:r>
      <w:r>
        <w:rPr>
          <w:rFonts w:ascii="Arial" w:hAnsi="Arial" w:cs="Arial"/>
          <w:sz w:val="20"/>
          <w:szCs w:val="20"/>
        </w:rPr>
        <w:t xml:space="preserve">The Sprout Academy does not offer its own plan. </w:t>
      </w:r>
    </w:p>
    <w:p w14:paraId="559D4278" w14:textId="77777777" w:rsidR="00937938" w:rsidRDefault="00937938" w:rsidP="00937938">
      <w:pPr>
        <w:shd w:val="clear" w:color="auto" w:fill="FFFFFF"/>
        <w:spacing w:line="270" w:lineRule="atLeast"/>
        <w:jc w:val="both"/>
        <w:rPr>
          <w:rFonts w:ascii="Arial" w:hAnsi="Arial" w:cs="Arial"/>
          <w:sz w:val="20"/>
          <w:szCs w:val="20"/>
        </w:rPr>
      </w:pPr>
    </w:p>
    <w:p w14:paraId="1CC21D3A" w14:textId="273D3243" w:rsidR="00937938" w:rsidRDefault="00937938" w:rsidP="00031630">
      <w:pPr>
        <w:pStyle w:val="Heading2"/>
      </w:pPr>
      <w:bookmarkStart w:id="119" w:name="_Toc465857985"/>
      <w:bookmarkStart w:id="120" w:name="_Toc51751816"/>
      <w:r w:rsidRPr="00937938">
        <w:t>COBRA/Continuation of Health Coverage</w:t>
      </w:r>
      <w:bookmarkEnd w:id="119"/>
      <w:bookmarkEnd w:id="120"/>
    </w:p>
    <w:p w14:paraId="2318ED8C" w14:textId="77777777" w:rsidR="00937938" w:rsidRDefault="00937938" w:rsidP="00937938">
      <w:pPr>
        <w:shd w:val="clear" w:color="auto" w:fill="FFFFFF"/>
        <w:spacing w:line="270" w:lineRule="atLeast"/>
        <w:jc w:val="center"/>
        <w:rPr>
          <w:rFonts w:ascii="Arial" w:hAnsi="Arial" w:cs="Arial"/>
          <w:sz w:val="28"/>
          <w:szCs w:val="28"/>
          <w:u w:val="single"/>
        </w:rPr>
      </w:pPr>
    </w:p>
    <w:p w14:paraId="28746462" w14:textId="7ED32A5B" w:rsidR="00937938" w:rsidRPr="00937938" w:rsidRDefault="00937938" w:rsidP="00937938">
      <w:pPr>
        <w:shd w:val="clear" w:color="auto" w:fill="FFFFFF"/>
        <w:spacing w:line="270" w:lineRule="atLeast"/>
        <w:jc w:val="both"/>
        <w:rPr>
          <w:rFonts w:ascii="Arial" w:hAnsi="Arial" w:cs="Arial"/>
          <w:sz w:val="20"/>
          <w:szCs w:val="20"/>
        </w:rPr>
      </w:pPr>
      <w:r w:rsidRPr="00937938">
        <w:rPr>
          <w:rFonts w:ascii="Arial" w:hAnsi="Arial" w:cs="Arial"/>
          <w:sz w:val="20"/>
          <w:szCs w:val="20"/>
        </w:rPr>
        <w:t>If you are included in a group health care plan offered by our PEO or payroll company that is covered by COBRA or applicable state/local law, you (or your covered spouse or dependents) may be eligible to continue health coverage after it would otherwise end for 18, 29 or 36 months, depending on the circumstances. In general, COBRA allows qualified beneficiaries to elect to continue their group health coverage if such coverage is lost due to a COBRA qualifying event.</w:t>
      </w:r>
    </w:p>
    <w:p w14:paraId="060CE6C3" w14:textId="77777777" w:rsidR="00937938" w:rsidRPr="00937938" w:rsidRDefault="00937938" w:rsidP="00937938">
      <w:pPr>
        <w:shd w:val="clear" w:color="auto" w:fill="FFFFFF"/>
        <w:spacing w:line="270" w:lineRule="atLeast"/>
        <w:jc w:val="both"/>
        <w:rPr>
          <w:rFonts w:ascii="Arial" w:hAnsi="Arial" w:cs="Arial"/>
          <w:sz w:val="20"/>
          <w:szCs w:val="20"/>
        </w:rPr>
      </w:pPr>
    </w:p>
    <w:p w14:paraId="143BC65E" w14:textId="77777777" w:rsidR="00937938" w:rsidRPr="00937938" w:rsidRDefault="00937938" w:rsidP="00937938">
      <w:pPr>
        <w:shd w:val="clear" w:color="auto" w:fill="FFFFFF"/>
        <w:spacing w:line="270" w:lineRule="atLeast"/>
        <w:jc w:val="both"/>
        <w:rPr>
          <w:rFonts w:ascii="Arial" w:hAnsi="Arial" w:cs="Arial"/>
          <w:sz w:val="20"/>
          <w:szCs w:val="20"/>
        </w:rPr>
      </w:pPr>
      <w:r w:rsidRPr="00937938">
        <w:rPr>
          <w:rFonts w:ascii="Arial" w:hAnsi="Arial" w:cs="Arial"/>
          <w:sz w:val="20"/>
          <w:szCs w:val="20"/>
        </w:rPr>
        <w:t>Eligible coverage can be continued by paying the insurance premiums within a certain period of time and by matching the cost of the premium by 102 percent (%).</w:t>
      </w:r>
    </w:p>
    <w:p w14:paraId="37FD8A80" w14:textId="77777777" w:rsidR="00937938" w:rsidRPr="00937938" w:rsidRDefault="00937938" w:rsidP="00937938">
      <w:pPr>
        <w:shd w:val="clear" w:color="auto" w:fill="FFFFFF"/>
        <w:spacing w:line="270" w:lineRule="atLeast"/>
        <w:jc w:val="both"/>
        <w:rPr>
          <w:rFonts w:ascii="Arial" w:hAnsi="Arial" w:cs="Arial"/>
          <w:sz w:val="20"/>
          <w:szCs w:val="20"/>
        </w:rPr>
      </w:pPr>
    </w:p>
    <w:p w14:paraId="2AE97146" w14:textId="319FB5BA" w:rsidR="00937938" w:rsidRDefault="00937938" w:rsidP="00937938">
      <w:pPr>
        <w:shd w:val="clear" w:color="auto" w:fill="FFFFFF"/>
        <w:spacing w:line="270" w:lineRule="atLeast"/>
        <w:jc w:val="both"/>
        <w:rPr>
          <w:rFonts w:ascii="Arial" w:hAnsi="Arial" w:cs="Arial"/>
          <w:sz w:val="20"/>
          <w:szCs w:val="20"/>
        </w:rPr>
      </w:pPr>
      <w:r w:rsidRPr="00937938">
        <w:rPr>
          <w:rFonts w:ascii="Arial" w:hAnsi="Arial" w:cs="Arial"/>
          <w:sz w:val="20"/>
          <w:szCs w:val="20"/>
        </w:rPr>
        <w:t>In the event of divorce, legal separation, or a child losing dependent status, </w:t>
      </w:r>
      <w:r w:rsidRPr="00937938">
        <w:rPr>
          <w:rFonts w:ascii="Arial" w:hAnsi="Arial" w:cs="Arial"/>
          <w:b/>
          <w:bCs/>
          <w:sz w:val="20"/>
          <w:szCs w:val="20"/>
        </w:rPr>
        <w:t xml:space="preserve">you bear the responsibility of notifying </w:t>
      </w:r>
      <w:r>
        <w:rPr>
          <w:rFonts w:ascii="Arial" w:hAnsi="Arial" w:cs="Arial"/>
          <w:b/>
          <w:bCs/>
          <w:sz w:val="20"/>
          <w:szCs w:val="20"/>
        </w:rPr>
        <w:t xml:space="preserve">the PEO or payroll company </w:t>
      </w:r>
      <w:r w:rsidRPr="00937938">
        <w:rPr>
          <w:rFonts w:ascii="Arial" w:hAnsi="Arial" w:cs="Arial"/>
          <w:sz w:val="20"/>
          <w:szCs w:val="20"/>
        </w:rPr>
        <w:t xml:space="preserve">of such qualifying events as soon as possible and not later than sixty (60) days from the date of the event. If your spouse or dependents elect COBRA coverage, it is very important to contact </w:t>
      </w:r>
      <w:r>
        <w:rPr>
          <w:rFonts w:ascii="Arial" w:hAnsi="Arial" w:cs="Arial"/>
          <w:sz w:val="20"/>
          <w:szCs w:val="20"/>
        </w:rPr>
        <w:t xml:space="preserve">the PEO or payroll company </w:t>
      </w:r>
      <w:r w:rsidRPr="00937938">
        <w:rPr>
          <w:rFonts w:ascii="Arial" w:hAnsi="Arial" w:cs="Arial"/>
          <w:sz w:val="20"/>
          <w:szCs w:val="20"/>
        </w:rPr>
        <w:t>immediately after terminating employment or for any of the other qualifying events.</w:t>
      </w:r>
      <w:r>
        <w:rPr>
          <w:rFonts w:ascii="Arial" w:hAnsi="Arial" w:cs="Arial"/>
          <w:sz w:val="20"/>
          <w:szCs w:val="20"/>
        </w:rPr>
        <w:t xml:space="preserve"> </w:t>
      </w:r>
      <w:r w:rsidRPr="00937938">
        <w:rPr>
          <w:rFonts w:ascii="Arial" w:hAnsi="Arial" w:cs="Arial"/>
          <w:sz w:val="20"/>
          <w:szCs w:val="20"/>
        </w:rPr>
        <w:t xml:space="preserve">A notice further outlining COBRA rights and obligations will be provided within ninety (90) days </w:t>
      </w:r>
      <w:r>
        <w:rPr>
          <w:rFonts w:ascii="Arial" w:hAnsi="Arial" w:cs="Arial"/>
          <w:sz w:val="20"/>
          <w:szCs w:val="20"/>
        </w:rPr>
        <w:t xml:space="preserve">by the PEO or payroll company </w:t>
      </w:r>
      <w:r w:rsidRPr="00937938">
        <w:rPr>
          <w:rFonts w:ascii="Arial" w:hAnsi="Arial" w:cs="Arial"/>
          <w:sz w:val="20"/>
          <w:szCs w:val="20"/>
        </w:rPr>
        <w:t xml:space="preserve">after you become covered under </w:t>
      </w:r>
      <w:r w:rsidRPr="00937938">
        <w:rPr>
          <w:rFonts w:ascii="Arial" w:hAnsi="Arial" w:cs="Arial"/>
          <w:sz w:val="20"/>
          <w:szCs w:val="20"/>
        </w:rPr>
        <w:lastRenderedPageBreak/>
        <w:t xml:space="preserve">the eligible group health plan. For further details, please </w:t>
      </w:r>
      <w:r>
        <w:rPr>
          <w:rFonts w:ascii="Arial" w:hAnsi="Arial" w:cs="Arial"/>
          <w:sz w:val="20"/>
          <w:szCs w:val="20"/>
        </w:rPr>
        <w:t>feel free to contact The Sprout Academy management or the PEO or payroll company directly.</w:t>
      </w:r>
    </w:p>
    <w:p w14:paraId="4D9D9666" w14:textId="77777777" w:rsidR="00937938" w:rsidRDefault="00937938" w:rsidP="00937938">
      <w:pPr>
        <w:shd w:val="clear" w:color="auto" w:fill="FFFFFF"/>
        <w:spacing w:line="270" w:lineRule="atLeast"/>
        <w:jc w:val="both"/>
        <w:rPr>
          <w:rFonts w:ascii="Arial" w:hAnsi="Arial" w:cs="Arial"/>
          <w:sz w:val="20"/>
          <w:szCs w:val="20"/>
        </w:rPr>
      </w:pPr>
    </w:p>
    <w:p w14:paraId="172CAD3D" w14:textId="1A19D9A5" w:rsidR="0044719B" w:rsidRDefault="0044719B" w:rsidP="00937938">
      <w:pPr>
        <w:shd w:val="clear" w:color="auto" w:fill="FFFFFF"/>
        <w:spacing w:line="270" w:lineRule="atLeast"/>
        <w:jc w:val="both"/>
        <w:rPr>
          <w:rFonts w:ascii="Arial" w:hAnsi="Arial" w:cs="Arial"/>
          <w:sz w:val="20"/>
          <w:szCs w:val="20"/>
        </w:rPr>
      </w:pPr>
    </w:p>
    <w:p w14:paraId="27FEBD13" w14:textId="72A8596A" w:rsidR="0044719B" w:rsidRDefault="0044719B" w:rsidP="00031630">
      <w:pPr>
        <w:pStyle w:val="Heading2"/>
      </w:pPr>
      <w:bookmarkStart w:id="121" w:name="_Toc465857986"/>
      <w:bookmarkStart w:id="122" w:name="_Toc51751817"/>
      <w:r w:rsidRPr="0044719B">
        <w:t>Social Security Coverage</w:t>
      </w:r>
      <w:bookmarkEnd w:id="121"/>
      <w:bookmarkEnd w:id="122"/>
    </w:p>
    <w:p w14:paraId="3F7B3DB4" w14:textId="77777777" w:rsidR="0044719B" w:rsidRDefault="0044719B" w:rsidP="0044719B">
      <w:pPr>
        <w:shd w:val="clear" w:color="auto" w:fill="FFFFFF"/>
        <w:spacing w:line="270" w:lineRule="atLeast"/>
        <w:jc w:val="center"/>
        <w:rPr>
          <w:rFonts w:ascii="Arial" w:hAnsi="Arial" w:cs="Arial"/>
          <w:sz w:val="28"/>
          <w:szCs w:val="28"/>
          <w:u w:val="single"/>
        </w:rPr>
      </w:pPr>
    </w:p>
    <w:p w14:paraId="137C41F3" w14:textId="77777777" w:rsidR="0044719B" w:rsidRDefault="0044719B" w:rsidP="0044719B">
      <w:pPr>
        <w:spacing w:line="276" w:lineRule="auto"/>
        <w:rPr>
          <w:rFonts w:ascii="Arial" w:eastAsia="Times New Roman" w:hAnsi="Arial" w:cs="Arial"/>
          <w:sz w:val="20"/>
          <w:szCs w:val="20"/>
          <w:shd w:val="clear" w:color="auto" w:fill="FFFFFF"/>
        </w:rPr>
      </w:pPr>
      <w:r w:rsidRPr="0044719B">
        <w:rPr>
          <w:rFonts w:ascii="Arial" w:eastAsia="Times New Roman" w:hAnsi="Arial" w:cs="Arial"/>
          <w:sz w:val="20"/>
          <w:szCs w:val="20"/>
          <w:shd w:val="clear" w:color="auto" w:fill="FFFFFF"/>
        </w:rPr>
        <w:t>Every pay period, you contribute a certain percentage of your wages into the Social Security system, including Medicaid. We match your contribution, dollar for dollar, and the total amount is forwarded to the Social Security Administration on your behalf. This money provides certain important benefits for each employee. The benefits offered by Social Security include disability payments and medical insurance for you if you become totally disabled for any reason prior to normal retirement; survivor benefits to your spouse and minor children if you die; and also retirement benefits and health insurance for you and your spouse when you reach retirement age. You can obtain information about available Social Security benefits from your nearest Social Security office.</w:t>
      </w:r>
    </w:p>
    <w:p w14:paraId="20FACA57" w14:textId="77777777" w:rsidR="0044719B" w:rsidRDefault="0044719B" w:rsidP="0044719B">
      <w:pPr>
        <w:rPr>
          <w:rFonts w:ascii="Arial" w:eastAsia="Times New Roman" w:hAnsi="Arial" w:cs="Arial"/>
          <w:sz w:val="20"/>
          <w:szCs w:val="20"/>
          <w:shd w:val="clear" w:color="auto" w:fill="FFFFFF"/>
        </w:rPr>
      </w:pPr>
    </w:p>
    <w:p w14:paraId="503134E2" w14:textId="040DD38D" w:rsidR="0044719B" w:rsidRDefault="0044719B" w:rsidP="00031630">
      <w:pPr>
        <w:pStyle w:val="Heading2"/>
      </w:pPr>
      <w:bookmarkStart w:id="123" w:name="_Toc465857987"/>
      <w:bookmarkStart w:id="124" w:name="_Toc51751818"/>
      <w:r w:rsidRPr="0044719B">
        <w:t>Workers Compensation Coverage</w:t>
      </w:r>
      <w:bookmarkEnd w:id="123"/>
      <w:bookmarkEnd w:id="124"/>
    </w:p>
    <w:p w14:paraId="49E4F238" w14:textId="77777777" w:rsidR="0044719B" w:rsidRDefault="0044719B" w:rsidP="0044719B">
      <w:pPr>
        <w:jc w:val="center"/>
        <w:rPr>
          <w:rFonts w:ascii="Arial" w:eastAsia="Times New Roman" w:hAnsi="Arial" w:cs="Arial"/>
          <w:sz w:val="28"/>
          <w:szCs w:val="28"/>
          <w:u w:val="single"/>
        </w:rPr>
      </w:pPr>
    </w:p>
    <w:p w14:paraId="3467BFB6" w14:textId="77777777" w:rsidR="0044719B" w:rsidRDefault="0044719B" w:rsidP="0044719B">
      <w:pPr>
        <w:spacing w:line="276" w:lineRule="auto"/>
        <w:rPr>
          <w:rFonts w:ascii="Arial" w:eastAsia="Times New Roman" w:hAnsi="Arial" w:cs="Arial"/>
          <w:sz w:val="20"/>
          <w:szCs w:val="20"/>
          <w:shd w:val="clear" w:color="auto" w:fill="FFFFFF"/>
        </w:rPr>
      </w:pPr>
      <w:r w:rsidRPr="0044719B">
        <w:rPr>
          <w:rFonts w:ascii="Arial" w:eastAsia="Times New Roman" w:hAnsi="Arial" w:cs="Arial"/>
          <w:sz w:val="20"/>
          <w:szCs w:val="20"/>
          <w:shd w:val="clear" w:color="auto" w:fill="FFFFFF"/>
        </w:rPr>
        <w:t>We pay the cost of workers' compensation insurance for our employees, at a substantial annual cost. This insurance provides important benefits to an employee who sustains an on-the-job injury while doing work for the company. Benefits provided may include: payment of all costs of medical care needed for the injury (including necessary rehabilitation); payment of temporary disability payments during the time that the employee cannot work due to the injury; certain lump sum payments for any permanent residual disability which may limit future employment prospects of the employee; and payment for retraining if the employee is unable to return to the former occupation. Your eligibility to receive this benefit is determined under applicable state law.</w:t>
      </w:r>
    </w:p>
    <w:p w14:paraId="0B3282E3" w14:textId="77777777" w:rsidR="0044719B" w:rsidRDefault="0044719B" w:rsidP="0044719B">
      <w:pPr>
        <w:spacing w:line="276" w:lineRule="auto"/>
        <w:rPr>
          <w:rFonts w:ascii="Arial" w:eastAsia="Times New Roman" w:hAnsi="Arial" w:cs="Arial"/>
          <w:sz w:val="20"/>
          <w:szCs w:val="20"/>
          <w:shd w:val="clear" w:color="auto" w:fill="FFFFFF"/>
        </w:rPr>
      </w:pPr>
    </w:p>
    <w:p w14:paraId="2BD3E2CE" w14:textId="61C0F46C" w:rsidR="0044719B" w:rsidRDefault="0044719B" w:rsidP="00031630">
      <w:pPr>
        <w:pStyle w:val="Heading2"/>
        <w:rPr>
          <w:shd w:val="clear" w:color="auto" w:fill="FFFFFF"/>
        </w:rPr>
      </w:pPr>
      <w:bookmarkStart w:id="125" w:name="_Toc465857988"/>
      <w:bookmarkStart w:id="126" w:name="_Toc51751819"/>
      <w:r w:rsidRPr="0044719B">
        <w:rPr>
          <w:shd w:val="clear" w:color="auto" w:fill="FFFFFF"/>
        </w:rPr>
        <w:t>Unemployment Compensation Insurance</w:t>
      </w:r>
      <w:bookmarkEnd w:id="125"/>
      <w:bookmarkEnd w:id="126"/>
    </w:p>
    <w:p w14:paraId="06A66BC8" w14:textId="77777777" w:rsidR="0044719B" w:rsidRDefault="0044719B" w:rsidP="0044719B">
      <w:pPr>
        <w:spacing w:line="276" w:lineRule="auto"/>
        <w:jc w:val="center"/>
        <w:rPr>
          <w:rFonts w:ascii="Arial" w:eastAsia="Times New Roman" w:hAnsi="Arial" w:cs="Arial"/>
          <w:sz w:val="28"/>
          <w:szCs w:val="28"/>
          <w:u w:val="single"/>
          <w:shd w:val="clear" w:color="auto" w:fill="FFFFFF"/>
        </w:rPr>
      </w:pPr>
    </w:p>
    <w:p w14:paraId="3C1849C3" w14:textId="77777777" w:rsidR="0044719B" w:rsidRPr="0044719B" w:rsidRDefault="0044719B" w:rsidP="0044719B">
      <w:pPr>
        <w:shd w:val="clear" w:color="auto" w:fill="FFFFFF"/>
        <w:spacing w:line="270" w:lineRule="atLeast"/>
        <w:jc w:val="both"/>
        <w:rPr>
          <w:rFonts w:ascii="Arial" w:hAnsi="Arial" w:cs="Arial"/>
          <w:sz w:val="20"/>
          <w:szCs w:val="20"/>
        </w:rPr>
      </w:pPr>
      <w:r w:rsidRPr="0044719B">
        <w:rPr>
          <w:rFonts w:ascii="Arial" w:hAnsi="Arial" w:cs="Arial"/>
          <w:sz w:val="20"/>
          <w:szCs w:val="20"/>
        </w:rPr>
        <w:t>We pay the cost of unemployment compensation insurance for its employees. Unemployment insurance benefits provide unemployed workers time to find a new job equivalent to the one lost without financial distress. Your eligibility to receive this benefit is determined under applicable state law.</w:t>
      </w:r>
    </w:p>
    <w:p w14:paraId="666A7552" w14:textId="77777777" w:rsidR="0044719B" w:rsidRPr="0044719B" w:rsidRDefault="0044719B" w:rsidP="0044719B">
      <w:pPr>
        <w:shd w:val="clear" w:color="auto" w:fill="FFFFFF"/>
        <w:spacing w:line="270" w:lineRule="atLeast"/>
        <w:jc w:val="both"/>
        <w:rPr>
          <w:rFonts w:ascii="Arial" w:hAnsi="Arial" w:cs="Arial"/>
          <w:sz w:val="20"/>
          <w:szCs w:val="20"/>
        </w:rPr>
      </w:pPr>
    </w:p>
    <w:p w14:paraId="0AD2828D" w14:textId="77777777" w:rsidR="0044719B" w:rsidRDefault="0044719B" w:rsidP="0044719B">
      <w:pPr>
        <w:shd w:val="clear" w:color="auto" w:fill="FFFFFF"/>
        <w:spacing w:line="270" w:lineRule="atLeast"/>
        <w:jc w:val="both"/>
        <w:rPr>
          <w:rFonts w:ascii="Arial" w:hAnsi="Arial" w:cs="Arial"/>
          <w:sz w:val="20"/>
          <w:szCs w:val="20"/>
        </w:rPr>
      </w:pPr>
      <w:r w:rsidRPr="0044719B">
        <w:rPr>
          <w:rFonts w:ascii="Arial" w:hAnsi="Arial" w:cs="Arial"/>
          <w:sz w:val="20"/>
          <w:szCs w:val="20"/>
        </w:rPr>
        <w:t>We pay premiums to the state unemployment insurance fund in order to provide unemployment insurance for our employees. This fund is designed to provide benefits to unemployed workers, who are unemployed through no fault of their own, while they find a new job. Claims for unemployment compensation are handled through Florida’s Agency for Workforce Innovation.</w:t>
      </w:r>
    </w:p>
    <w:p w14:paraId="1D23C8D2" w14:textId="77777777" w:rsidR="0044719B" w:rsidRPr="0044719B" w:rsidRDefault="0044719B" w:rsidP="0044719B">
      <w:pPr>
        <w:shd w:val="clear" w:color="auto" w:fill="FFFFFF"/>
        <w:spacing w:line="270" w:lineRule="atLeast"/>
        <w:jc w:val="both"/>
        <w:rPr>
          <w:rFonts w:ascii="Arial" w:hAnsi="Arial" w:cs="Arial"/>
          <w:sz w:val="20"/>
          <w:szCs w:val="20"/>
        </w:rPr>
      </w:pPr>
    </w:p>
    <w:p w14:paraId="0F54757A" w14:textId="3C9F5CC5" w:rsidR="0044719B" w:rsidRPr="0044719B" w:rsidRDefault="0044719B" w:rsidP="0044719B">
      <w:pPr>
        <w:shd w:val="clear" w:color="auto" w:fill="FFFFFF"/>
        <w:spacing w:line="270" w:lineRule="atLeast"/>
        <w:jc w:val="both"/>
        <w:rPr>
          <w:rFonts w:ascii="Arial" w:hAnsi="Arial" w:cs="Arial"/>
          <w:sz w:val="20"/>
          <w:szCs w:val="20"/>
        </w:rPr>
      </w:pPr>
      <w:r w:rsidRPr="0044719B">
        <w:rPr>
          <w:rFonts w:ascii="Arial" w:hAnsi="Arial" w:cs="Arial"/>
          <w:sz w:val="20"/>
          <w:szCs w:val="20"/>
        </w:rPr>
        <w:t>Your eligibility to receive this benefit is determined under applicable state law.</w:t>
      </w:r>
    </w:p>
    <w:p w14:paraId="398193AD" w14:textId="3FC0DFDE" w:rsidR="0044719B" w:rsidRPr="00266C4A" w:rsidRDefault="0044719B" w:rsidP="00031630">
      <w:pPr>
        <w:pStyle w:val="Heading1"/>
        <w:rPr>
          <w:b/>
          <w:color w:val="auto"/>
          <w:sz w:val="36"/>
          <w:szCs w:val="36"/>
          <w:u w:val="single"/>
          <w:shd w:val="clear" w:color="auto" w:fill="FFFFFF"/>
        </w:rPr>
      </w:pPr>
      <w:bookmarkStart w:id="127" w:name="_Toc465857989"/>
      <w:bookmarkStart w:id="128" w:name="_Toc51751820"/>
      <w:r w:rsidRPr="00266C4A">
        <w:rPr>
          <w:b/>
          <w:color w:val="auto"/>
          <w:sz w:val="36"/>
          <w:szCs w:val="36"/>
          <w:u w:val="single"/>
          <w:shd w:val="clear" w:color="auto" w:fill="FFFFFF"/>
        </w:rPr>
        <w:t>TIME OFF</w:t>
      </w:r>
      <w:bookmarkEnd w:id="127"/>
      <w:bookmarkEnd w:id="128"/>
    </w:p>
    <w:p w14:paraId="362B8CAF" w14:textId="77777777" w:rsidR="0044719B" w:rsidRDefault="0044719B" w:rsidP="0044719B">
      <w:pPr>
        <w:spacing w:line="276" w:lineRule="auto"/>
        <w:jc w:val="center"/>
        <w:rPr>
          <w:rFonts w:ascii="Arial" w:eastAsia="Times New Roman" w:hAnsi="Arial" w:cs="Arial"/>
          <w:sz w:val="28"/>
          <w:szCs w:val="28"/>
          <w:u w:val="single"/>
          <w:shd w:val="clear" w:color="auto" w:fill="FFFFFF"/>
        </w:rPr>
      </w:pPr>
    </w:p>
    <w:p w14:paraId="655911FA" w14:textId="78DC81A6" w:rsidR="0044719B" w:rsidRDefault="0044719B" w:rsidP="00031630">
      <w:pPr>
        <w:pStyle w:val="Heading2"/>
        <w:rPr>
          <w:shd w:val="clear" w:color="auto" w:fill="FFFFFF"/>
        </w:rPr>
      </w:pPr>
      <w:bookmarkStart w:id="129" w:name="_Toc465857990"/>
      <w:bookmarkStart w:id="130" w:name="_Toc51751821"/>
      <w:r>
        <w:rPr>
          <w:shd w:val="clear" w:color="auto" w:fill="FFFFFF"/>
        </w:rPr>
        <w:t>Family and Medical Leave Act (FMLA)</w:t>
      </w:r>
      <w:bookmarkEnd w:id="129"/>
      <w:bookmarkEnd w:id="130"/>
    </w:p>
    <w:p w14:paraId="251384DB" w14:textId="77777777" w:rsidR="0044719B" w:rsidRDefault="0044719B" w:rsidP="0044719B">
      <w:pPr>
        <w:spacing w:line="276" w:lineRule="auto"/>
        <w:jc w:val="center"/>
        <w:rPr>
          <w:rFonts w:ascii="Arial" w:eastAsia="Times New Roman" w:hAnsi="Arial" w:cs="Arial"/>
          <w:sz w:val="28"/>
          <w:szCs w:val="28"/>
          <w:u w:val="single"/>
          <w:shd w:val="clear" w:color="auto" w:fill="FFFFFF"/>
        </w:rPr>
      </w:pPr>
    </w:p>
    <w:p w14:paraId="52B2447C" w14:textId="362BE8C1" w:rsidR="0044719B" w:rsidRPr="003E2512" w:rsidRDefault="0044719B" w:rsidP="0044719B">
      <w:pPr>
        <w:shd w:val="clear" w:color="auto" w:fill="FFFFFF"/>
        <w:spacing w:line="270" w:lineRule="atLeast"/>
        <w:jc w:val="both"/>
        <w:rPr>
          <w:rFonts w:ascii="Arial" w:hAnsi="Arial" w:cs="Arial"/>
          <w:sz w:val="20"/>
          <w:szCs w:val="20"/>
        </w:rPr>
      </w:pPr>
      <w:r w:rsidRPr="003E2512">
        <w:rPr>
          <w:rFonts w:ascii="Arial" w:hAnsi="Arial" w:cs="Arial"/>
          <w:sz w:val="20"/>
          <w:szCs w:val="20"/>
        </w:rPr>
        <w:t>The Sprout Academy eligible employees may take up to 12 weeks of unpaid leave under the federal Family and Medical Leave Act (FMLA) within a 12-month period and under certain circumstances be restored to the same or an equivalent position upon return to work. For FMLA leave purposes, the 12-month period in which 12 weeks of leave may be taken is the rolling 12- month period measured backward from the employee’s first day of FMLA leave.</w:t>
      </w:r>
    </w:p>
    <w:p w14:paraId="4D8D01F7" w14:textId="77777777" w:rsidR="0044719B" w:rsidRPr="003E2512" w:rsidRDefault="0044719B" w:rsidP="0044719B">
      <w:pPr>
        <w:shd w:val="clear" w:color="auto" w:fill="FFFFFF"/>
        <w:spacing w:line="270" w:lineRule="atLeast"/>
        <w:jc w:val="both"/>
        <w:rPr>
          <w:rFonts w:ascii="Arial" w:hAnsi="Arial" w:cs="Arial"/>
          <w:sz w:val="20"/>
          <w:szCs w:val="20"/>
        </w:rPr>
      </w:pPr>
    </w:p>
    <w:p w14:paraId="1BFA3818" w14:textId="77777777" w:rsidR="0044719B" w:rsidRPr="003E2512" w:rsidRDefault="0044719B" w:rsidP="0044719B">
      <w:pPr>
        <w:shd w:val="clear" w:color="auto" w:fill="FFFFFF"/>
        <w:spacing w:line="270" w:lineRule="atLeast"/>
        <w:jc w:val="both"/>
        <w:rPr>
          <w:rFonts w:ascii="Arial" w:hAnsi="Arial" w:cs="Arial"/>
          <w:sz w:val="20"/>
          <w:szCs w:val="20"/>
        </w:rPr>
      </w:pPr>
      <w:r w:rsidRPr="003E2512">
        <w:rPr>
          <w:rFonts w:ascii="Arial" w:hAnsi="Arial" w:cs="Arial"/>
          <w:sz w:val="20"/>
          <w:szCs w:val="20"/>
        </w:rPr>
        <w:t>To be eligible for FMLA leave, you must meet all of the following criteria:</w:t>
      </w:r>
    </w:p>
    <w:p w14:paraId="6946AB89" w14:textId="77777777" w:rsidR="0044719B" w:rsidRPr="003E2512" w:rsidRDefault="0044719B" w:rsidP="0044719B">
      <w:pPr>
        <w:numPr>
          <w:ilvl w:val="0"/>
          <w:numId w:val="9"/>
        </w:numPr>
        <w:shd w:val="clear" w:color="auto" w:fill="FFFFFF"/>
        <w:spacing w:before="100" w:beforeAutospacing="1" w:after="100" w:afterAutospacing="1" w:line="270" w:lineRule="atLeast"/>
        <w:jc w:val="both"/>
        <w:rPr>
          <w:rFonts w:ascii="Arial" w:eastAsia="Times New Roman" w:hAnsi="Arial" w:cs="Arial"/>
          <w:sz w:val="20"/>
          <w:szCs w:val="20"/>
        </w:rPr>
      </w:pPr>
      <w:r w:rsidRPr="003E2512">
        <w:rPr>
          <w:rFonts w:ascii="Arial" w:eastAsia="Times New Roman" w:hAnsi="Arial" w:cs="Arial"/>
          <w:sz w:val="20"/>
          <w:szCs w:val="20"/>
        </w:rPr>
        <w:lastRenderedPageBreak/>
        <w:t>Have at least 12 months of continuous employment with the Company; and</w:t>
      </w:r>
    </w:p>
    <w:p w14:paraId="572F9729" w14:textId="77777777" w:rsidR="0044719B" w:rsidRPr="003E2512" w:rsidRDefault="0044719B" w:rsidP="0044719B">
      <w:pPr>
        <w:numPr>
          <w:ilvl w:val="0"/>
          <w:numId w:val="9"/>
        </w:numPr>
        <w:shd w:val="clear" w:color="auto" w:fill="FFFFFF"/>
        <w:spacing w:before="100" w:beforeAutospacing="1" w:after="100" w:afterAutospacing="1" w:line="270" w:lineRule="atLeast"/>
        <w:jc w:val="both"/>
        <w:rPr>
          <w:rFonts w:ascii="Arial" w:eastAsia="Times New Roman" w:hAnsi="Arial" w:cs="Arial"/>
          <w:sz w:val="20"/>
          <w:szCs w:val="20"/>
        </w:rPr>
      </w:pPr>
      <w:r w:rsidRPr="003E2512">
        <w:rPr>
          <w:rFonts w:ascii="Arial" w:eastAsia="Times New Roman" w:hAnsi="Arial" w:cs="Arial"/>
          <w:sz w:val="20"/>
          <w:szCs w:val="20"/>
        </w:rPr>
        <w:t>Have worked at least 1,250 hours in the past 12 months of service.</w:t>
      </w:r>
    </w:p>
    <w:p w14:paraId="57C6EB6A" w14:textId="77777777" w:rsidR="0044719B" w:rsidRPr="003E2512" w:rsidRDefault="0044719B" w:rsidP="0044719B">
      <w:pPr>
        <w:numPr>
          <w:ilvl w:val="0"/>
          <w:numId w:val="9"/>
        </w:numPr>
        <w:shd w:val="clear" w:color="auto" w:fill="FFFFFF"/>
        <w:spacing w:before="100" w:beforeAutospacing="1" w:after="100" w:afterAutospacing="1" w:line="270" w:lineRule="atLeast"/>
        <w:jc w:val="both"/>
        <w:rPr>
          <w:rFonts w:ascii="Arial" w:eastAsia="Times New Roman" w:hAnsi="Arial" w:cs="Arial"/>
          <w:sz w:val="20"/>
          <w:szCs w:val="20"/>
        </w:rPr>
      </w:pPr>
      <w:r w:rsidRPr="003E2512">
        <w:rPr>
          <w:rFonts w:ascii="Arial" w:eastAsia="Times New Roman" w:hAnsi="Arial" w:cs="Arial"/>
          <w:sz w:val="20"/>
          <w:szCs w:val="20"/>
        </w:rPr>
        <w:t>If eligible, you may use FMLA leave for any of the following reasons:</w:t>
      </w:r>
    </w:p>
    <w:p w14:paraId="05423474" w14:textId="77777777" w:rsidR="0044719B" w:rsidRPr="003E2512" w:rsidRDefault="0044719B" w:rsidP="0044719B">
      <w:pPr>
        <w:numPr>
          <w:ilvl w:val="0"/>
          <w:numId w:val="9"/>
        </w:numPr>
        <w:shd w:val="clear" w:color="auto" w:fill="FFFFFF"/>
        <w:spacing w:before="100" w:beforeAutospacing="1" w:after="100" w:afterAutospacing="1" w:line="270" w:lineRule="atLeast"/>
        <w:jc w:val="both"/>
        <w:rPr>
          <w:rFonts w:ascii="Arial" w:eastAsia="Times New Roman" w:hAnsi="Arial" w:cs="Arial"/>
          <w:sz w:val="20"/>
          <w:szCs w:val="20"/>
        </w:rPr>
      </w:pPr>
      <w:r w:rsidRPr="003E2512">
        <w:rPr>
          <w:rFonts w:ascii="Arial" w:eastAsia="Times New Roman" w:hAnsi="Arial" w:cs="Arial"/>
          <w:sz w:val="20"/>
          <w:szCs w:val="20"/>
        </w:rPr>
        <w:t>The birth of a child, and /or to care for such child;</w:t>
      </w:r>
    </w:p>
    <w:p w14:paraId="57E2EBAE" w14:textId="77777777" w:rsidR="0044719B" w:rsidRPr="003E2512" w:rsidRDefault="0044719B" w:rsidP="0044719B">
      <w:pPr>
        <w:numPr>
          <w:ilvl w:val="0"/>
          <w:numId w:val="9"/>
        </w:numPr>
        <w:shd w:val="clear" w:color="auto" w:fill="FFFFFF"/>
        <w:spacing w:before="100" w:beforeAutospacing="1" w:after="100" w:afterAutospacing="1" w:line="270" w:lineRule="atLeast"/>
        <w:jc w:val="both"/>
        <w:rPr>
          <w:rFonts w:ascii="Arial" w:eastAsia="Times New Roman" w:hAnsi="Arial" w:cs="Arial"/>
          <w:sz w:val="20"/>
          <w:szCs w:val="20"/>
        </w:rPr>
      </w:pPr>
      <w:r w:rsidRPr="003E2512">
        <w:rPr>
          <w:rFonts w:ascii="Arial" w:eastAsia="Times New Roman" w:hAnsi="Arial" w:cs="Arial"/>
          <w:sz w:val="20"/>
          <w:szCs w:val="20"/>
        </w:rPr>
        <w:t>The placement of a child with you for adoption or foster care and in order to care for the newly placed child;</w:t>
      </w:r>
    </w:p>
    <w:p w14:paraId="37784C20" w14:textId="77777777" w:rsidR="0044719B" w:rsidRPr="003E2512" w:rsidRDefault="0044719B" w:rsidP="0044719B">
      <w:pPr>
        <w:numPr>
          <w:ilvl w:val="0"/>
          <w:numId w:val="9"/>
        </w:numPr>
        <w:shd w:val="clear" w:color="auto" w:fill="FFFFFF"/>
        <w:spacing w:before="100" w:beforeAutospacing="1" w:after="100" w:afterAutospacing="1" w:line="270" w:lineRule="atLeast"/>
        <w:jc w:val="both"/>
        <w:rPr>
          <w:rFonts w:ascii="Arial" w:eastAsia="Times New Roman" w:hAnsi="Arial" w:cs="Arial"/>
          <w:sz w:val="20"/>
          <w:szCs w:val="20"/>
        </w:rPr>
      </w:pPr>
      <w:r w:rsidRPr="003E2512">
        <w:rPr>
          <w:rFonts w:ascii="Arial" w:eastAsia="Times New Roman" w:hAnsi="Arial" w:cs="Arial"/>
          <w:sz w:val="20"/>
          <w:szCs w:val="20"/>
        </w:rPr>
        <w:t>To care for your spouse, child, or parent with a serious health condition; or</w:t>
      </w:r>
    </w:p>
    <w:p w14:paraId="1D0D4045" w14:textId="77777777" w:rsidR="0044719B" w:rsidRPr="003E2512" w:rsidRDefault="0044719B" w:rsidP="0044719B">
      <w:pPr>
        <w:numPr>
          <w:ilvl w:val="0"/>
          <w:numId w:val="9"/>
        </w:numPr>
        <w:shd w:val="clear" w:color="auto" w:fill="FFFFFF"/>
        <w:spacing w:before="100" w:beforeAutospacing="1" w:after="100" w:afterAutospacing="1" w:line="270" w:lineRule="atLeast"/>
        <w:jc w:val="both"/>
        <w:rPr>
          <w:rFonts w:ascii="Arial" w:eastAsia="Times New Roman" w:hAnsi="Arial" w:cs="Arial"/>
          <w:sz w:val="20"/>
          <w:szCs w:val="20"/>
        </w:rPr>
      </w:pPr>
      <w:r w:rsidRPr="003E2512">
        <w:rPr>
          <w:rFonts w:ascii="Arial" w:eastAsia="Times New Roman" w:hAnsi="Arial" w:cs="Arial"/>
          <w:sz w:val="20"/>
          <w:szCs w:val="20"/>
        </w:rPr>
        <w:t>Because of your own serious health condition which makes you unable to perform an essential function of your position with or without reasonable accommodation.</w:t>
      </w:r>
    </w:p>
    <w:p w14:paraId="206745F9" w14:textId="77777777" w:rsidR="0044719B" w:rsidRPr="003E2512" w:rsidRDefault="0044719B" w:rsidP="0044719B">
      <w:pPr>
        <w:shd w:val="clear" w:color="auto" w:fill="FFFFFF"/>
        <w:spacing w:line="270" w:lineRule="atLeast"/>
        <w:jc w:val="both"/>
        <w:rPr>
          <w:rFonts w:ascii="Arial" w:hAnsi="Arial" w:cs="Arial"/>
          <w:sz w:val="20"/>
          <w:szCs w:val="20"/>
        </w:rPr>
      </w:pPr>
      <w:r w:rsidRPr="003E2512">
        <w:rPr>
          <w:rFonts w:ascii="Arial" w:hAnsi="Arial" w:cs="Arial"/>
          <w:sz w:val="20"/>
          <w:szCs w:val="20"/>
        </w:rPr>
        <w:t>Any leave due to the birth and care of a child or the placement of a child for adoption or foster care, and/or care of the newly placed child, must be completed within 1 year of the date of birth or placement.</w:t>
      </w:r>
    </w:p>
    <w:p w14:paraId="35913001" w14:textId="77777777" w:rsidR="0044719B" w:rsidRPr="003E2512" w:rsidRDefault="0044719B" w:rsidP="0044719B">
      <w:pPr>
        <w:shd w:val="clear" w:color="auto" w:fill="FFFFFF"/>
        <w:spacing w:line="270" w:lineRule="atLeast"/>
        <w:jc w:val="both"/>
        <w:rPr>
          <w:rFonts w:ascii="Arial" w:hAnsi="Arial" w:cs="Arial"/>
          <w:sz w:val="20"/>
          <w:szCs w:val="20"/>
        </w:rPr>
      </w:pPr>
    </w:p>
    <w:p w14:paraId="34F4300F" w14:textId="77777777" w:rsidR="0044719B" w:rsidRPr="003E2512" w:rsidRDefault="0044719B" w:rsidP="0044719B">
      <w:pPr>
        <w:shd w:val="clear" w:color="auto" w:fill="FFFFFF"/>
        <w:spacing w:line="270" w:lineRule="atLeast"/>
        <w:jc w:val="both"/>
        <w:rPr>
          <w:rFonts w:ascii="Arial" w:hAnsi="Arial" w:cs="Arial"/>
          <w:sz w:val="20"/>
          <w:szCs w:val="20"/>
        </w:rPr>
      </w:pPr>
      <w:r w:rsidRPr="003E2512">
        <w:rPr>
          <w:rFonts w:ascii="Arial" w:hAnsi="Arial" w:cs="Arial"/>
          <w:sz w:val="20"/>
          <w:szCs w:val="20"/>
        </w:rPr>
        <w:t>If you request FMLA leave, any unused paid time off (vacation) must be part of your leave. The substitution of this leave time for unpaid leave time does not extend the 12-week leave period.</w:t>
      </w:r>
    </w:p>
    <w:p w14:paraId="1DEB76F3" w14:textId="77777777" w:rsidR="0044719B" w:rsidRPr="003E2512" w:rsidRDefault="0044719B" w:rsidP="0044719B">
      <w:pPr>
        <w:shd w:val="clear" w:color="auto" w:fill="FFFFFF"/>
        <w:spacing w:line="270" w:lineRule="atLeast"/>
        <w:jc w:val="both"/>
        <w:rPr>
          <w:rFonts w:ascii="Arial" w:hAnsi="Arial" w:cs="Arial"/>
          <w:sz w:val="20"/>
          <w:szCs w:val="20"/>
        </w:rPr>
      </w:pPr>
    </w:p>
    <w:p w14:paraId="16E477AF" w14:textId="77777777" w:rsidR="0044719B" w:rsidRPr="003E2512" w:rsidRDefault="0044719B" w:rsidP="0044719B">
      <w:pPr>
        <w:shd w:val="clear" w:color="auto" w:fill="FFFFFF"/>
        <w:spacing w:line="270" w:lineRule="atLeast"/>
        <w:jc w:val="both"/>
        <w:rPr>
          <w:rFonts w:ascii="Arial" w:hAnsi="Arial" w:cs="Arial"/>
          <w:sz w:val="20"/>
          <w:szCs w:val="20"/>
        </w:rPr>
      </w:pPr>
      <w:r w:rsidRPr="003E2512">
        <w:rPr>
          <w:rFonts w:ascii="Arial" w:hAnsi="Arial" w:cs="Arial"/>
          <w:sz w:val="20"/>
          <w:szCs w:val="20"/>
        </w:rPr>
        <w:t>Also, your FMLA leave may run concurrently with other types of leave.</w:t>
      </w:r>
    </w:p>
    <w:p w14:paraId="6F1F3EF0" w14:textId="77777777" w:rsidR="003E2512" w:rsidRPr="003E2512" w:rsidRDefault="003E2512" w:rsidP="0044719B">
      <w:pPr>
        <w:shd w:val="clear" w:color="auto" w:fill="FFFFFF"/>
        <w:spacing w:line="270" w:lineRule="atLeast"/>
        <w:jc w:val="both"/>
        <w:rPr>
          <w:rFonts w:ascii="Arial" w:hAnsi="Arial" w:cs="Arial"/>
          <w:sz w:val="20"/>
          <w:szCs w:val="20"/>
        </w:rPr>
      </w:pPr>
    </w:p>
    <w:p w14:paraId="55D02BF2" w14:textId="77777777" w:rsidR="0044719B" w:rsidRDefault="0044719B" w:rsidP="0044719B">
      <w:pPr>
        <w:shd w:val="clear" w:color="auto" w:fill="FFFFFF"/>
        <w:spacing w:line="270" w:lineRule="atLeast"/>
        <w:jc w:val="both"/>
        <w:rPr>
          <w:rFonts w:ascii="Arial" w:hAnsi="Arial" w:cs="Arial"/>
          <w:sz w:val="20"/>
          <w:szCs w:val="20"/>
        </w:rPr>
      </w:pPr>
      <w:r w:rsidRPr="003E2512">
        <w:rPr>
          <w:rFonts w:ascii="Arial" w:hAnsi="Arial" w:cs="Arial"/>
          <w:sz w:val="20"/>
          <w:szCs w:val="20"/>
        </w:rPr>
        <w:t>During an approved FMLA leave, the company will maintain any health, dental and life insurance benefits (if applicable) under the same terms and conditions in effect for employees not on leave. If you elect not to return to work at the end of the leave you will be required to reimburse the company for the cost of premiums paid by the company for maintaining health and/or dental coverage during your leave, if applicable, unless you cannot return to work because of a serious health condition or because of other circumstances beyond your control.</w:t>
      </w:r>
    </w:p>
    <w:p w14:paraId="1CBE6C3C" w14:textId="77777777" w:rsidR="003E2512" w:rsidRPr="003E2512" w:rsidRDefault="003E2512" w:rsidP="0044719B">
      <w:pPr>
        <w:shd w:val="clear" w:color="auto" w:fill="FFFFFF"/>
        <w:spacing w:line="270" w:lineRule="atLeast"/>
        <w:jc w:val="both"/>
        <w:rPr>
          <w:rFonts w:ascii="Arial" w:hAnsi="Arial" w:cs="Arial"/>
          <w:sz w:val="20"/>
          <w:szCs w:val="20"/>
        </w:rPr>
      </w:pPr>
    </w:p>
    <w:p w14:paraId="2E32C5AC" w14:textId="77777777" w:rsidR="0044719B" w:rsidRPr="003E2512" w:rsidRDefault="0044719B" w:rsidP="0044719B">
      <w:pPr>
        <w:shd w:val="clear" w:color="auto" w:fill="FFFFFF"/>
        <w:spacing w:line="270" w:lineRule="atLeast"/>
        <w:jc w:val="both"/>
        <w:rPr>
          <w:rFonts w:ascii="Arial" w:hAnsi="Arial" w:cs="Arial"/>
          <w:sz w:val="20"/>
          <w:szCs w:val="20"/>
        </w:rPr>
      </w:pPr>
      <w:r w:rsidRPr="003E2512">
        <w:rPr>
          <w:rFonts w:ascii="Arial" w:hAnsi="Arial" w:cs="Arial"/>
          <w:sz w:val="20"/>
          <w:szCs w:val="20"/>
        </w:rPr>
        <w:t>Leave to care for a seriously ill family member or because of your own serious health condition may be taken intermittently (in separate blocks) or on a reduced leave schedule (reducing the number of hours you work per workweek or workday) if medically necessary. Under these circumstances, where leave is unpaid, your pay will be reduced based on the amount of time that you actually did not work during the pay period in accordance with the FMLA. In addition, while you are on intermittent or reduced-schedule leave, the company may temporarily transfer you to an available alternative position that better accommodates your recurring leave and which has equivalent pay and benefits.</w:t>
      </w:r>
    </w:p>
    <w:p w14:paraId="6CD61A65" w14:textId="78E9B9EF" w:rsidR="0044719B" w:rsidRDefault="0044719B" w:rsidP="0044719B">
      <w:pPr>
        <w:shd w:val="clear" w:color="auto" w:fill="FFFFFF"/>
        <w:spacing w:line="270" w:lineRule="atLeast"/>
        <w:jc w:val="both"/>
        <w:rPr>
          <w:rFonts w:ascii="Arial" w:hAnsi="Arial" w:cs="Arial"/>
          <w:sz w:val="20"/>
          <w:szCs w:val="20"/>
        </w:rPr>
      </w:pPr>
      <w:r w:rsidRPr="003E2512">
        <w:rPr>
          <w:rFonts w:ascii="Arial" w:hAnsi="Arial" w:cs="Arial"/>
          <w:sz w:val="20"/>
          <w:szCs w:val="20"/>
        </w:rPr>
        <w:t xml:space="preserve">To request FMLA leave, you are asked to complete the Request for Leave of Absence form that is available from </w:t>
      </w:r>
      <w:r w:rsidR="00B73393">
        <w:rPr>
          <w:rFonts w:ascii="Arial" w:hAnsi="Arial" w:cs="Arial"/>
          <w:sz w:val="20"/>
          <w:szCs w:val="20"/>
        </w:rPr>
        <w:t>The Sprout Academy</w:t>
      </w:r>
      <w:r w:rsidRPr="003E2512">
        <w:rPr>
          <w:rFonts w:ascii="Arial" w:hAnsi="Arial" w:cs="Arial"/>
          <w:sz w:val="20"/>
          <w:szCs w:val="20"/>
        </w:rPr>
        <w:t>’s Human Resources Department. You must provide notice at least 30 days prior to your desired leave of absence unless an unforeseen event occurs which prohibits you from doing so. Failure to provide such notice may result in delay or denial of leave. If your need for leave is due to a planned medical treatment, you should attempt to schedule the treatment so as not to unduly disrupt the company’s operations.</w:t>
      </w:r>
    </w:p>
    <w:p w14:paraId="504AF4C4" w14:textId="77777777" w:rsidR="003E2512" w:rsidRPr="003E2512" w:rsidRDefault="003E2512" w:rsidP="0044719B">
      <w:pPr>
        <w:shd w:val="clear" w:color="auto" w:fill="FFFFFF"/>
        <w:spacing w:line="270" w:lineRule="atLeast"/>
        <w:jc w:val="both"/>
        <w:rPr>
          <w:rFonts w:ascii="Arial" w:hAnsi="Arial" w:cs="Arial"/>
          <w:sz w:val="20"/>
          <w:szCs w:val="20"/>
        </w:rPr>
      </w:pPr>
    </w:p>
    <w:p w14:paraId="6CBF7665" w14:textId="77777777" w:rsidR="0044719B" w:rsidRPr="003E2512" w:rsidRDefault="0044719B" w:rsidP="0044719B">
      <w:pPr>
        <w:shd w:val="clear" w:color="auto" w:fill="FFFFFF"/>
        <w:spacing w:line="270" w:lineRule="atLeast"/>
        <w:jc w:val="both"/>
        <w:rPr>
          <w:rFonts w:ascii="Arial" w:hAnsi="Arial" w:cs="Arial"/>
          <w:sz w:val="20"/>
          <w:szCs w:val="20"/>
        </w:rPr>
      </w:pPr>
      <w:r w:rsidRPr="003E2512">
        <w:rPr>
          <w:rFonts w:ascii="Arial" w:hAnsi="Arial" w:cs="Arial"/>
          <w:sz w:val="20"/>
          <w:szCs w:val="20"/>
        </w:rPr>
        <w:t>If you are requesting a leave because of your own serious health condition or to care for a parent, child or spouse with a serious health condition, you must provide medical certification from the relevant health care provider. If possible, you should provide the medical certification within 15 days after you request leave. If you provide at least 30 days’ notice of your need for medical leave, you should provide medical certification before the leave begins.</w:t>
      </w:r>
    </w:p>
    <w:p w14:paraId="082DFB81" w14:textId="458B4FBF" w:rsidR="0044719B" w:rsidRDefault="0044719B" w:rsidP="0044719B">
      <w:pPr>
        <w:shd w:val="clear" w:color="auto" w:fill="FFFFFF"/>
        <w:spacing w:line="270" w:lineRule="atLeast"/>
        <w:jc w:val="both"/>
        <w:rPr>
          <w:rFonts w:ascii="Arial" w:hAnsi="Arial" w:cs="Arial"/>
          <w:sz w:val="20"/>
          <w:szCs w:val="20"/>
        </w:rPr>
      </w:pPr>
      <w:r w:rsidRPr="003E2512">
        <w:rPr>
          <w:rFonts w:ascii="Arial" w:hAnsi="Arial" w:cs="Arial"/>
          <w:sz w:val="20"/>
          <w:szCs w:val="20"/>
        </w:rPr>
        <w:t>Failure to provide medical certification in a timely manner may result in delay or denial of leave. The Company, at its expense, may require an examination by a second healthcare provider designated by the Company if it questions the information provided by the medical certification you initially provide. If the second health care provider’s opinion conflicts with the original medical certification, the Company, at its expense, may require a third, mutually agreeable, healthcare provider to conduct an examination and provide a final and binding opinion. The Company may also require subsequent medical re-certification. Failure to provide requested certification within 15 days, if such is practical, may result in denial or delay of leave.</w:t>
      </w:r>
    </w:p>
    <w:p w14:paraId="669CDB2B" w14:textId="77777777" w:rsidR="003E2512" w:rsidRPr="003E2512" w:rsidRDefault="003E2512" w:rsidP="0044719B">
      <w:pPr>
        <w:shd w:val="clear" w:color="auto" w:fill="FFFFFF"/>
        <w:spacing w:line="270" w:lineRule="atLeast"/>
        <w:jc w:val="both"/>
        <w:rPr>
          <w:rFonts w:ascii="Arial" w:hAnsi="Arial" w:cs="Arial"/>
          <w:sz w:val="20"/>
          <w:szCs w:val="20"/>
        </w:rPr>
      </w:pPr>
    </w:p>
    <w:p w14:paraId="67162C3F" w14:textId="77777777" w:rsidR="0044719B" w:rsidRDefault="0044719B" w:rsidP="0044719B">
      <w:pPr>
        <w:shd w:val="clear" w:color="auto" w:fill="FFFFFF"/>
        <w:spacing w:line="270" w:lineRule="atLeast"/>
        <w:jc w:val="both"/>
        <w:rPr>
          <w:rFonts w:ascii="Arial" w:hAnsi="Arial" w:cs="Arial"/>
          <w:sz w:val="20"/>
          <w:szCs w:val="20"/>
        </w:rPr>
      </w:pPr>
      <w:r w:rsidRPr="003E2512">
        <w:rPr>
          <w:rFonts w:ascii="Arial" w:hAnsi="Arial" w:cs="Arial"/>
          <w:sz w:val="20"/>
          <w:szCs w:val="20"/>
        </w:rPr>
        <w:t>Certain "key employees" may be denied restoration to their former or equivalent positions following a FMLA leave if such restoration would cause substantial and grievous economic injury to the Company. The Company will notify you when you request leave if you qualify as a "key employee" and your rights as such.</w:t>
      </w:r>
    </w:p>
    <w:p w14:paraId="2A90E3E7" w14:textId="77777777" w:rsidR="003E2512" w:rsidRPr="003E2512" w:rsidRDefault="003E2512" w:rsidP="0044719B">
      <w:pPr>
        <w:shd w:val="clear" w:color="auto" w:fill="FFFFFF"/>
        <w:spacing w:line="270" w:lineRule="atLeast"/>
        <w:jc w:val="both"/>
        <w:rPr>
          <w:rFonts w:ascii="Arial" w:hAnsi="Arial" w:cs="Arial"/>
          <w:sz w:val="20"/>
          <w:szCs w:val="20"/>
        </w:rPr>
      </w:pPr>
    </w:p>
    <w:p w14:paraId="58AC696B" w14:textId="77777777" w:rsidR="0044719B" w:rsidRDefault="0044719B" w:rsidP="0044719B">
      <w:pPr>
        <w:shd w:val="clear" w:color="auto" w:fill="FFFFFF"/>
        <w:spacing w:line="270" w:lineRule="atLeast"/>
        <w:jc w:val="both"/>
        <w:rPr>
          <w:rFonts w:ascii="Arial" w:hAnsi="Arial" w:cs="Arial"/>
          <w:sz w:val="20"/>
          <w:szCs w:val="20"/>
        </w:rPr>
      </w:pPr>
      <w:r w:rsidRPr="003E2512">
        <w:rPr>
          <w:rFonts w:ascii="Arial" w:hAnsi="Arial" w:cs="Arial"/>
          <w:sz w:val="20"/>
          <w:szCs w:val="20"/>
        </w:rPr>
        <w:lastRenderedPageBreak/>
        <w:t>While you are taking FMLA leave, you must contact your Manager on a pre-scheduled basis regarding the status of the condition (leave) and your intention to return to work.</w:t>
      </w:r>
    </w:p>
    <w:p w14:paraId="1383E23F" w14:textId="77777777" w:rsidR="003E2512" w:rsidRPr="003E2512" w:rsidRDefault="003E2512" w:rsidP="0044719B">
      <w:pPr>
        <w:shd w:val="clear" w:color="auto" w:fill="FFFFFF"/>
        <w:spacing w:line="270" w:lineRule="atLeast"/>
        <w:jc w:val="both"/>
        <w:rPr>
          <w:rFonts w:ascii="Arial" w:hAnsi="Arial" w:cs="Arial"/>
          <w:sz w:val="20"/>
          <w:szCs w:val="20"/>
        </w:rPr>
      </w:pPr>
    </w:p>
    <w:p w14:paraId="6955035D" w14:textId="0C7F2975" w:rsidR="0044719B" w:rsidRPr="003E2512" w:rsidRDefault="0044719B" w:rsidP="0044719B">
      <w:pPr>
        <w:shd w:val="clear" w:color="auto" w:fill="FFFFFF"/>
        <w:spacing w:line="270" w:lineRule="atLeast"/>
        <w:jc w:val="both"/>
        <w:rPr>
          <w:rFonts w:ascii="Arial" w:hAnsi="Arial" w:cs="Arial"/>
          <w:sz w:val="20"/>
          <w:szCs w:val="20"/>
        </w:rPr>
      </w:pPr>
      <w:r w:rsidRPr="003E2512">
        <w:rPr>
          <w:rFonts w:ascii="Arial" w:hAnsi="Arial" w:cs="Arial"/>
          <w:sz w:val="20"/>
          <w:szCs w:val="20"/>
        </w:rPr>
        <w:t>If you take a leave because of your own serious health condition, (except if you are taking intermittent leave) you must provide a "fitness for duty" medical certification when you are able to return to work. If you fail to complete the "fitness for duty" medical certification form, you will not be permitted to resume work until you provide it.</w:t>
      </w:r>
    </w:p>
    <w:p w14:paraId="7D6EEA49" w14:textId="77777777" w:rsidR="0044719B" w:rsidRDefault="0044719B" w:rsidP="0044719B">
      <w:pPr>
        <w:shd w:val="clear" w:color="auto" w:fill="FFFFFF"/>
        <w:spacing w:line="270" w:lineRule="atLeast"/>
        <w:jc w:val="both"/>
        <w:rPr>
          <w:rFonts w:ascii="Arial" w:hAnsi="Arial" w:cs="Arial"/>
          <w:sz w:val="20"/>
          <w:szCs w:val="20"/>
        </w:rPr>
      </w:pPr>
      <w:r w:rsidRPr="003E2512">
        <w:rPr>
          <w:rFonts w:ascii="Arial" w:hAnsi="Arial" w:cs="Arial"/>
          <w:sz w:val="20"/>
          <w:szCs w:val="20"/>
        </w:rPr>
        <w:t>We may also designate leave as FMLA leave after the leave has been completed in compliance with the law. However, employees may not retroactively claim that a paid or unpaid absence was FMLA leave.</w:t>
      </w:r>
    </w:p>
    <w:p w14:paraId="3A6DCA76" w14:textId="77777777" w:rsidR="003E2512" w:rsidRPr="003E2512" w:rsidRDefault="003E2512" w:rsidP="0044719B">
      <w:pPr>
        <w:shd w:val="clear" w:color="auto" w:fill="FFFFFF"/>
        <w:spacing w:line="270" w:lineRule="atLeast"/>
        <w:jc w:val="both"/>
        <w:rPr>
          <w:rFonts w:ascii="Arial" w:hAnsi="Arial" w:cs="Arial"/>
          <w:sz w:val="20"/>
          <w:szCs w:val="20"/>
        </w:rPr>
      </w:pPr>
    </w:p>
    <w:p w14:paraId="231EFB1E" w14:textId="77777777" w:rsidR="0044719B" w:rsidRPr="003E2512" w:rsidRDefault="0044719B" w:rsidP="0044719B">
      <w:pPr>
        <w:shd w:val="clear" w:color="auto" w:fill="FFFFFF"/>
        <w:spacing w:line="270" w:lineRule="atLeast"/>
        <w:jc w:val="both"/>
        <w:rPr>
          <w:rFonts w:ascii="Arial" w:hAnsi="Arial" w:cs="Arial"/>
          <w:sz w:val="20"/>
          <w:szCs w:val="20"/>
        </w:rPr>
      </w:pPr>
      <w:r w:rsidRPr="003E2512">
        <w:rPr>
          <w:rFonts w:ascii="Arial" w:hAnsi="Arial" w:cs="Arial"/>
          <w:sz w:val="20"/>
          <w:szCs w:val="20"/>
        </w:rPr>
        <w:t>If you take another job and/or work while on FMLA leave or any other unauthorized leave, you may be subject to disciplinary action up to and including termination. In any case in which a husband and wife are entitled to leave because of the birth or adoption of a child, or for care of a sick parent, the aggregate number of workweeks of leave to which both may be entitled is limited to 12 in any 12-month period.</w:t>
      </w:r>
    </w:p>
    <w:p w14:paraId="3E66B112" w14:textId="77777777" w:rsidR="0044719B" w:rsidRDefault="0044719B" w:rsidP="0044719B">
      <w:pPr>
        <w:spacing w:line="276" w:lineRule="auto"/>
        <w:jc w:val="center"/>
        <w:rPr>
          <w:rFonts w:ascii="Arial" w:eastAsia="Times New Roman" w:hAnsi="Arial" w:cs="Arial"/>
          <w:sz w:val="28"/>
          <w:szCs w:val="28"/>
          <w:u w:val="single"/>
          <w:shd w:val="clear" w:color="auto" w:fill="FFFFFF"/>
        </w:rPr>
      </w:pPr>
    </w:p>
    <w:p w14:paraId="05662388" w14:textId="1DF39F66" w:rsidR="003E2512" w:rsidRDefault="003E2512" w:rsidP="00031630">
      <w:pPr>
        <w:pStyle w:val="Heading2"/>
        <w:rPr>
          <w:shd w:val="clear" w:color="auto" w:fill="FFFFFF"/>
        </w:rPr>
      </w:pPr>
      <w:bookmarkStart w:id="131" w:name="_Toc465857991"/>
      <w:bookmarkStart w:id="132" w:name="_Toc51751822"/>
      <w:r>
        <w:rPr>
          <w:shd w:val="clear" w:color="auto" w:fill="FFFFFF"/>
        </w:rPr>
        <w:t>Military Leave</w:t>
      </w:r>
      <w:bookmarkEnd w:id="131"/>
      <w:bookmarkEnd w:id="132"/>
    </w:p>
    <w:p w14:paraId="2636D32A" w14:textId="77777777" w:rsidR="003E2512" w:rsidRDefault="003E2512" w:rsidP="0044719B">
      <w:pPr>
        <w:spacing w:line="276" w:lineRule="auto"/>
        <w:jc w:val="center"/>
        <w:rPr>
          <w:rFonts w:ascii="Arial" w:eastAsia="Times New Roman" w:hAnsi="Arial" w:cs="Arial"/>
          <w:sz w:val="28"/>
          <w:szCs w:val="28"/>
          <w:u w:val="single"/>
          <w:shd w:val="clear" w:color="auto" w:fill="FFFFFF"/>
        </w:rPr>
      </w:pPr>
    </w:p>
    <w:p w14:paraId="28BB7831" w14:textId="0CC136AF" w:rsidR="003E2512" w:rsidRPr="003E2512" w:rsidRDefault="003E2512" w:rsidP="003E2512">
      <w:pPr>
        <w:shd w:val="clear" w:color="auto" w:fill="FFFFFF"/>
        <w:spacing w:line="270" w:lineRule="atLeast"/>
        <w:jc w:val="both"/>
        <w:rPr>
          <w:rFonts w:ascii="Arial" w:hAnsi="Arial" w:cs="Arial"/>
          <w:sz w:val="20"/>
          <w:szCs w:val="20"/>
        </w:rPr>
      </w:pPr>
      <w:r w:rsidRPr="003E2512">
        <w:rPr>
          <w:rFonts w:ascii="Arial" w:hAnsi="Arial" w:cs="Arial"/>
          <w:sz w:val="20"/>
          <w:szCs w:val="20"/>
        </w:rPr>
        <w:t xml:space="preserve">The </w:t>
      </w:r>
      <w:r>
        <w:rPr>
          <w:rFonts w:ascii="Arial" w:hAnsi="Arial" w:cs="Arial"/>
          <w:sz w:val="20"/>
          <w:szCs w:val="20"/>
        </w:rPr>
        <w:t>Sprout Academy</w:t>
      </w:r>
      <w:r w:rsidRPr="003E2512">
        <w:rPr>
          <w:rFonts w:ascii="Arial" w:hAnsi="Arial" w:cs="Arial"/>
          <w:sz w:val="20"/>
          <w:szCs w:val="20"/>
        </w:rPr>
        <w:t xml:space="preserve"> respects the rights of all employees who serve in the military (active and inactive). The company will comply with the Uniform Services Employment and Reemployment Rights Act of 1994 (USERRA) and applicable state laws pertaining to military leave.</w:t>
      </w:r>
    </w:p>
    <w:p w14:paraId="58994C22" w14:textId="77777777" w:rsidR="003E2512" w:rsidRPr="003E2512" w:rsidRDefault="003E2512" w:rsidP="003E2512">
      <w:pPr>
        <w:shd w:val="clear" w:color="auto" w:fill="FFFFFF"/>
        <w:spacing w:line="270" w:lineRule="atLeast"/>
        <w:jc w:val="both"/>
        <w:rPr>
          <w:rFonts w:ascii="Arial" w:hAnsi="Arial" w:cs="Arial"/>
          <w:sz w:val="20"/>
          <w:szCs w:val="20"/>
        </w:rPr>
      </w:pPr>
    </w:p>
    <w:p w14:paraId="7A5EA4EF" w14:textId="6CBF518D" w:rsidR="003E2512" w:rsidRDefault="003E2512" w:rsidP="003E2512">
      <w:pPr>
        <w:shd w:val="clear" w:color="auto" w:fill="FFFFFF"/>
        <w:spacing w:line="270" w:lineRule="atLeast"/>
        <w:jc w:val="both"/>
        <w:rPr>
          <w:rFonts w:ascii="Arial" w:hAnsi="Arial" w:cs="Arial"/>
          <w:sz w:val="20"/>
          <w:szCs w:val="20"/>
        </w:rPr>
      </w:pPr>
      <w:r w:rsidRPr="003E2512">
        <w:rPr>
          <w:rFonts w:ascii="Arial" w:hAnsi="Arial" w:cs="Arial"/>
          <w:sz w:val="20"/>
          <w:szCs w:val="20"/>
        </w:rPr>
        <w:t xml:space="preserve">Upon receiving an assignment for military service, employees should promptly provide notice to their </w:t>
      </w:r>
      <w:r>
        <w:rPr>
          <w:rFonts w:ascii="Arial" w:hAnsi="Arial" w:cs="Arial"/>
          <w:sz w:val="20"/>
          <w:szCs w:val="20"/>
        </w:rPr>
        <w:t xml:space="preserve">director and management </w:t>
      </w:r>
      <w:r w:rsidRPr="003E2512">
        <w:rPr>
          <w:rFonts w:ascii="Arial" w:hAnsi="Arial" w:cs="Arial"/>
          <w:sz w:val="20"/>
          <w:szCs w:val="20"/>
        </w:rPr>
        <w:t>for information regarding their military leave rights, unless precluded by military necessity</w:t>
      </w:r>
      <w:r>
        <w:rPr>
          <w:rFonts w:ascii="Arial" w:hAnsi="Arial" w:cs="Arial"/>
          <w:sz w:val="20"/>
          <w:szCs w:val="20"/>
        </w:rPr>
        <w:t>.</w:t>
      </w:r>
    </w:p>
    <w:p w14:paraId="02A87A6C" w14:textId="77777777" w:rsidR="00415264" w:rsidRDefault="00415264" w:rsidP="003E2512">
      <w:pPr>
        <w:shd w:val="clear" w:color="auto" w:fill="FFFFFF"/>
        <w:spacing w:line="270" w:lineRule="atLeast"/>
        <w:jc w:val="both"/>
        <w:rPr>
          <w:rFonts w:ascii="Arial" w:hAnsi="Arial" w:cs="Arial"/>
          <w:sz w:val="20"/>
          <w:szCs w:val="20"/>
        </w:rPr>
      </w:pPr>
    </w:p>
    <w:p w14:paraId="0A88CB6A" w14:textId="77777777" w:rsidR="003E2512" w:rsidRDefault="003E2512" w:rsidP="003E2512">
      <w:pPr>
        <w:shd w:val="clear" w:color="auto" w:fill="FFFFFF"/>
        <w:spacing w:line="270" w:lineRule="atLeast"/>
        <w:jc w:val="both"/>
        <w:rPr>
          <w:rFonts w:ascii="Arial" w:hAnsi="Arial" w:cs="Arial"/>
          <w:sz w:val="20"/>
          <w:szCs w:val="20"/>
        </w:rPr>
      </w:pPr>
    </w:p>
    <w:p w14:paraId="3CF052F6" w14:textId="4BEB4F0C" w:rsidR="003E2512" w:rsidRDefault="003E2512" w:rsidP="00031630">
      <w:pPr>
        <w:pStyle w:val="Heading2"/>
      </w:pPr>
      <w:bookmarkStart w:id="133" w:name="_Toc465857992"/>
      <w:bookmarkStart w:id="134" w:name="_Toc51751823"/>
      <w:r w:rsidRPr="003E2512">
        <w:t>Jury Duty/Court Appearance Leave</w:t>
      </w:r>
      <w:bookmarkEnd w:id="133"/>
      <w:bookmarkEnd w:id="134"/>
    </w:p>
    <w:p w14:paraId="62C2A3D3" w14:textId="77777777" w:rsidR="003E2512" w:rsidRDefault="003E2512" w:rsidP="003E2512">
      <w:pPr>
        <w:shd w:val="clear" w:color="auto" w:fill="FFFFFF"/>
        <w:spacing w:line="270" w:lineRule="atLeast"/>
        <w:jc w:val="center"/>
        <w:rPr>
          <w:rFonts w:ascii="Arial" w:hAnsi="Arial" w:cs="Arial"/>
          <w:sz w:val="28"/>
          <w:szCs w:val="28"/>
          <w:u w:val="single"/>
        </w:rPr>
      </w:pPr>
    </w:p>
    <w:p w14:paraId="525484FF" w14:textId="59C764FF" w:rsidR="003E2512" w:rsidRDefault="003E2512" w:rsidP="003E2512">
      <w:pPr>
        <w:shd w:val="clear" w:color="auto" w:fill="FFFFFF"/>
        <w:spacing w:line="276" w:lineRule="auto"/>
        <w:jc w:val="both"/>
        <w:rPr>
          <w:rFonts w:ascii="Arial" w:hAnsi="Arial" w:cs="Arial"/>
          <w:sz w:val="20"/>
          <w:szCs w:val="20"/>
        </w:rPr>
      </w:pPr>
      <w:r w:rsidRPr="003E2512">
        <w:rPr>
          <w:rFonts w:ascii="Arial" w:hAnsi="Arial" w:cs="Arial"/>
          <w:sz w:val="20"/>
          <w:szCs w:val="20"/>
        </w:rPr>
        <w:t xml:space="preserve">The </w:t>
      </w:r>
      <w:r>
        <w:rPr>
          <w:rFonts w:ascii="Arial" w:hAnsi="Arial" w:cs="Arial"/>
          <w:sz w:val="20"/>
          <w:szCs w:val="20"/>
        </w:rPr>
        <w:t>Sprout Academy</w:t>
      </w:r>
      <w:r w:rsidRPr="003E2512">
        <w:rPr>
          <w:rFonts w:ascii="Arial" w:hAnsi="Arial" w:cs="Arial"/>
          <w:sz w:val="20"/>
          <w:szCs w:val="20"/>
        </w:rPr>
        <w:t xml:space="preserve"> provides leave to an employee summoned to perform jury duty or summoned to appear in court in matters related to the company’s business and at the company’s request. This leave is unpaid, unless required to be paid under applicable law. If you are summoned to perform jury duty or appear in court for company related matters, you must immediately </w:t>
      </w:r>
      <w:r>
        <w:rPr>
          <w:rFonts w:ascii="Arial" w:hAnsi="Arial" w:cs="Arial"/>
          <w:sz w:val="20"/>
          <w:szCs w:val="20"/>
        </w:rPr>
        <w:t>notify your supervisor and management</w:t>
      </w:r>
      <w:r w:rsidRPr="003E2512">
        <w:rPr>
          <w:rFonts w:ascii="Arial" w:hAnsi="Arial" w:cs="Arial"/>
          <w:sz w:val="20"/>
          <w:szCs w:val="20"/>
        </w:rPr>
        <w:t xml:space="preserve"> in advance of the leave and provide him or her with a copy of the juror summons, subpoena or order. The leave request will be reviewed and approved by your </w:t>
      </w:r>
      <w:r>
        <w:rPr>
          <w:rFonts w:ascii="Arial" w:hAnsi="Arial" w:cs="Arial"/>
          <w:sz w:val="20"/>
          <w:szCs w:val="20"/>
        </w:rPr>
        <w:t>director</w:t>
      </w:r>
      <w:r w:rsidRPr="003E2512">
        <w:rPr>
          <w:rFonts w:ascii="Arial" w:hAnsi="Arial" w:cs="Arial"/>
          <w:sz w:val="20"/>
          <w:szCs w:val="20"/>
        </w:rPr>
        <w:t>. You will not be penalized due to missed time away from work to appear in court.</w:t>
      </w:r>
    </w:p>
    <w:p w14:paraId="52CE6504" w14:textId="77777777" w:rsidR="003E2512" w:rsidRPr="003E2512" w:rsidRDefault="003E2512" w:rsidP="003E2512">
      <w:pPr>
        <w:shd w:val="clear" w:color="auto" w:fill="FFFFFF"/>
        <w:spacing w:line="276" w:lineRule="auto"/>
        <w:jc w:val="both"/>
        <w:rPr>
          <w:rFonts w:ascii="Arial" w:hAnsi="Arial" w:cs="Arial"/>
          <w:sz w:val="20"/>
          <w:szCs w:val="20"/>
        </w:rPr>
      </w:pPr>
    </w:p>
    <w:p w14:paraId="0F7EFC03" w14:textId="77777777" w:rsidR="003E2512" w:rsidRDefault="003E2512" w:rsidP="003E2512">
      <w:pPr>
        <w:shd w:val="clear" w:color="auto" w:fill="FFFFFF"/>
        <w:spacing w:line="276" w:lineRule="auto"/>
        <w:jc w:val="both"/>
        <w:rPr>
          <w:rFonts w:ascii="Arial" w:hAnsi="Arial" w:cs="Arial"/>
          <w:sz w:val="20"/>
          <w:szCs w:val="20"/>
        </w:rPr>
      </w:pPr>
      <w:r w:rsidRPr="003E2512">
        <w:rPr>
          <w:rFonts w:ascii="Arial" w:hAnsi="Arial" w:cs="Arial"/>
          <w:sz w:val="20"/>
          <w:szCs w:val="20"/>
          <w:u w:val="single"/>
        </w:rPr>
        <w:t>Call-In Required at End of Jury Duty Service. </w:t>
      </w:r>
      <w:r w:rsidRPr="003E2512">
        <w:rPr>
          <w:rFonts w:ascii="Arial" w:hAnsi="Arial" w:cs="Arial"/>
          <w:sz w:val="20"/>
          <w:szCs w:val="20"/>
        </w:rPr>
        <w:t>If your jury duty service ends (i.e., you are excused from jury duty or are no longer required to appear in court) on a day that you were scheduled to work, and if four (4) or more hours remain of your scheduled work hours, you may be required to work. Therefore, at the end of your jury duty service, you must call-in to your personnel representative, who will inform you whether your services will be needed to work your scheduled work hours. Violation of this policy may result in disciplinary action up to and including termination.</w:t>
      </w:r>
    </w:p>
    <w:p w14:paraId="53063B12" w14:textId="77777777" w:rsidR="003E2512" w:rsidRPr="003E2512" w:rsidRDefault="003E2512" w:rsidP="003E2512">
      <w:pPr>
        <w:shd w:val="clear" w:color="auto" w:fill="FFFFFF"/>
        <w:spacing w:line="276" w:lineRule="auto"/>
        <w:jc w:val="both"/>
        <w:rPr>
          <w:rFonts w:ascii="Arial" w:hAnsi="Arial" w:cs="Arial"/>
          <w:sz w:val="20"/>
          <w:szCs w:val="20"/>
        </w:rPr>
      </w:pPr>
    </w:p>
    <w:p w14:paraId="1596BC9C" w14:textId="77777777" w:rsidR="003E2512" w:rsidRDefault="003E2512" w:rsidP="003E2512">
      <w:pPr>
        <w:spacing w:line="276" w:lineRule="auto"/>
        <w:rPr>
          <w:rFonts w:ascii="Arial" w:eastAsia="Times New Roman" w:hAnsi="Arial" w:cs="Arial"/>
          <w:sz w:val="20"/>
          <w:szCs w:val="20"/>
          <w:shd w:val="clear" w:color="auto" w:fill="FFFFFF"/>
        </w:rPr>
      </w:pPr>
      <w:r w:rsidRPr="003E2512">
        <w:rPr>
          <w:rFonts w:ascii="Arial" w:eastAsia="Times New Roman" w:hAnsi="Arial" w:cs="Arial"/>
          <w:sz w:val="20"/>
          <w:szCs w:val="20"/>
          <w:shd w:val="clear" w:color="auto" w:fill="FFFFFF"/>
        </w:rPr>
        <w:t>If you need time off for a court appearance as a party or witness in a civil or criminal matter (not related to the company’s business), you can request time off in accordance with the company’s time off procedures.</w:t>
      </w:r>
    </w:p>
    <w:p w14:paraId="517A75C9" w14:textId="77777777" w:rsidR="003E2512" w:rsidRDefault="003E2512" w:rsidP="003E2512">
      <w:pPr>
        <w:spacing w:line="276" w:lineRule="auto"/>
        <w:rPr>
          <w:rFonts w:ascii="Arial" w:eastAsia="Times New Roman" w:hAnsi="Arial" w:cs="Arial"/>
          <w:sz w:val="20"/>
          <w:szCs w:val="20"/>
          <w:shd w:val="clear" w:color="auto" w:fill="FFFFFF"/>
        </w:rPr>
      </w:pPr>
    </w:p>
    <w:p w14:paraId="6205701E" w14:textId="0E7AE0D3" w:rsidR="003E2512" w:rsidRDefault="003E2512" w:rsidP="00031630">
      <w:pPr>
        <w:pStyle w:val="Heading2"/>
      </w:pPr>
      <w:bookmarkStart w:id="135" w:name="_Toc465857993"/>
      <w:bookmarkStart w:id="136" w:name="_Toc51751824"/>
      <w:r w:rsidRPr="003E2512">
        <w:t>Voting Leave</w:t>
      </w:r>
      <w:bookmarkEnd w:id="135"/>
      <w:bookmarkEnd w:id="136"/>
    </w:p>
    <w:p w14:paraId="46A6F156" w14:textId="77777777" w:rsidR="003E2512" w:rsidRDefault="003E2512" w:rsidP="003E2512">
      <w:pPr>
        <w:spacing w:line="276" w:lineRule="auto"/>
        <w:jc w:val="center"/>
        <w:rPr>
          <w:rFonts w:ascii="Arial" w:eastAsia="Times New Roman" w:hAnsi="Arial" w:cs="Arial"/>
          <w:sz w:val="28"/>
          <w:szCs w:val="28"/>
          <w:u w:val="single"/>
        </w:rPr>
      </w:pPr>
    </w:p>
    <w:p w14:paraId="7CBED30D" w14:textId="678863B0" w:rsidR="003E2512" w:rsidRPr="003E2512" w:rsidRDefault="003E2512" w:rsidP="003E2512">
      <w:pPr>
        <w:shd w:val="clear" w:color="auto" w:fill="FFFFFF"/>
        <w:spacing w:line="270" w:lineRule="atLeast"/>
        <w:jc w:val="both"/>
        <w:rPr>
          <w:rFonts w:ascii="Arial" w:hAnsi="Arial" w:cs="Arial"/>
          <w:sz w:val="20"/>
          <w:szCs w:val="20"/>
        </w:rPr>
      </w:pPr>
      <w:r w:rsidRPr="003E2512">
        <w:rPr>
          <w:rFonts w:ascii="Arial" w:hAnsi="Arial" w:cs="Arial"/>
          <w:sz w:val="20"/>
          <w:szCs w:val="20"/>
        </w:rPr>
        <w:t xml:space="preserve">It is your civic duty as a United States citizen to vote in Federal, state and local elections. The </w:t>
      </w:r>
      <w:r>
        <w:rPr>
          <w:rFonts w:ascii="Arial" w:hAnsi="Arial" w:cs="Arial"/>
          <w:sz w:val="20"/>
          <w:szCs w:val="20"/>
        </w:rPr>
        <w:t>Sprout Academy</w:t>
      </w:r>
      <w:r w:rsidRPr="003E2512">
        <w:rPr>
          <w:rFonts w:ascii="Arial" w:hAnsi="Arial" w:cs="Arial"/>
          <w:sz w:val="20"/>
          <w:szCs w:val="20"/>
        </w:rPr>
        <w:t xml:space="preserve"> supports your civic responsibility. You should vote either before or after your scheduled work hours. If, however, your work schedule or other work-related factors provide you with insufficient time to vote, you can request excused time off to vote. You must submit your request to your supervisor and personnel representative no later than </w:t>
      </w:r>
      <w:r w:rsidR="00A679AF">
        <w:rPr>
          <w:rFonts w:ascii="Arial" w:hAnsi="Arial" w:cs="Arial"/>
          <w:sz w:val="20"/>
          <w:szCs w:val="20"/>
        </w:rPr>
        <w:t xml:space="preserve">a week </w:t>
      </w:r>
      <w:r w:rsidRPr="003E2512">
        <w:rPr>
          <w:rFonts w:ascii="Arial" w:hAnsi="Arial" w:cs="Arial"/>
          <w:sz w:val="20"/>
          <w:szCs w:val="20"/>
        </w:rPr>
        <w:t xml:space="preserve">before the election. The leave </w:t>
      </w:r>
      <w:r w:rsidRPr="003E2512">
        <w:rPr>
          <w:rFonts w:ascii="Arial" w:hAnsi="Arial" w:cs="Arial"/>
          <w:sz w:val="20"/>
          <w:szCs w:val="20"/>
        </w:rPr>
        <w:lastRenderedPageBreak/>
        <w:t xml:space="preserve">request will be reviewed and approved by your </w:t>
      </w:r>
      <w:r>
        <w:rPr>
          <w:rFonts w:ascii="Arial" w:hAnsi="Arial" w:cs="Arial"/>
          <w:sz w:val="20"/>
          <w:szCs w:val="20"/>
        </w:rPr>
        <w:t>director</w:t>
      </w:r>
      <w:r w:rsidRPr="003E2512">
        <w:rPr>
          <w:rFonts w:ascii="Arial" w:hAnsi="Arial" w:cs="Arial"/>
          <w:sz w:val="20"/>
          <w:szCs w:val="20"/>
        </w:rPr>
        <w:t>, who will provide you with sufficient time to vote. You will not be penalized due to missed time away from work to vote.</w:t>
      </w:r>
    </w:p>
    <w:p w14:paraId="66E2F954" w14:textId="77777777" w:rsidR="003E2512" w:rsidRPr="003E2512" w:rsidRDefault="003E2512" w:rsidP="003E2512">
      <w:pPr>
        <w:shd w:val="clear" w:color="auto" w:fill="FFFFFF"/>
        <w:spacing w:line="270" w:lineRule="atLeast"/>
        <w:jc w:val="both"/>
        <w:rPr>
          <w:rFonts w:ascii="Arial" w:hAnsi="Arial" w:cs="Arial"/>
          <w:sz w:val="20"/>
          <w:szCs w:val="20"/>
        </w:rPr>
      </w:pPr>
    </w:p>
    <w:p w14:paraId="3FB39189" w14:textId="77777777" w:rsidR="003E2512" w:rsidRDefault="003E2512" w:rsidP="003E2512">
      <w:pPr>
        <w:shd w:val="clear" w:color="auto" w:fill="FFFFFF"/>
        <w:spacing w:line="270" w:lineRule="atLeast"/>
        <w:jc w:val="both"/>
        <w:rPr>
          <w:rFonts w:ascii="Arial" w:hAnsi="Arial" w:cs="Arial"/>
          <w:sz w:val="20"/>
          <w:szCs w:val="20"/>
        </w:rPr>
      </w:pPr>
      <w:r w:rsidRPr="003E2512">
        <w:rPr>
          <w:rFonts w:ascii="Arial" w:hAnsi="Arial" w:cs="Arial"/>
          <w:sz w:val="20"/>
          <w:szCs w:val="20"/>
        </w:rPr>
        <w:t>Violation of this policy may result in disciplinary action up to and including termination.</w:t>
      </w:r>
    </w:p>
    <w:p w14:paraId="14E0D213" w14:textId="73460ADB" w:rsidR="003E2512" w:rsidRDefault="003E2512" w:rsidP="003E2512">
      <w:pPr>
        <w:shd w:val="clear" w:color="auto" w:fill="FFFFFF"/>
        <w:spacing w:line="270" w:lineRule="atLeast"/>
        <w:jc w:val="both"/>
        <w:rPr>
          <w:rFonts w:ascii="Arial" w:hAnsi="Arial" w:cs="Arial"/>
          <w:sz w:val="20"/>
          <w:szCs w:val="20"/>
        </w:rPr>
      </w:pPr>
    </w:p>
    <w:p w14:paraId="611B587C" w14:textId="77777777" w:rsidR="00C81D79" w:rsidRDefault="00C81D79" w:rsidP="003E2512">
      <w:pPr>
        <w:shd w:val="clear" w:color="auto" w:fill="FFFFFF"/>
        <w:spacing w:line="270" w:lineRule="atLeast"/>
        <w:jc w:val="both"/>
        <w:rPr>
          <w:rFonts w:ascii="Arial" w:hAnsi="Arial" w:cs="Arial"/>
          <w:sz w:val="20"/>
          <w:szCs w:val="20"/>
        </w:rPr>
      </w:pPr>
    </w:p>
    <w:p w14:paraId="0FE7E97D" w14:textId="2BA3F628" w:rsidR="003E2512" w:rsidRDefault="003E2512" w:rsidP="00031630">
      <w:pPr>
        <w:pStyle w:val="Heading2"/>
      </w:pPr>
      <w:bookmarkStart w:id="137" w:name="_Toc465857994"/>
      <w:bookmarkStart w:id="138" w:name="_Toc51751825"/>
      <w:r w:rsidRPr="003E2512">
        <w:t>Funeral Leave</w:t>
      </w:r>
      <w:bookmarkEnd w:id="137"/>
      <w:bookmarkEnd w:id="138"/>
    </w:p>
    <w:p w14:paraId="12B1E1FC" w14:textId="77777777" w:rsidR="003E2512" w:rsidRDefault="003E2512" w:rsidP="003E2512">
      <w:pPr>
        <w:shd w:val="clear" w:color="auto" w:fill="FFFFFF"/>
        <w:spacing w:line="270" w:lineRule="atLeast"/>
        <w:jc w:val="center"/>
        <w:rPr>
          <w:rFonts w:ascii="Arial" w:hAnsi="Arial" w:cs="Arial"/>
          <w:sz w:val="28"/>
          <w:szCs w:val="28"/>
          <w:u w:val="single"/>
        </w:rPr>
      </w:pPr>
    </w:p>
    <w:p w14:paraId="36CAA819" w14:textId="5254CFFD" w:rsidR="003E2512" w:rsidRPr="004C5F34" w:rsidRDefault="003E2512" w:rsidP="003E2512">
      <w:pPr>
        <w:shd w:val="clear" w:color="auto" w:fill="FFFFFF"/>
        <w:spacing w:line="270" w:lineRule="atLeast"/>
        <w:jc w:val="both"/>
        <w:rPr>
          <w:rFonts w:ascii="Arial" w:hAnsi="Arial" w:cs="Arial"/>
          <w:sz w:val="20"/>
          <w:szCs w:val="20"/>
        </w:rPr>
      </w:pPr>
      <w:r w:rsidRPr="004C5F34">
        <w:rPr>
          <w:rFonts w:ascii="Arial" w:hAnsi="Arial" w:cs="Arial"/>
          <w:sz w:val="20"/>
          <w:szCs w:val="20"/>
        </w:rPr>
        <w:t>The Sprout Academy provides all employees with three (3) days of unpaid bereavement funeral leave to all employees when a death occurs in an employee’s immediate family. "Immediate family", for purposes of this policy, includes anyone living or staying in the same household, whether or not they are related, as well as any mother, father, husband, wife, son, daughter, brother, sister, mother-in-law, father-in-law, brothers- and sisters-in-law, step-parents, stepchildren, step-siblings, grandparents, grandchildren, or individuals adopted into these relationships.</w:t>
      </w:r>
    </w:p>
    <w:p w14:paraId="1ABC0570" w14:textId="77777777" w:rsidR="003E2512" w:rsidRPr="004C5F34" w:rsidRDefault="003E2512" w:rsidP="003E2512">
      <w:pPr>
        <w:shd w:val="clear" w:color="auto" w:fill="FFFFFF"/>
        <w:spacing w:line="270" w:lineRule="atLeast"/>
        <w:jc w:val="both"/>
        <w:rPr>
          <w:rFonts w:ascii="Arial" w:hAnsi="Arial" w:cs="Arial"/>
          <w:sz w:val="20"/>
          <w:szCs w:val="20"/>
        </w:rPr>
      </w:pPr>
    </w:p>
    <w:p w14:paraId="179F9F6D" w14:textId="77777777" w:rsidR="003E2512" w:rsidRPr="004C5F34" w:rsidRDefault="003E2512" w:rsidP="003E2512">
      <w:pPr>
        <w:shd w:val="clear" w:color="auto" w:fill="FFFFFF"/>
        <w:spacing w:line="270" w:lineRule="atLeast"/>
        <w:jc w:val="both"/>
        <w:rPr>
          <w:rFonts w:ascii="Arial" w:hAnsi="Arial" w:cs="Arial"/>
          <w:sz w:val="20"/>
          <w:szCs w:val="20"/>
        </w:rPr>
      </w:pPr>
      <w:r w:rsidRPr="004C5F34">
        <w:rPr>
          <w:rFonts w:ascii="Arial" w:hAnsi="Arial" w:cs="Arial"/>
          <w:sz w:val="20"/>
          <w:szCs w:val="20"/>
        </w:rPr>
        <w:t>In order to allow an employee to deal with the trauma of the death of the employee's spouse or minor child, the company normally will allow the employee to take additional time off (either by granting an unpaid leave of up to two additional weeks or allowing the employee to apply up to two weeks of accrued vacation time to the absence, if eligible).</w:t>
      </w:r>
    </w:p>
    <w:p w14:paraId="3A295C13" w14:textId="77777777" w:rsidR="003E2512" w:rsidRPr="004C5F34" w:rsidRDefault="003E2512" w:rsidP="003E2512">
      <w:pPr>
        <w:shd w:val="clear" w:color="auto" w:fill="FFFFFF"/>
        <w:spacing w:line="270" w:lineRule="atLeast"/>
        <w:jc w:val="both"/>
        <w:rPr>
          <w:rFonts w:ascii="Arial" w:hAnsi="Arial" w:cs="Arial"/>
          <w:sz w:val="20"/>
          <w:szCs w:val="20"/>
        </w:rPr>
      </w:pPr>
    </w:p>
    <w:p w14:paraId="61B3D1FE" w14:textId="4F003206" w:rsidR="003E2512" w:rsidRPr="004C5F34" w:rsidRDefault="003E2512" w:rsidP="003E2512">
      <w:pPr>
        <w:shd w:val="clear" w:color="auto" w:fill="FFFFFF"/>
        <w:spacing w:line="270" w:lineRule="atLeast"/>
        <w:jc w:val="both"/>
        <w:rPr>
          <w:rFonts w:ascii="Arial" w:hAnsi="Arial" w:cs="Arial"/>
          <w:sz w:val="20"/>
          <w:szCs w:val="20"/>
        </w:rPr>
      </w:pPr>
      <w:r w:rsidRPr="004C5F34">
        <w:rPr>
          <w:rFonts w:ascii="Arial" w:hAnsi="Arial" w:cs="Arial"/>
          <w:sz w:val="20"/>
          <w:szCs w:val="20"/>
        </w:rPr>
        <w:t xml:space="preserve">The company realizes that employees may wish to attend funerals of other persons (including close friends or family members beyond the immediate family). In such cases, the decision to grant or deny the bereavement leave request rests solely in the discretion of your </w:t>
      </w:r>
      <w:r w:rsidR="004C5F34" w:rsidRPr="004C5F34">
        <w:rPr>
          <w:rFonts w:ascii="Arial" w:hAnsi="Arial" w:cs="Arial"/>
          <w:sz w:val="20"/>
          <w:szCs w:val="20"/>
        </w:rPr>
        <w:t>directors</w:t>
      </w:r>
      <w:r w:rsidRPr="004C5F34">
        <w:rPr>
          <w:rFonts w:ascii="Arial" w:hAnsi="Arial" w:cs="Arial"/>
          <w:sz w:val="20"/>
          <w:szCs w:val="20"/>
        </w:rPr>
        <w:t xml:space="preserve"> business judgment, which will take into consideration the need to minimi</w:t>
      </w:r>
      <w:r w:rsidR="004C5F34" w:rsidRPr="004C5F34">
        <w:rPr>
          <w:rFonts w:ascii="Arial" w:hAnsi="Arial" w:cs="Arial"/>
          <w:sz w:val="20"/>
          <w:szCs w:val="20"/>
        </w:rPr>
        <w:t>ze the disruptions to the child</w:t>
      </w:r>
      <w:r w:rsidRPr="004C5F34">
        <w:rPr>
          <w:rFonts w:ascii="Arial" w:hAnsi="Arial" w:cs="Arial"/>
          <w:sz w:val="20"/>
          <w:szCs w:val="20"/>
        </w:rPr>
        <w:t>care center's operations and to prevent undue hardship from being placed on your fellow co-workers.</w:t>
      </w:r>
    </w:p>
    <w:p w14:paraId="5FBE1C31" w14:textId="77777777" w:rsidR="003E2512" w:rsidRPr="004C5F34" w:rsidRDefault="003E2512" w:rsidP="003E2512">
      <w:pPr>
        <w:shd w:val="clear" w:color="auto" w:fill="FFFFFF"/>
        <w:spacing w:line="270" w:lineRule="atLeast"/>
        <w:jc w:val="both"/>
        <w:rPr>
          <w:rFonts w:ascii="Arial" w:hAnsi="Arial" w:cs="Arial"/>
          <w:sz w:val="20"/>
          <w:szCs w:val="20"/>
        </w:rPr>
      </w:pPr>
    </w:p>
    <w:p w14:paraId="4A8BDC5B" w14:textId="711E80A9" w:rsidR="003E2512" w:rsidRDefault="003E2512" w:rsidP="003E2512">
      <w:pPr>
        <w:shd w:val="clear" w:color="auto" w:fill="FFFFFF"/>
        <w:spacing w:line="270" w:lineRule="atLeast"/>
        <w:jc w:val="both"/>
        <w:rPr>
          <w:rFonts w:ascii="Arial" w:hAnsi="Arial" w:cs="Arial"/>
          <w:sz w:val="20"/>
          <w:szCs w:val="20"/>
        </w:rPr>
      </w:pPr>
      <w:r w:rsidRPr="004C5F34">
        <w:rPr>
          <w:rFonts w:ascii="Arial" w:hAnsi="Arial" w:cs="Arial"/>
          <w:sz w:val="20"/>
          <w:szCs w:val="20"/>
        </w:rPr>
        <w:t xml:space="preserve">All requests for bereavement leave must submitted to your </w:t>
      </w:r>
      <w:r w:rsidR="004C5F34" w:rsidRPr="004C5F34">
        <w:rPr>
          <w:rFonts w:ascii="Arial" w:hAnsi="Arial" w:cs="Arial"/>
          <w:sz w:val="20"/>
          <w:szCs w:val="20"/>
        </w:rPr>
        <w:t>director and management as</w:t>
      </w:r>
      <w:r w:rsidRPr="004C5F34">
        <w:rPr>
          <w:rFonts w:ascii="Arial" w:hAnsi="Arial" w:cs="Arial"/>
          <w:sz w:val="20"/>
          <w:szCs w:val="20"/>
        </w:rPr>
        <w:t xml:space="preserve"> soon as you become aware of the need for leave, and must include appropriate information to allow the company to verify the need for the leave (including full name of the deceased, relationship to the employee, as well as name/address and phone number of the funeral home). Fraudulent requests for funeral leave may result in disciplinary action up to and including termination. The leave request will be reviewed and approved by your </w:t>
      </w:r>
      <w:r w:rsidR="004C5F34" w:rsidRPr="004C5F34">
        <w:rPr>
          <w:rFonts w:ascii="Arial" w:hAnsi="Arial" w:cs="Arial"/>
          <w:sz w:val="20"/>
          <w:szCs w:val="20"/>
        </w:rPr>
        <w:t>director</w:t>
      </w:r>
      <w:r w:rsidRPr="004C5F34">
        <w:rPr>
          <w:rFonts w:ascii="Arial" w:hAnsi="Arial" w:cs="Arial"/>
          <w:sz w:val="20"/>
          <w:szCs w:val="20"/>
        </w:rPr>
        <w:t>. In addition, you may request to take unused vacation, if eligible, to attend the funeral. You will not be penalized due to missed time away from work during approved bereavement leave.</w:t>
      </w:r>
    </w:p>
    <w:p w14:paraId="6E55536B" w14:textId="23D2EC62" w:rsidR="004C5F34" w:rsidRPr="004C5F34" w:rsidRDefault="004C5F34" w:rsidP="003E2512">
      <w:pPr>
        <w:shd w:val="clear" w:color="auto" w:fill="FFFFFF"/>
        <w:spacing w:line="270" w:lineRule="atLeast"/>
        <w:jc w:val="both"/>
        <w:rPr>
          <w:rFonts w:ascii="Arial" w:hAnsi="Arial" w:cs="Arial"/>
          <w:sz w:val="20"/>
          <w:szCs w:val="20"/>
        </w:rPr>
      </w:pPr>
    </w:p>
    <w:p w14:paraId="4D374DF3" w14:textId="17DF5890" w:rsidR="003E2512" w:rsidRPr="00266C4A" w:rsidRDefault="004C5F34" w:rsidP="00031630">
      <w:pPr>
        <w:pStyle w:val="Heading1"/>
        <w:rPr>
          <w:b/>
          <w:color w:val="auto"/>
          <w:sz w:val="36"/>
          <w:szCs w:val="36"/>
          <w:u w:val="single"/>
        </w:rPr>
      </w:pPr>
      <w:bookmarkStart w:id="139" w:name="_Toc465857995"/>
      <w:bookmarkStart w:id="140" w:name="_Toc51751826"/>
      <w:r w:rsidRPr="00266C4A">
        <w:rPr>
          <w:b/>
          <w:color w:val="auto"/>
          <w:sz w:val="36"/>
          <w:szCs w:val="36"/>
          <w:u w:val="single"/>
        </w:rPr>
        <w:t>WORKPLACE RULES AND POLICIES</w:t>
      </w:r>
      <w:bookmarkEnd w:id="139"/>
      <w:bookmarkEnd w:id="140"/>
    </w:p>
    <w:p w14:paraId="5A6E182C" w14:textId="77777777" w:rsidR="004C5F34" w:rsidRDefault="004C5F34" w:rsidP="003E2512">
      <w:pPr>
        <w:shd w:val="clear" w:color="auto" w:fill="FFFFFF"/>
        <w:spacing w:line="270" w:lineRule="atLeast"/>
        <w:jc w:val="center"/>
        <w:rPr>
          <w:rFonts w:ascii="Arial" w:hAnsi="Arial" w:cs="Arial"/>
          <w:sz w:val="28"/>
          <w:szCs w:val="28"/>
          <w:u w:val="single"/>
        </w:rPr>
      </w:pPr>
    </w:p>
    <w:p w14:paraId="4CA223D4" w14:textId="1774134B" w:rsidR="004C5F34" w:rsidRDefault="004C5F34" w:rsidP="00031630">
      <w:pPr>
        <w:pStyle w:val="Heading2"/>
      </w:pPr>
      <w:bookmarkStart w:id="141" w:name="_Toc465857996"/>
      <w:bookmarkStart w:id="142" w:name="_Toc51751827"/>
      <w:r>
        <w:t>Dress Code</w:t>
      </w:r>
      <w:bookmarkEnd w:id="141"/>
      <w:bookmarkEnd w:id="142"/>
    </w:p>
    <w:p w14:paraId="03455FAD" w14:textId="77777777" w:rsidR="004C5F34" w:rsidRDefault="004C5F34" w:rsidP="003E2512">
      <w:pPr>
        <w:shd w:val="clear" w:color="auto" w:fill="FFFFFF"/>
        <w:spacing w:line="270" w:lineRule="atLeast"/>
        <w:jc w:val="center"/>
        <w:rPr>
          <w:rFonts w:ascii="Arial" w:hAnsi="Arial" w:cs="Arial"/>
          <w:sz w:val="28"/>
          <w:szCs w:val="28"/>
          <w:u w:val="single"/>
        </w:rPr>
      </w:pPr>
    </w:p>
    <w:p w14:paraId="7D63A3C4" w14:textId="3F39F958" w:rsidR="004C5F34" w:rsidRPr="003A4090" w:rsidRDefault="004C5F34" w:rsidP="004C5F34">
      <w:pPr>
        <w:shd w:val="clear" w:color="auto" w:fill="FFFFFF"/>
        <w:spacing w:line="270" w:lineRule="atLeast"/>
        <w:jc w:val="both"/>
        <w:rPr>
          <w:rFonts w:ascii="Arial" w:hAnsi="Arial" w:cs="Arial"/>
          <w:sz w:val="20"/>
          <w:szCs w:val="20"/>
        </w:rPr>
      </w:pPr>
      <w:r w:rsidRPr="004C5F34">
        <w:rPr>
          <w:rFonts w:ascii="Arial" w:hAnsi="Arial" w:cs="Arial"/>
          <w:b/>
          <w:bCs/>
          <w:sz w:val="20"/>
          <w:szCs w:val="20"/>
        </w:rPr>
        <w:t>Philosophy/Purpose</w:t>
      </w:r>
      <w:r w:rsidRPr="003A4090">
        <w:rPr>
          <w:rFonts w:ascii="Arial" w:hAnsi="Arial" w:cs="Arial"/>
          <w:sz w:val="20"/>
          <w:szCs w:val="20"/>
        </w:rPr>
        <w:t> </w:t>
      </w:r>
      <w:r w:rsidRPr="004C5F34">
        <w:rPr>
          <w:rFonts w:ascii="Arial" w:hAnsi="Arial" w:cs="Arial"/>
          <w:sz w:val="20"/>
          <w:szCs w:val="20"/>
        </w:rPr>
        <w:br/>
      </w:r>
      <w:r w:rsidRPr="004C5F34">
        <w:rPr>
          <w:rFonts w:ascii="Arial" w:hAnsi="Arial" w:cs="Arial"/>
          <w:sz w:val="20"/>
          <w:szCs w:val="20"/>
        </w:rPr>
        <w:br/>
        <w:t xml:space="preserve">As an employee of The </w:t>
      </w:r>
      <w:r w:rsidR="003A4090" w:rsidRPr="003A4090">
        <w:rPr>
          <w:rFonts w:ascii="Arial" w:hAnsi="Arial" w:cs="Arial"/>
          <w:sz w:val="20"/>
          <w:szCs w:val="20"/>
        </w:rPr>
        <w:t>Sprout Academy</w:t>
      </w:r>
      <w:r w:rsidRPr="004C5F34">
        <w:rPr>
          <w:rFonts w:ascii="Arial" w:hAnsi="Arial" w:cs="Arial"/>
          <w:sz w:val="20"/>
          <w:szCs w:val="20"/>
        </w:rPr>
        <w:t>, you are a representative of our business and personal appearance is very important to our overall professional image. The company’s image must project that it is a professional, productive</w:t>
      </w:r>
      <w:r w:rsidR="003A4090" w:rsidRPr="003A4090">
        <w:rPr>
          <w:rFonts w:ascii="Arial" w:hAnsi="Arial" w:cs="Arial"/>
          <w:sz w:val="20"/>
          <w:szCs w:val="20"/>
        </w:rPr>
        <w:t xml:space="preserve"> and reliable provider of child</w:t>
      </w:r>
      <w:r w:rsidRPr="004C5F34">
        <w:rPr>
          <w:rFonts w:ascii="Arial" w:hAnsi="Arial" w:cs="Arial"/>
          <w:sz w:val="20"/>
          <w:szCs w:val="20"/>
        </w:rPr>
        <w:t xml:space="preserve">care services to our </w:t>
      </w:r>
      <w:r w:rsidR="003A4090" w:rsidRPr="003A4090">
        <w:rPr>
          <w:rFonts w:ascii="Arial" w:hAnsi="Arial" w:cs="Arial"/>
          <w:sz w:val="20"/>
          <w:szCs w:val="20"/>
        </w:rPr>
        <w:t>families</w:t>
      </w:r>
      <w:r w:rsidRPr="004C5F34">
        <w:rPr>
          <w:rFonts w:ascii="Arial" w:hAnsi="Arial" w:cs="Arial"/>
          <w:sz w:val="20"/>
          <w:szCs w:val="20"/>
        </w:rPr>
        <w:t>. To that end, the company expects its employees to maintain a professional, respectable, and clean appearance at all times. It is our policy that your dress and grooming be, in the company’s opinion, appropriate to your work situation. This includes wearing the comp</w:t>
      </w:r>
      <w:r w:rsidR="003A4090" w:rsidRPr="003A4090">
        <w:rPr>
          <w:rFonts w:ascii="Arial" w:hAnsi="Arial" w:cs="Arial"/>
          <w:sz w:val="20"/>
          <w:szCs w:val="20"/>
        </w:rPr>
        <w:t xml:space="preserve">any polo </w:t>
      </w:r>
      <w:r w:rsidR="00E633D7">
        <w:rPr>
          <w:rFonts w:ascii="Arial" w:hAnsi="Arial" w:cs="Arial"/>
          <w:sz w:val="20"/>
          <w:szCs w:val="20"/>
        </w:rPr>
        <w:t xml:space="preserve">or company </w:t>
      </w:r>
      <w:r w:rsidR="003A4090" w:rsidRPr="003A4090">
        <w:rPr>
          <w:rFonts w:ascii="Arial" w:hAnsi="Arial" w:cs="Arial"/>
          <w:sz w:val="20"/>
          <w:szCs w:val="20"/>
        </w:rPr>
        <w:t xml:space="preserve">t-shirt </w:t>
      </w:r>
      <w:r w:rsidRPr="004C5F34">
        <w:rPr>
          <w:rFonts w:ascii="Arial" w:hAnsi="Arial" w:cs="Arial"/>
          <w:sz w:val="20"/>
          <w:szCs w:val="20"/>
        </w:rPr>
        <w:t>every day to work</w:t>
      </w:r>
      <w:r w:rsidR="00E633D7">
        <w:rPr>
          <w:rFonts w:ascii="Arial" w:hAnsi="Arial" w:cs="Arial"/>
          <w:sz w:val="20"/>
          <w:szCs w:val="20"/>
        </w:rPr>
        <w:t xml:space="preserve"> with The Sprout Academy logo on it</w:t>
      </w:r>
      <w:r w:rsidRPr="004C5F34">
        <w:rPr>
          <w:rFonts w:ascii="Arial" w:hAnsi="Arial" w:cs="Arial"/>
          <w:sz w:val="20"/>
          <w:szCs w:val="20"/>
        </w:rPr>
        <w:t xml:space="preserve">. The first polo </w:t>
      </w:r>
      <w:r w:rsidR="00E633D7">
        <w:rPr>
          <w:rFonts w:ascii="Arial" w:hAnsi="Arial" w:cs="Arial"/>
          <w:sz w:val="20"/>
          <w:szCs w:val="20"/>
        </w:rPr>
        <w:t xml:space="preserve">or t-shirt </w:t>
      </w:r>
      <w:r w:rsidRPr="004C5F34">
        <w:rPr>
          <w:rFonts w:ascii="Arial" w:hAnsi="Arial" w:cs="Arial"/>
          <w:sz w:val="20"/>
          <w:szCs w:val="20"/>
        </w:rPr>
        <w:t xml:space="preserve">will be provided to you at no charge, any additional will be charged to the employee. If there are questions regarding your attire, guidelines regarding the appropriate attire will be available from your director </w:t>
      </w:r>
      <w:r w:rsidR="003A4090" w:rsidRPr="003A4090">
        <w:rPr>
          <w:rFonts w:ascii="Arial" w:hAnsi="Arial" w:cs="Arial"/>
          <w:sz w:val="20"/>
          <w:szCs w:val="20"/>
        </w:rPr>
        <w:t>or management.</w:t>
      </w:r>
    </w:p>
    <w:p w14:paraId="089E8C87" w14:textId="77777777" w:rsidR="003A4090" w:rsidRPr="004C5F34" w:rsidRDefault="003A4090" w:rsidP="004C5F34">
      <w:pPr>
        <w:shd w:val="clear" w:color="auto" w:fill="FFFFFF"/>
        <w:spacing w:line="270" w:lineRule="atLeast"/>
        <w:jc w:val="both"/>
        <w:rPr>
          <w:rFonts w:ascii="Arial" w:hAnsi="Arial" w:cs="Arial"/>
          <w:sz w:val="20"/>
          <w:szCs w:val="20"/>
        </w:rPr>
      </w:pPr>
    </w:p>
    <w:p w14:paraId="5FCBAC87" w14:textId="1019DDE4" w:rsidR="004C5F34" w:rsidRPr="003A4090" w:rsidRDefault="004C5F34" w:rsidP="004C5F34">
      <w:pPr>
        <w:shd w:val="clear" w:color="auto" w:fill="FFFFFF"/>
        <w:spacing w:line="270" w:lineRule="atLeast"/>
        <w:jc w:val="both"/>
        <w:rPr>
          <w:rFonts w:ascii="Arial" w:hAnsi="Arial" w:cs="Arial"/>
          <w:sz w:val="20"/>
          <w:szCs w:val="20"/>
        </w:rPr>
      </w:pPr>
      <w:r w:rsidRPr="004C5F34">
        <w:rPr>
          <w:rFonts w:ascii="Arial" w:hAnsi="Arial" w:cs="Arial"/>
          <w:sz w:val="20"/>
          <w:szCs w:val="20"/>
        </w:rPr>
        <w:t xml:space="preserve">Employees reporting to work improperly dressed may be sent home to change clothing or until further scheduled to work. Employees sent home </w:t>
      </w:r>
      <w:r w:rsidR="003A4090" w:rsidRPr="003A4090">
        <w:rPr>
          <w:rFonts w:ascii="Arial" w:hAnsi="Arial" w:cs="Arial"/>
          <w:sz w:val="20"/>
          <w:szCs w:val="20"/>
        </w:rPr>
        <w:t>would</w:t>
      </w:r>
      <w:r w:rsidRPr="004C5F34">
        <w:rPr>
          <w:rFonts w:ascii="Arial" w:hAnsi="Arial" w:cs="Arial"/>
          <w:sz w:val="20"/>
          <w:szCs w:val="20"/>
        </w:rPr>
        <w:t xml:space="preserve"> not be compensated for lost time, as allowed by applicable law. Employees must NOT wear </w:t>
      </w:r>
      <w:r w:rsidRPr="004C5F34">
        <w:rPr>
          <w:rFonts w:ascii="Arial" w:hAnsi="Arial" w:cs="Arial"/>
          <w:sz w:val="20"/>
          <w:szCs w:val="20"/>
        </w:rPr>
        <w:lastRenderedPageBreak/>
        <w:t xml:space="preserve">their company polo outside of their </w:t>
      </w:r>
      <w:r w:rsidR="003A4090" w:rsidRPr="003A4090">
        <w:rPr>
          <w:rFonts w:ascii="Arial" w:hAnsi="Arial" w:cs="Arial"/>
          <w:sz w:val="20"/>
          <w:szCs w:val="20"/>
        </w:rPr>
        <w:t>scheduled work time</w:t>
      </w:r>
      <w:r w:rsidRPr="004C5F34">
        <w:rPr>
          <w:rFonts w:ascii="Arial" w:hAnsi="Arial" w:cs="Arial"/>
          <w:sz w:val="20"/>
          <w:szCs w:val="20"/>
        </w:rPr>
        <w:t xml:space="preserve"> unless it is specifically for a company event. You are still representing the company wearing company attire even if you are not at work and will be still be responsible for a</w:t>
      </w:r>
      <w:r w:rsidR="00C81D79">
        <w:rPr>
          <w:rFonts w:ascii="Arial" w:hAnsi="Arial" w:cs="Arial"/>
          <w:sz w:val="20"/>
          <w:szCs w:val="20"/>
        </w:rPr>
        <w:t xml:space="preserve">ll regulations in the handbook. </w:t>
      </w:r>
      <w:r w:rsidRPr="004C5F34">
        <w:rPr>
          <w:rFonts w:ascii="Arial" w:hAnsi="Arial" w:cs="Arial"/>
          <w:sz w:val="20"/>
          <w:szCs w:val="20"/>
        </w:rPr>
        <w:t xml:space="preserve">Violation of this policy may result in disciplinary action up to and including termination. The </w:t>
      </w:r>
      <w:r w:rsidR="003A4090" w:rsidRPr="003A4090">
        <w:rPr>
          <w:rFonts w:ascii="Arial" w:hAnsi="Arial" w:cs="Arial"/>
          <w:sz w:val="20"/>
          <w:szCs w:val="20"/>
        </w:rPr>
        <w:t>Sprout Academy</w:t>
      </w:r>
      <w:r w:rsidRPr="004C5F34">
        <w:rPr>
          <w:rFonts w:ascii="Arial" w:hAnsi="Arial" w:cs="Arial"/>
          <w:sz w:val="20"/>
          <w:szCs w:val="20"/>
        </w:rPr>
        <w:t xml:space="preserve"> reserves the right in all situations to decide whether an employee is in violation of this policy.</w:t>
      </w:r>
    </w:p>
    <w:p w14:paraId="742B9D35" w14:textId="77777777" w:rsidR="003A4090" w:rsidRPr="004C5F34" w:rsidRDefault="003A4090" w:rsidP="004C5F34">
      <w:pPr>
        <w:shd w:val="clear" w:color="auto" w:fill="FFFFFF"/>
        <w:spacing w:line="270" w:lineRule="atLeast"/>
        <w:jc w:val="both"/>
        <w:rPr>
          <w:rFonts w:ascii="Arial" w:hAnsi="Arial" w:cs="Arial"/>
          <w:sz w:val="20"/>
          <w:szCs w:val="20"/>
        </w:rPr>
      </w:pPr>
    </w:p>
    <w:p w14:paraId="23A6AB42" w14:textId="012B1911" w:rsidR="004C5F34" w:rsidRPr="003A4090" w:rsidRDefault="003A4090" w:rsidP="004C5F34">
      <w:pPr>
        <w:shd w:val="clear" w:color="auto" w:fill="FFFFFF"/>
        <w:spacing w:line="270" w:lineRule="atLeast"/>
        <w:jc w:val="both"/>
        <w:rPr>
          <w:rFonts w:ascii="Arial" w:hAnsi="Arial" w:cs="Arial"/>
          <w:b/>
          <w:bCs/>
          <w:sz w:val="20"/>
          <w:szCs w:val="20"/>
        </w:rPr>
      </w:pPr>
      <w:r w:rsidRPr="003A4090">
        <w:rPr>
          <w:rFonts w:ascii="Arial" w:hAnsi="Arial" w:cs="Arial"/>
          <w:b/>
          <w:bCs/>
          <w:sz w:val="20"/>
          <w:szCs w:val="20"/>
        </w:rPr>
        <w:t>Appropriate Attire</w:t>
      </w:r>
    </w:p>
    <w:p w14:paraId="36258272" w14:textId="77777777" w:rsidR="003A4090" w:rsidRPr="004C5F34" w:rsidRDefault="003A4090" w:rsidP="004C5F34">
      <w:pPr>
        <w:shd w:val="clear" w:color="auto" w:fill="FFFFFF"/>
        <w:spacing w:line="270" w:lineRule="atLeast"/>
        <w:jc w:val="both"/>
        <w:rPr>
          <w:rFonts w:ascii="Arial" w:hAnsi="Arial" w:cs="Arial"/>
          <w:sz w:val="20"/>
          <w:szCs w:val="20"/>
        </w:rPr>
      </w:pPr>
    </w:p>
    <w:p w14:paraId="6B6EA73D" w14:textId="2E1F7A77" w:rsidR="003A4090" w:rsidRDefault="004C5F34" w:rsidP="004C5F34">
      <w:pPr>
        <w:shd w:val="clear" w:color="auto" w:fill="FFFFFF"/>
        <w:spacing w:line="270" w:lineRule="atLeast"/>
        <w:jc w:val="both"/>
        <w:rPr>
          <w:rFonts w:ascii="Arial" w:hAnsi="Arial" w:cs="Arial"/>
          <w:sz w:val="20"/>
          <w:szCs w:val="20"/>
        </w:rPr>
      </w:pPr>
      <w:r w:rsidRPr="004C5F34">
        <w:rPr>
          <w:rFonts w:ascii="Arial" w:hAnsi="Arial" w:cs="Arial"/>
          <w:sz w:val="20"/>
          <w:szCs w:val="20"/>
        </w:rPr>
        <w:t>You are to report to your</w:t>
      </w:r>
      <w:r w:rsidR="003A4090" w:rsidRPr="003A4090">
        <w:rPr>
          <w:rFonts w:ascii="Arial" w:hAnsi="Arial" w:cs="Arial"/>
          <w:sz w:val="20"/>
          <w:szCs w:val="20"/>
        </w:rPr>
        <w:t xml:space="preserve"> scheduled work time</w:t>
      </w:r>
      <w:r w:rsidRPr="004C5F34">
        <w:rPr>
          <w:rFonts w:ascii="Arial" w:hAnsi="Arial" w:cs="Arial"/>
          <w:sz w:val="20"/>
          <w:szCs w:val="20"/>
        </w:rPr>
        <w:t xml:space="preserve"> every day </w:t>
      </w:r>
      <w:r w:rsidR="00E633D7" w:rsidRPr="003A4090">
        <w:rPr>
          <w:rFonts w:ascii="Arial" w:hAnsi="Arial" w:cs="Arial"/>
          <w:sz w:val="20"/>
          <w:szCs w:val="20"/>
        </w:rPr>
        <w:t>well-groomed</w:t>
      </w:r>
      <w:r w:rsidR="003A4090" w:rsidRPr="003A4090">
        <w:rPr>
          <w:rFonts w:ascii="Arial" w:hAnsi="Arial" w:cs="Arial"/>
          <w:sz w:val="20"/>
          <w:szCs w:val="20"/>
        </w:rPr>
        <w:t xml:space="preserve"> </w:t>
      </w:r>
      <w:r w:rsidRPr="004C5F34">
        <w:rPr>
          <w:rFonts w:ascii="Arial" w:hAnsi="Arial" w:cs="Arial"/>
          <w:sz w:val="20"/>
          <w:szCs w:val="20"/>
        </w:rPr>
        <w:t xml:space="preserve">with The </w:t>
      </w:r>
      <w:r w:rsidR="003A4090" w:rsidRPr="003A4090">
        <w:rPr>
          <w:rFonts w:ascii="Arial" w:hAnsi="Arial" w:cs="Arial"/>
          <w:sz w:val="20"/>
          <w:szCs w:val="20"/>
        </w:rPr>
        <w:t>Sprout Academy company polo on</w:t>
      </w:r>
      <w:r w:rsidR="00C81D79">
        <w:rPr>
          <w:rFonts w:ascii="Arial" w:hAnsi="Arial" w:cs="Arial"/>
          <w:sz w:val="20"/>
          <w:szCs w:val="20"/>
        </w:rPr>
        <w:t xml:space="preserve"> (and badge if applicable</w:t>
      </w:r>
      <w:r w:rsidR="0035692C">
        <w:rPr>
          <w:rFonts w:ascii="Arial" w:hAnsi="Arial" w:cs="Arial"/>
          <w:sz w:val="20"/>
          <w:szCs w:val="20"/>
        </w:rPr>
        <w:t xml:space="preserve"> at your location</w:t>
      </w:r>
      <w:r w:rsidR="00C81D79">
        <w:rPr>
          <w:rFonts w:ascii="Arial" w:hAnsi="Arial" w:cs="Arial"/>
          <w:sz w:val="20"/>
          <w:szCs w:val="20"/>
        </w:rPr>
        <w:t>)</w:t>
      </w:r>
      <w:r w:rsidRPr="004C5F34">
        <w:rPr>
          <w:rFonts w:ascii="Arial" w:hAnsi="Arial" w:cs="Arial"/>
          <w:sz w:val="20"/>
          <w:szCs w:val="20"/>
        </w:rPr>
        <w:t>. This will be considered your top each day for work. Your bottoms must be acceptable a</w:t>
      </w:r>
      <w:r w:rsidR="003A4090" w:rsidRPr="003A4090">
        <w:rPr>
          <w:rFonts w:ascii="Arial" w:hAnsi="Arial" w:cs="Arial"/>
          <w:sz w:val="20"/>
          <w:szCs w:val="20"/>
        </w:rPr>
        <w:t>nd appropriate to work in child</w:t>
      </w:r>
      <w:r w:rsidRPr="004C5F34">
        <w:rPr>
          <w:rFonts w:ascii="Arial" w:hAnsi="Arial" w:cs="Arial"/>
          <w:sz w:val="20"/>
          <w:szCs w:val="20"/>
        </w:rPr>
        <w:t>care</w:t>
      </w:r>
      <w:r w:rsidR="003A4090" w:rsidRPr="003A4090">
        <w:rPr>
          <w:rFonts w:ascii="Arial" w:hAnsi="Arial" w:cs="Arial"/>
          <w:sz w:val="20"/>
          <w:szCs w:val="20"/>
        </w:rPr>
        <w:t xml:space="preserve"> with a professional appearance</w:t>
      </w:r>
      <w:r w:rsidRPr="004C5F34">
        <w:rPr>
          <w:rFonts w:ascii="Arial" w:hAnsi="Arial" w:cs="Arial"/>
          <w:sz w:val="20"/>
          <w:szCs w:val="20"/>
        </w:rPr>
        <w:t xml:space="preserve">. </w:t>
      </w:r>
      <w:r w:rsidR="003A4090" w:rsidRPr="003A4090">
        <w:rPr>
          <w:rFonts w:ascii="Arial" w:hAnsi="Arial" w:cs="Arial"/>
          <w:sz w:val="20"/>
          <w:szCs w:val="20"/>
        </w:rPr>
        <w:t>This means no ripped jeans, shorts that are too short in length, and any type of bottom that could be deemed inappropriate. A</w:t>
      </w:r>
      <w:r w:rsidRPr="004C5F34">
        <w:rPr>
          <w:rFonts w:ascii="Arial" w:hAnsi="Arial" w:cs="Arial"/>
          <w:sz w:val="20"/>
          <w:szCs w:val="20"/>
        </w:rPr>
        <w:t xml:space="preserve">bsolutely no open </w:t>
      </w:r>
      <w:r w:rsidR="003A4090" w:rsidRPr="003A4090">
        <w:rPr>
          <w:rFonts w:ascii="Arial" w:hAnsi="Arial" w:cs="Arial"/>
          <w:sz w:val="20"/>
          <w:szCs w:val="20"/>
        </w:rPr>
        <w:t>toed shoes – flip flops, sandals, or anything open toed is strictly prohibited.</w:t>
      </w:r>
    </w:p>
    <w:p w14:paraId="08A9E460" w14:textId="78AAF2BD" w:rsidR="00E633D7" w:rsidRDefault="00E633D7" w:rsidP="004C5F34">
      <w:pPr>
        <w:shd w:val="clear" w:color="auto" w:fill="FFFFFF"/>
        <w:spacing w:line="270" w:lineRule="atLeast"/>
        <w:jc w:val="both"/>
        <w:rPr>
          <w:rFonts w:ascii="Arial" w:hAnsi="Arial" w:cs="Arial"/>
          <w:sz w:val="20"/>
          <w:szCs w:val="20"/>
        </w:rPr>
      </w:pPr>
    </w:p>
    <w:p w14:paraId="512F41E2" w14:textId="53104311" w:rsidR="00E633D7" w:rsidRDefault="00E633D7" w:rsidP="004C5F34">
      <w:pPr>
        <w:shd w:val="clear" w:color="auto" w:fill="FFFFFF"/>
        <w:spacing w:line="270" w:lineRule="atLeast"/>
        <w:jc w:val="both"/>
        <w:rPr>
          <w:rFonts w:ascii="Arial" w:hAnsi="Arial" w:cs="Arial"/>
          <w:sz w:val="20"/>
          <w:szCs w:val="20"/>
        </w:rPr>
      </w:pPr>
      <w:r>
        <w:rPr>
          <w:rFonts w:ascii="Arial" w:hAnsi="Arial" w:cs="Arial"/>
          <w:sz w:val="20"/>
          <w:szCs w:val="20"/>
        </w:rPr>
        <w:t>Attire must not have any political affiliation of any kind</w:t>
      </w:r>
      <w:r w:rsidR="00EE0CB1">
        <w:rPr>
          <w:rFonts w:ascii="Arial" w:hAnsi="Arial" w:cs="Arial"/>
          <w:sz w:val="20"/>
          <w:szCs w:val="20"/>
        </w:rPr>
        <w:t xml:space="preserve">. That includes on buttons, pins, masks, shoes, hair pieces, glasses, and so forth. </w:t>
      </w:r>
    </w:p>
    <w:p w14:paraId="0F12B1B2" w14:textId="77777777" w:rsidR="003A4090" w:rsidRPr="003A4090" w:rsidRDefault="003A4090" w:rsidP="004C5F34">
      <w:pPr>
        <w:shd w:val="clear" w:color="auto" w:fill="FFFFFF"/>
        <w:spacing w:line="270" w:lineRule="atLeast"/>
        <w:jc w:val="both"/>
        <w:rPr>
          <w:rFonts w:ascii="Arial" w:hAnsi="Arial" w:cs="Arial"/>
          <w:b/>
          <w:bCs/>
          <w:sz w:val="20"/>
          <w:szCs w:val="20"/>
        </w:rPr>
      </w:pPr>
    </w:p>
    <w:p w14:paraId="7002C1D4" w14:textId="77777777" w:rsidR="004C5F34" w:rsidRPr="003A4090" w:rsidRDefault="004C5F34" w:rsidP="004C5F34">
      <w:pPr>
        <w:shd w:val="clear" w:color="auto" w:fill="FFFFFF"/>
        <w:spacing w:line="270" w:lineRule="atLeast"/>
        <w:jc w:val="both"/>
        <w:rPr>
          <w:rFonts w:ascii="Arial" w:hAnsi="Arial" w:cs="Arial"/>
          <w:b/>
          <w:bCs/>
          <w:sz w:val="20"/>
          <w:szCs w:val="20"/>
        </w:rPr>
      </w:pPr>
      <w:r w:rsidRPr="004C5F34">
        <w:rPr>
          <w:rFonts w:ascii="Arial" w:hAnsi="Arial" w:cs="Arial"/>
          <w:b/>
          <w:bCs/>
          <w:sz w:val="20"/>
          <w:szCs w:val="20"/>
        </w:rPr>
        <w:t>Enforcement</w:t>
      </w:r>
    </w:p>
    <w:p w14:paraId="0FF8F220" w14:textId="77777777" w:rsidR="003A4090" w:rsidRPr="004C5F34" w:rsidRDefault="003A4090" w:rsidP="004C5F34">
      <w:pPr>
        <w:shd w:val="clear" w:color="auto" w:fill="FFFFFF"/>
        <w:spacing w:line="270" w:lineRule="atLeast"/>
        <w:jc w:val="both"/>
        <w:rPr>
          <w:rFonts w:ascii="Arial" w:hAnsi="Arial" w:cs="Arial"/>
          <w:sz w:val="20"/>
          <w:szCs w:val="20"/>
        </w:rPr>
      </w:pPr>
    </w:p>
    <w:p w14:paraId="34D2E764" w14:textId="2D29D8CE" w:rsidR="004C5F34" w:rsidRDefault="004C5F34" w:rsidP="004C5F34">
      <w:pPr>
        <w:shd w:val="clear" w:color="auto" w:fill="FFFFFF"/>
        <w:spacing w:line="270" w:lineRule="atLeast"/>
        <w:jc w:val="both"/>
        <w:rPr>
          <w:rFonts w:ascii="Arial" w:hAnsi="Arial" w:cs="Arial"/>
          <w:sz w:val="20"/>
          <w:szCs w:val="20"/>
        </w:rPr>
      </w:pPr>
      <w:r w:rsidRPr="004C5F34">
        <w:rPr>
          <w:rFonts w:ascii="Arial" w:hAnsi="Arial" w:cs="Arial"/>
          <w:sz w:val="20"/>
          <w:szCs w:val="20"/>
        </w:rPr>
        <w:t>Owners, directors, manager</w:t>
      </w:r>
      <w:r w:rsidR="003A4090">
        <w:rPr>
          <w:rFonts w:ascii="Arial" w:hAnsi="Arial" w:cs="Arial"/>
          <w:sz w:val="20"/>
          <w:szCs w:val="20"/>
        </w:rPr>
        <w:t>s</w:t>
      </w:r>
      <w:r w:rsidRPr="004C5F34">
        <w:rPr>
          <w:rFonts w:ascii="Arial" w:hAnsi="Arial" w:cs="Arial"/>
          <w:sz w:val="20"/>
          <w:szCs w:val="20"/>
        </w:rPr>
        <w:t xml:space="preserve">, and supervisors are responsible for monitoring and enforcing this policy on site and will report to The </w:t>
      </w:r>
      <w:r w:rsidR="003A4090">
        <w:rPr>
          <w:rFonts w:ascii="Arial" w:hAnsi="Arial" w:cs="Arial"/>
          <w:sz w:val="20"/>
          <w:szCs w:val="20"/>
        </w:rPr>
        <w:t>Sprout Academy</w:t>
      </w:r>
      <w:r w:rsidRPr="004C5F34">
        <w:rPr>
          <w:rFonts w:ascii="Arial" w:hAnsi="Arial" w:cs="Arial"/>
          <w:sz w:val="20"/>
          <w:szCs w:val="20"/>
        </w:rPr>
        <w:t>. The policy will be administered according to the following action steps:</w:t>
      </w:r>
    </w:p>
    <w:p w14:paraId="396F1A1F" w14:textId="77777777" w:rsidR="003A4090" w:rsidRPr="004C5F34" w:rsidRDefault="003A4090" w:rsidP="004C5F34">
      <w:pPr>
        <w:shd w:val="clear" w:color="auto" w:fill="FFFFFF"/>
        <w:spacing w:line="270" w:lineRule="atLeast"/>
        <w:jc w:val="both"/>
        <w:rPr>
          <w:rFonts w:ascii="Arial" w:hAnsi="Arial" w:cs="Arial"/>
          <w:sz w:val="20"/>
          <w:szCs w:val="20"/>
        </w:rPr>
      </w:pPr>
    </w:p>
    <w:p w14:paraId="1A03A718" w14:textId="06878BFD" w:rsidR="004C5F34" w:rsidRPr="004C5F34" w:rsidRDefault="004C5F34" w:rsidP="004C5F34">
      <w:pPr>
        <w:shd w:val="clear" w:color="auto" w:fill="FFFFFF"/>
        <w:spacing w:line="270" w:lineRule="atLeast"/>
        <w:jc w:val="both"/>
        <w:rPr>
          <w:rFonts w:ascii="Arial" w:hAnsi="Arial" w:cs="Arial"/>
          <w:sz w:val="20"/>
          <w:szCs w:val="20"/>
        </w:rPr>
      </w:pPr>
      <w:r w:rsidRPr="004C5F34">
        <w:rPr>
          <w:rFonts w:ascii="Arial" w:hAnsi="Arial" w:cs="Arial"/>
          <w:sz w:val="20"/>
          <w:szCs w:val="20"/>
        </w:rPr>
        <w:t xml:space="preserve">1. If questionable attire is worn in the office, the respective </w:t>
      </w:r>
      <w:r w:rsidR="003A4090">
        <w:rPr>
          <w:rFonts w:ascii="Arial" w:hAnsi="Arial" w:cs="Arial"/>
          <w:sz w:val="20"/>
          <w:szCs w:val="20"/>
        </w:rPr>
        <w:t>director</w:t>
      </w:r>
      <w:r w:rsidRPr="004C5F34">
        <w:rPr>
          <w:rFonts w:ascii="Arial" w:hAnsi="Arial" w:cs="Arial"/>
          <w:sz w:val="20"/>
          <w:szCs w:val="20"/>
        </w:rPr>
        <w:t xml:space="preserve"> will hold a personal, private discussion with the employee to </w:t>
      </w:r>
      <w:r w:rsidR="00047F82" w:rsidRPr="004C5F34">
        <w:rPr>
          <w:rFonts w:ascii="Arial" w:hAnsi="Arial" w:cs="Arial"/>
          <w:sz w:val="20"/>
          <w:szCs w:val="20"/>
        </w:rPr>
        <w:t>advi</w:t>
      </w:r>
      <w:r w:rsidR="00047F82">
        <w:rPr>
          <w:rFonts w:ascii="Arial" w:hAnsi="Arial" w:cs="Arial"/>
          <w:sz w:val="20"/>
          <w:szCs w:val="20"/>
        </w:rPr>
        <w:t>s</w:t>
      </w:r>
      <w:r w:rsidR="00047F82" w:rsidRPr="004C5F34">
        <w:rPr>
          <w:rFonts w:ascii="Arial" w:hAnsi="Arial" w:cs="Arial"/>
          <w:sz w:val="20"/>
          <w:szCs w:val="20"/>
        </w:rPr>
        <w:t>e</w:t>
      </w:r>
      <w:r w:rsidRPr="004C5F34">
        <w:rPr>
          <w:rFonts w:ascii="Arial" w:hAnsi="Arial" w:cs="Arial"/>
          <w:sz w:val="20"/>
          <w:szCs w:val="20"/>
        </w:rPr>
        <w:t xml:space="preserve"> and counsel the employee regarding the inappropriateness of the attire.</w:t>
      </w:r>
    </w:p>
    <w:p w14:paraId="192E0D4D" w14:textId="19B36CDF" w:rsidR="004C5F34" w:rsidRPr="004C5F34" w:rsidRDefault="004C5F34" w:rsidP="004C5F34">
      <w:pPr>
        <w:shd w:val="clear" w:color="auto" w:fill="FFFFFF"/>
        <w:spacing w:line="270" w:lineRule="atLeast"/>
        <w:jc w:val="both"/>
        <w:rPr>
          <w:rFonts w:ascii="Arial" w:hAnsi="Arial" w:cs="Arial"/>
          <w:sz w:val="20"/>
          <w:szCs w:val="20"/>
        </w:rPr>
      </w:pPr>
      <w:r w:rsidRPr="004C5F34">
        <w:rPr>
          <w:rFonts w:ascii="Arial" w:hAnsi="Arial" w:cs="Arial"/>
          <w:sz w:val="20"/>
          <w:szCs w:val="20"/>
        </w:rPr>
        <w:t xml:space="preserve">2. If an obvious policy violation occurs, the </w:t>
      </w:r>
      <w:r w:rsidR="003A4090">
        <w:rPr>
          <w:rFonts w:ascii="Arial" w:hAnsi="Arial" w:cs="Arial"/>
          <w:sz w:val="20"/>
          <w:szCs w:val="20"/>
        </w:rPr>
        <w:t>director</w:t>
      </w:r>
      <w:r w:rsidRPr="004C5F34">
        <w:rPr>
          <w:rFonts w:ascii="Arial" w:hAnsi="Arial" w:cs="Arial"/>
          <w:sz w:val="20"/>
          <w:szCs w:val="20"/>
        </w:rPr>
        <w:t xml:space="preserve"> will hold a private discussion with the employee and ask the employee to go home and change his/her attire immediately.</w:t>
      </w:r>
    </w:p>
    <w:p w14:paraId="16C104B0" w14:textId="77777777" w:rsidR="004C5F34" w:rsidRDefault="004C5F34" w:rsidP="004C5F34">
      <w:pPr>
        <w:shd w:val="clear" w:color="auto" w:fill="FFFFFF"/>
        <w:spacing w:line="270" w:lineRule="atLeast"/>
        <w:jc w:val="both"/>
        <w:rPr>
          <w:rFonts w:ascii="Arial" w:hAnsi="Arial" w:cs="Arial"/>
          <w:sz w:val="20"/>
          <w:szCs w:val="20"/>
        </w:rPr>
      </w:pPr>
      <w:r w:rsidRPr="004C5F34">
        <w:rPr>
          <w:rFonts w:ascii="Arial" w:hAnsi="Arial" w:cs="Arial"/>
          <w:sz w:val="20"/>
          <w:szCs w:val="20"/>
        </w:rPr>
        <w:t>3. Repeated policy violations will result in disciplinary action, up to and including termination.</w:t>
      </w:r>
    </w:p>
    <w:p w14:paraId="5B14D480" w14:textId="77777777" w:rsidR="004C5F34" w:rsidRDefault="004C5F34" w:rsidP="004C5F34">
      <w:pPr>
        <w:shd w:val="clear" w:color="auto" w:fill="FFFFFF"/>
        <w:spacing w:line="270" w:lineRule="atLeast"/>
        <w:rPr>
          <w:rFonts w:ascii="Arial" w:hAnsi="Arial" w:cs="Arial"/>
          <w:sz w:val="28"/>
          <w:szCs w:val="28"/>
          <w:u w:val="single"/>
        </w:rPr>
      </w:pPr>
    </w:p>
    <w:p w14:paraId="2A263CBF" w14:textId="330F660D" w:rsidR="003A4090" w:rsidRDefault="003A4090" w:rsidP="00031630">
      <w:pPr>
        <w:pStyle w:val="Heading2"/>
      </w:pPr>
      <w:bookmarkStart w:id="143" w:name="_Toc465857997"/>
      <w:bookmarkStart w:id="144" w:name="_Toc51751828"/>
      <w:r>
        <w:t>Attendance and Punctuality</w:t>
      </w:r>
      <w:bookmarkEnd w:id="143"/>
      <w:bookmarkEnd w:id="144"/>
    </w:p>
    <w:p w14:paraId="70CAD1F1" w14:textId="77777777" w:rsidR="003A4090" w:rsidRDefault="003A4090" w:rsidP="003A4090">
      <w:pPr>
        <w:shd w:val="clear" w:color="auto" w:fill="FFFFFF"/>
        <w:spacing w:line="270" w:lineRule="atLeast"/>
        <w:jc w:val="center"/>
        <w:rPr>
          <w:rFonts w:ascii="Arial" w:hAnsi="Arial" w:cs="Arial"/>
          <w:sz w:val="28"/>
          <w:szCs w:val="28"/>
          <w:u w:val="single"/>
        </w:rPr>
      </w:pPr>
    </w:p>
    <w:p w14:paraId="4920AA70" w14:textId="110A1514" w:rsidR="00E55CE5" w:rsidRPr="00BA3B3C" w:rsidRDefault="00E55CE5" w:rsidP="00E55CE5">
      <w:pPr>
        <w:shd w:val="clear" w:color="auto" w:fill="FFFFFF"/>
        <w:spacing w:line="270" w:lineRule="atLeast"/>
        <w:jc w:val="both"/>
        <w:rPr>
          <w:rFonts w:ascii="Arial" w:hAnsi="Arial" w:cs="Arial"/>
          <w:sz w:val="20"/>
          <w:szCs w:val="20"/>
        </w:rPr>
      </w:pPr>
      <w:r w:rsidRPr="00BA3B3C">
        <w:rPr>
          <w:rFonts w:ascii="Arial" w:hAnsi="Arial" w:cs="Arial"/>
          <w:sz w:val="20"/>
          <w:szCs w:val="20"/>
        </w:rPr>
        <w:t xml:space="preserve">Regular and consistent attendance and punctuality are essential elements of your job performance. The </w:t>
      </w:r>
      <w:r w:rsidR="00BA3B3C" w:rsidRPr="00BA3B3C">
        <w:rPr>
          <w:rFonts w:ascii="Arial" w:hAnsi="Arial" w:cs="Arial"/>
          <w:sz w:val="20"/>
          <w:szCs w:val="20"/>
        </w:rPr>
        <w:t>Sprout Academy</w:t>
      </w:r>
      <w:r w:rsidRPr="00BA3B3C">
        <w:rPr>
          <w:rFonts w:ascii="Arial" w:hAnsi="Arial" w:cs="Arial"/>
          <w:sz w:val="20"/>
          <w:szCs w:val="20"/>
        </w:rPr>
        <w:t xml:space="preserve"> requires all employees to report to work as scheduled and on time. An employee's absence or failure to report to work on time not only impacts the level of service and quality we provide to our </w:t>
      </w:r>
      <w:r w:rsidR="00BA3B3C" w:rsidRPr="00BA3B3C">
        <w:rPr>
          <w:rFonts w:ascii="Arial" w:hAnsi="Arial" w:cs="Arial"/>
          <w:sz w:val="20"/>
          <w:szCs w:val="20"/>
        </w:rPr>
        <w:t>children and families</w:t>
      </w:r>
      <w:r w:rsidRPr="00BA3B3C">
        <w:rPr>
          <w:rFonts w:ascii="Arial" w:hAnsi="Arial" w:cs="Arial"/>
          <w:sz w:val="20"/>
          <w:szCs w:val="20"/>
        </w:rPr>
        <w:t>, but it also disrupts the work environment, imposes added work on co-workers, and negatively affects the morale of co-workers who are on-time and available. Consistent attendance and punctuality is imperative.</w:t>
      </w:r>
    </w:p>
    <w:p w14:paraId="231EAE7C" w14:textId="77777777" w:rsidR="00E55CE5" w:rsidRPr="00BA3B3C" w:rsidRDefault="00E55CE5" w:rsidP="00E55CE5">
      <w:pPr>
        <w:shd w:val="clear" w:color="auto" w:fill="FFFFFF"/>
        <w:spacing w:line="270" w:lineRule="atLeast"/>
        <w:jc w:val="both"/>
        <w:rPr>
          <w:rFonts w:ascii="Arial" w:hAnsi="Arial" w:cs="Arial"/>
          <w:sz w:val="20"/>
          <w:szCs w:val="20"/>
        </w:rPr>
      </w:pPr>
    </w:p>
    <w:p w14:paraId="0537583E" w14:textId="77777777" w:rsidR="00E55CE5" w:rsidRPr="00BA3B3C" w:rsidRDefault="00E55CE5" w:rsidP="00E55CE5">
      <w:pPr>
        <w:shd w:val="clear" w:color="auto" w:fill="FFFFFF"/>
        <w:spacing w:line="270" w:lineRule="atLeast"/>
        <w:jc w:val="both"/>
        <w:rPr>
          <w:rFonts w:ascii="Arial" w:hAnsi="Arial" w:cs="Arial"/>
          <w:sz w:val="20"/>
          <w:szCs w:val="20"/>
        </w:rPr>
      </w:pPr>
      <w:r w:rsidRPr="00BA3B3C">
        <w:rPr>
          <w:rFonts w:ascii="Arial" w:hAnsi="Arial" w:cs="Arial"/>
          <w:sz w:val="20"/>
          <w:szCs w:val="20"/>
        </w:rPr>
        <w:t>The company expects all employees to comply with the following:</w:t>
      </w:r>
    </w:p>
    <w:p w14:paraId="3740F5ED" w14:textId="6A4ECE46" w:rsidR="00E55CE5" w:rsidRPr="00BA3B3C" w:rsidRDefault="00E55CE5" w:rsidP="00E55CE5">
      <w:pPr>
        <w:numPr>
          <w:ilvl w:val="0"/>
          <w:numId w:val="10"/>
        </w:numPr>
        <w:shd w:val="clear" w:color="auto" w:fill="FFFFFF"/>
        <w:spacing w:before="100" w:beforeAutospacing="1" w:after="100" w:afterAutospacing="1" w:line="270" w:lineRule="atLeast"/>
        <w:jc w:val="both"/>
        <w:rPr>
          <w:rFonts w:ascii="Arial" w:eastAsia="Times New Roman" w:hAnsi="Arial" w:cs="Arial"/>
          <w:sz w:val="20"/>
          <w:szCs w:val="20"/>
        </w:rPr>
      </w:pPr>
      <w:r w:rsidRPr="00BA3B3C">
        <w:rPr>
          <w:rFonts w:ascii="Arial" w:eastAsia="Times New Roman" w:hAnsi="Arial" w:cs="Arial"/>
          <w:sz w:val="20"/>
          <w:szCs w:val="20"/>
          <w:u w:val="single"/>
        </w:rPr>
        <w:t>Attendance and Punctuality. </w:t>
      </w:r>
      <w:r w:rsidR="00BA3B3C">
        <w:rPr>
          <w:rFonts w:ascii="Arial" w:eastAsia="Times New Roman" w:hAnsi="Arial" w:cs="Arial"/>
          <w:sz w:val="20"/>
          <w:szCs w:val="20"/>
        </w:rPr>
        <w:t>You must be at your classroom</w:t>
      </w:r>
      <w:r w:rsidRPr="00BA3B3C">
        <w:rPr>
          <w:rFonts w:ascii="Arial" w:eastAsia="Times New Roman" w:hAnsi="Arial" w:cs="Arial"/>
          <w:sz w:val="20"/>
          <w:szCs w:val="20"/>
        </w:rPr>
        <w:t xml:space="preserve"> and ready to perform the responsibilities of your position at your scheduled start time.</w:t>
      </w:r>
    </w:p>
    <w:p w14:paraId="52274FCD" w14:textId="2757B999" w:rsidR="00E55CE5" w:rsidRPr="009527BC" w:rsidRDefault="00E55CE5" w:rsidP="009527BC">
      <w:pPr>
        <w:pStyle w:val="ListParagraph"/>
        <w:numPr>
          <w:ilvl w:val="0"/>
          <w:numId w:val="10"/>
        </w:numPr>
        <w:rPr>
          <w:rFonts w:ascii="Times New Roman" w:eastAsia="Times New Roman" w:hAnsi="Times New Roman" w:cs="Times New Roman"/>
          <w:sz w:val="20"/>
          <w:szCs w:val="20"/>
        </w:rPr>
      </w:pPr>
      <w:r w:rsidRPr="009527BC">
        <w:rPr>
          <w:rFonts w:ascii="Arial" w:eastAsia="Times New Roman" w:hAnsi="Arial" w:cs="Arial"/>
          <w:sz w:val="20"/>
          <w:szCs w:val="20"/>
          <w:u w:val="single"/>
        </w:rPr>
        <w:t>Late.</w:t>
      </w:r>
      <w:r w:rsidRPr="009527BC">
        <w:rPr>
          <w:rFonts w:ascii="Arial" w:eastAsia="Times New Roman" w:hAnsi="Arial" w:cs="Arial"/>
          <w:sz w:val="20"/>
          <w:szCs w:val="20"/>
        </w:rPr>
        <w:t> If you will be late, you must </w:t>
      </w:r>
      <w:r w:rsidRPr="009527BC">
        <w:rPr>
          <w:rFonts w:ascii="Arial" w:eastAsia="Times New Roman" w:hAnsi="Arial" w:cs="Arial"/>
          <w:iCs/>
          <w:sz w:val="20"/>
          <w:szCs w:val="20"/>
        </w:rPr>
        <w:t>personally</w:t>
      </w:r>
      <w:r w:rsidRPr="009527BC">
        <w:rPr>
          <w:rFonts w:ascii="Arial" w:eastAsia="Times New Roman" w:hAnsi="Arial" w:cs="Arial"/>
          <w:i/>
          <w:iCs/>
          <w:sz w:val="20"/>
          <w:szCs w:val="20"/>
        </w:rPr>
        <w:t> </w:t>
      </w:r>
      <w:r w:rsidRPr="009527BC">
        <w:rPr>
          <w:rFonts w:ascii="Arial" w:eastAsia="Times New Roman" w:hAnsi="Arial" w:cs="Arial"/>
          <w:sz w:val="20"/>
          <w:szCs w:val="20"/>
        </w:rPr>
        <w:t xml:space="preserve">call-in and speak with your </w:t>
      </w:r>
      <w:r w:rsidR="00BA3B3C" w:rsidRPr="009527BC">
        <w:rPr>
          <w:rFonts w:ascii="Arial" w:eastAsia="Times New Roman" w:hAnsi="Arial" w:cs="Arial"/>
          <w:sz w:val="20"/>
          <w:szCs w:val="20"/>
        </w:rPr>
        <w:t>director</w:t>
      </w:r>
      <w:r w:rsidRPr="009527BC">
        <w:rPr>
          <w:rFonts w:ascii="Arial" w:eastAsia="Times New Roman" w:hAnsi="Arial" w:cs="Arial"/>
          <w:sz w:val="20"/>
          <w:szCs w:val="20"/>
        </w:rPr>
        <w:t xml:space="preserve"> before your scheduled start time and notify him/her of the reason you will be late and your estimated time of arrival. No one else may call-in for you, unless you are physically incapacitated. Messages may not be left with co-workers or on your </w:t>
      </w:r>
      <w:r w:rsidR="009527BC" w:rsidRPr="009527BC">
        <w:rPr>
          <w:rFonts w:ascii="Arial" w:eastAsia="Times New Roman" w:hAnsi="Arial" w:cs="Arial"/>
          <w:sz w:val="20"/>
          <w:szCs w:val="20"/>
        </w:rPr>
        <w:t>directors’</w:t>
      </w:r>
      <w:r w:rsidR="00BA3B3C" w:rsidRPr="009527BC">
        <w:rPr>
          <w:rFonts w:ascii="Arial" w:eastAsia="Times New Roman" w:hAnsi="Arial" w:cs="Arial"/>
          <w:sz w:val="20"/>
          <w:szCs w:val="20"/>
        </w:rPr>
        <w:t xml:space="preserve"> </w:t>
      </w:r>
      <w:r w:rsidRPr="009527BC">
        <w:rPr>
          <w:rFonts w:ascii="Arial" w:eastAsia="Times New Roman" w:hAnsi="Arial" w:cs="Arial"/>
          <w:sz w:val="20"/>
          <w:szCs w:val="20"/>
        </w:rPr>
        <w:t>voice mail.</w:t>
      </w:r>
      <w:r w:rsidR="009527BC" w:rsidRPr="009527BC">
        <w:rPr>
          <w:rFonts w:ascii="Arial" w:eastAsia="Times New Roman" w:hAnsi="Arial" w:cs="Arial"/>
          <w:sz w:val="20"/>
          <w:szCs w:val="20"/>
        </w:rPr>
        <w:t xml:space="preserve"> Employees that are going to be late for work must inform the Administrator/Program Director as soon as possible</w:t>
      </w:r>
      <w:r w:rsidR="009527BC">
        <w:rPr>
          <w:rFonts w:ascii="Arial" w:eastAsia="Times New Roman" w:hAnsi="Arial" w:cs="Arial"/>
          <w:sz w:val="20"/>
          <w:szCs w:val="20"/>
        </w:rPr>
        <w:t>.</w:t>
      </w:r>
      <w:r w:rsidR="009527BC" w:rsidRPr="009527BC">
        <w:rPr>
          <w:rFonts w:ascii="Arial" w:eastAsia="Times New Roman" w:hAnsi="Arial" w:cs="Arial"/>
          <w:sz w:val="20"/>
          <w:szCs w:val="20"/>
        </w:rPr>
        <w:t xml:space="preserve"> When the Administrator/Program Director is unavailable, the employee must arrange for coverage of the shift or shifts being missed.</w:t>
      </w:r>
      <w:r w:rsidR="009527BC">
        <w:rPr>
          <w:rFonts w:ascii="Arial" w:eastAsia="Times New Roman" w:hAnsi="Arial" w:cs="Arial"/>
          <w:sz w:val="20"/>
          <w:szCs w:val="20"/>
        </w:rPr>
        <w:t xml:space="preserve"> </w:t>
      </w:r>
      <w:r w:rsidR="009527BC" w:rsidRPr="009527BC">
        <w:rPr>
          <w:rFonts w:ascii="Arial" w:eastAsia="Times New Roman" w:hAnsi="Arial" w:cs="Arial"/>
          <w:sz w:val="20"/>
          <w:szCs w:val="20"/>
        </w:rPr>
        <w:t>Employees will receive a notice indicating that you are late according to scheduled hours. Exceptions may be granted due to actions beyond the employee’s control such as inclement weather or an emergency situation. Three (3) late notices will result in a one-day suspension without pay. Three (3) suspensions due to lateness will result in termination. Employees that adhere to scheduled hours for six months without an infraction have the opportunity to remove prior late occurrence action from their record via documentation (it will not be stricken from their file)</w:t>
      </w:r>
    </w:p>
    <w:p w14:paraId="492D48FC" w14:textId="77777777" w:rsidR="00E55CE5" w:rsidRPr="00BA3B3C" w:rsidRDefault="00E55CE5" w:rsidP="00E55CE5">
      <w:pPr>
        <w:numPr>
          <w:ilvl w:val="0"/>
          <w:numId w:val="10"/>
        </w:numPr>
        <w:shd w:val="clear" w:color="auto" w:fill="FFFFFF"/>
        <w:spacing w:before="100" w:beforeAutospacing="1" w:after="100" w:afterAutospacing="1" w:line="270" w:lineRule="atLeast"/>
        <w:jc w:val="both"/>
        <w:rPr>
          <w:rFonts w:ascii="Arial" w:eastAsia="Times New Roman" w:hAnsi="Arial" w:cs="Arial"/>
          <w:sz w:val="20"/>
          <w:szCs w:val="20"/>
        </w:rPr>
      </w:pPr>
      <w:r w:rsidRPr="00BA3B3C">
        <w:rPr>
          <w:rFonts w:ascii="Arial" w:eastAsia="Times New Roman" w:hAnsi="Arial" w:cs="Arial"/>
          <w:sz w:val="20"/>
          <w:szCs w:val="20"/>
          <w:u w:val="single"/>
        </w:rPr>
        <w:lastRenderedPageBreak/>
        <w:t>Illness or Injury. </w:t>
      </w:r>
      <w:r w:rsidRPr="00BA3B3C">
        <w:rPr>
          <w:rFonts w:ascii="Arial" w:eastAsia="Times New Roman" w:hAnsi="Arial" w:cs="Arial"/>
          <w:sz w:val="20"/>
          <w:szCs w:val="20"/>
        </w:rPr>
        <w:t>If you are unable to report to work as scheduled, due to an unexpected illness or emergency, you must </w:t>
      </w:r>
      <w:r w:rsidRPr="00BA3B3C">
        <w:rPr>
          <w:rFonts w:ascii="Arial" w:eastAsia="Times New Roman" w:hAnsi="Arial" w:cs="Arial"/>
          <w:iCs/>
          <w:sz w:val="20"/>
          <w:szCs w:val="20"/>
        </w:rPr>
        <w:t>personally</w:t>
      </w:r>
      <w:r w:rsidRPr="00BA3B3C">
        <w:rPr>
          <w:rFonts w:ascii="Arial" w:eastAsia="Times New Roman" w:hAnsi="Arial" w:cs="Arial"/>
          <w:i/>
          <w:iCs/>
          <w:sz w:val="20"/>
          <w:szCs w:val="20"/>
        </w:rPr>
        <w:t> </w:t>
      </w:r>
      <w:r w:rsidRPr="00BA3B3C">
        <w:rPr>
          <w:rFonts w:ascii="Arial" w:eastAsia="Times New Roman" w:hAnsi="Arial" w:cs="Arial"/>
          <w:sz w:val="20"/>
          <w:szCs w:val="20"/>
        </w:rPr>
        <w:t>call-in and speak with your personnel representative at least two (2) hours before you are scheduled to start work and notify him/her of the reason you will be unable to report to work. No one else may call-in for you, unless you are physically incapacitated. If you are absent for three (3) consecutive work days, you may be required to submit a physician’s release before you will be allowed to return to work.</w:t>
      </w:r>
    </w:p>
    <w:p w14:paraId="6955B965" w14:textId="26FCD556" w:rsidR="00E55CE5" w:rsidRPr="00BA3B3C" w:rsidRDefault="00E55CE5" w:rsidP="00E55CE5">
      <w:pPr>
        <w:numPr>
          <w:ilvl w:val="0"/>
          <w:numId w:val="10"/>
        </w:numPr>
        <w:shd w:val="clear" w:color="auto" w:fill="FFFFFF"/>
        <w:spacing w:before="100" w:beforeAutospacing="1" w:after="100" w:afterAutospacing="1" w:line="270" w:lineRule="atLeast"/>
        <w:jc w:val="both"/>
        <w:rPr>
          <w:rFonts w:ascii="Arial" w:eastAsia="Times New Roman" w:hAnsi="Arial" w:cs="Arial"/>
          <w:sz w:val="20"/>
          <w:szCs w:val="20"/>
        </w:rPr>
      </w:pPr>
      <w:r w:rsidRPr="00BA3B3C">
        <w:rPr>
          <w:rFonts w:ascii="Arial" w:eastAsia="Times New Roman" w:hAnsi="Arial" w:cs="Arial"/>
          <w:sz w:val="20"/>
          <w:szCs w:val="20"/>
          <w:u w:val="single"/>
        </w:rPr>
        <w:t>No Call - No Show. </w:t>
      </w:r>
      <w:r w:rsidRPr="00BA3B3C">
        <w:rPr>
          <w:rFonts w:ascii="Arial" w:eastAsia="Times New Roman" w:hAnsi="Arial" w:cs="Arial"/>
          <w:sz w:val="20"/>
          <w:szCs w:val="20"/>
        </w:rPr>
        <w:t xml:space="preserve">If you fail to call-in prior to your scheduled start time and you fail to report to work for two (2) consecutive scheduled </w:t>
      </w:r>
      <w:r w:rsidR="00BA3B3C" w:rsidRPr="00BA3B3C">
        <w:rPr>
          <w:rFonts w:ascii="Arial" w:eastAsia="Times New Roman" w:hAnsi="Arial" w:cs="Arial"/>
          <w:sz w:val="20"/>
          <w:szCs w:val="20"/>
        </w:rPr>
        <w:t>workdays</w:t>
      </w:r>
      <w:r w:rsidRPr="00BA3B3C">
        <w:rPr>
          <w:rFonts w:ascii="Arial" w:eastAsia="Times New Roman" w:hAnsi="Arial" w:cs="Arial"/>
          <w:sz w:val="20"/>
          <w:szCs w:val="20"/>
        </w:rPr>
        <w:t>, you will be deemed to have abandoned your job and voluntarily resigned.</w:t>
      </w:r>
    </w:p>
    <w:p w14:paraId="6EE8FE38" w14:textId="195AF75A" w:rsidR="009527BC" w:rsidRPr="009527BC" w:rsidRDefault="00E55CE5" w:rsidP="009527BC">
      <w:pPr>
        <w:numPr>
          <w:ilvl w:val="0"/>
          <w:numId w:val="10"/>
        </w:numPr>
        <w:shd w:val="clear" w:color="auto" w:fill="FFFFFF"/>
        <w:spacing w:before="100" w:beforeAutospacing="1" w:after="100" w:afterAutospacing="1" w:line="270" w:lineRule="atLeast"/>
        <w:jc w:val="both"/>
        <w:rPr>
          <w:rFonts w:ascii="Arial" w:eastAsia="Times New Roman" w:hAnsi="Arial" w:cs="Arial"/>
          <w:sz w:val="20"/>
          <w:szCs w:val="20"/>
        </w:rPr>
      </w:pPr>
      <w:r w:rsidRPr="00BA3B3C">
        <w:rPr>
          <w:rFonts w:ascii="Arial" w:eastAsia="Times New Roman" w:hAnsi="Arial" w:cs="Arial"/>
          <w:sz w:val="20"/>
          <w:szCs w:val="20"/>
          <w:u w:val="single"/>
        </w:rPr>
        <w:t>Time Off Requests. </w:t>
      </w:r>
      <w:r w:rsidRPr="00BA3B3C">
        <w:rPr>
          <w:rFonts w:ascii="Arial" w:eastAsia="Times New Roman" w:hAnsi="Arial" w:cs="Arial"/>
          <w:sz w:val="20"/>
          <w:szCs w:val="20"/>
        </w:rPr>
        <w:t xml:space="preserve">Requests for days off or special scheduling must be submitted to your personnel representative, in writing, at least two (2) weeks in advance. The company will try to accommodate time off requests or special scheduling, but it cannot guarantee that it will be granted. The decision to grant or deny your leave request rests solely in the discretion of your </w:t>
      </w:r>
      <w:r w:rsidR="00BA3B3C">
        <w:rPr>
          <w:rFonts w:ascii="Arial" w:eastAsia="Times New Roman" w:hAnsi="Arial" w:cs="Arial"/>
          <w:sz w:val="20"/>
          <w:szCs w:val="20"/>
        </w:rPr>
        <w:t>director’s</w:t>
      </w:r>
      <w:r w:rsidRPr="00BA3B3C">
        <w:rPr>
          <w:rFonts w:ascii="Arial" w:eastAsia="Times New Roman" w:hAnsi="Arial" w:cs="Arial"/>
          <w:sz w:val="20"/>
          <w:szCs w:val="20"/>
        </w:rPr>
        <w:t xml:space="preserve"> business judgment, which will take into consideration the need to minimi</w:t>
      </w:r>
      <w:r w:rsidR="00BA3B3C">
        <w:rPr>
          <w:rFonts w:ascii="Arial" w:eastAsia="Times New Roman" w:hAnsi="Arial" w:cs="Arial"/>
          <w:sz w:val="20"/>
          <w:szCs w:val="20"/>
        </w:rPr>
        <w:t>ze the disruptions to the child</w:t>
      </w:r>
      <w:r w:rsidRPr="00BA3B3C">
        <w:rPr>
          <w:rFonts w:ascii="Arial" w:eastAsia="Times New Roman" w:hAnsi="Arial" w:cs="Arial"/>
          <w:sz w:val="20"/>
          <w:szCs w:val="20"/>
        </w:rPr>
        <w:t>care center's operations and to prevent undue hardship from being placed on your co-workers.</w:t>
      </w:r>
    </w:p>
    <w:p w14:paraId="2BE5C314" w14:textId="45F0A285" w:rsidR="0091397C" w:rsidRPr="009527BC" w:rsidRDefault="009527BC" w:rsidP="009527BC">
      <w:pPr>
        <w:pStyle w:val="ListParagraph"/>
        <w:numPr>
          <w:ilvl w:val="0"/>
          <w:numId w:val="10"/>
        </w:numPr>
        <w:shd w:val="clear" w:color="auto" w:fill="FFFFFF"/>
        <w:spacing w:line="270" w:lineRule="atLeast"/>
        <w:jc w:val="both"/>
        <w:rPr>
          <w:rFonts w:ascii="Arial" w:hAnsi="Arial" w:cs="Arial"/>
          <w:sz w:val="20"/>
          <w:szCs w:val="20"/>
        </w:rPr>
      </w:pPr>
      <w:r w:rsidRPr="009527BC">
        <w:rPr>
          <w:rFonts w:ascii="Arial" w:eastAsia="Times New Roman" w:hAnsi="Arial" w:cs="Arial"/>
          <w:sz w:val="20"/>
          <w:szCs w:val="20"/>
          <w:u w:val="single"/>
        </w:rPr>
        <w:t>Communicable Disease</w:t>
      </w:r>
      <w:r>
        <w:rPr>
          <w:rFonts w:ascii="Arial" w:eastAsia="Times New Roman" w:hAnsi="Arial" w:cs="Arial"/>
          <w:sz w:val="20"/>
          <w:szCs w:val="20"/>
        </w:rPr>
        <w:t>.</w:t>
      </w:r>
      <w:r w:rsidRPr="009527BC">
        <w:rPr>
          <w:rFonts w:ascii="Arial" w:eastAsia="Times New Roman" w:hAnsi="Arial" w:cs="Arial"/>
          <w:sz w:val="20"/>
          <w:szCs w:val="20"/>
        </w:rPr>
        <w:t xml:space="preserve"> Any employee exhibiting evidence of an infectious disease (rash, fever, etc.) will, at the discretion of the Administrator/Program Director, be required to submit to medical evaluation to determine if a communicable disease condition exists which threatens the health or well-being of the children or other staff. The affected employee will be required to furnish a statement from a licensed health professional attesting to freedom from a communicable disease before being allowed to return to</w:t>
      </w:r>
    </w:p>
    <w:p w14:paraId="685A6C5A" w14:textId="77777777" w:rsidR="009527BC" w:rsidRDefault="009527BC" w:rsidP="00E55CE5">
      <w:pPr>
        <w:shd w:val="clear" w:color="auto" w:fill="FFFFFF"/>
        <w:spacing w:line="270" w:lineRule="atLeast"/>
        <w:jc w:val="both"/>
        <w:rPr>
          <w:rFonts w:ascii="Arial" w:hAnsi="Arial" w:cs="Arial"/>
          <w:sz w:val="20"/>
          <w:szCs w:val="20"/>
        </w:rPr>
      </w:pPr>
    </w:p>
    <w:p w14:paraId="24474739" w14:textId="45ECBB82" w:rsidR="00F12EA8" w:rsidRPr="00833096" w:rsidRDefault="00833096" w:rsidP="00031630">
      <w:pPr>
        <w:pStyle w:val="Heading2"/>
      </w:pPr>
      <w:bookmarkStart w:id="145" w:name="_Toc465857999"/>
      <w:bookmarkStart w:id="146" w:name="_Toc51751829"/>
      <w:r w:rsidRPr="00833096">
        <w:t>Code of Conduct</w:t>
      </w:r>
      <w:bookmarkEnd w:id="145"/>
      <w:bookmarkEnd w:id="146"/>
    </w:p>
    <w:p w14:paraId="3502C282" w14:textId="77777777" w:rsidR="00833096" w:rsidRDefault="00833096" w:rsidP="00E55CE5">
      <w:pPr>
        <w:shd w:val="clear" w:color="auto" w:fill="FFFFFF"/>
        <w:spacing w:line="270" w:lineRule="atLeast"/>
        <w:jc w:val="both"/>
        <w:rPr>
          <w:rFonts w:ascii="Arial" w:hAnsi="Arial" w:cs="Arial"/>
          <w:sz w:val="20"/>
          <w:szCs w:val="20"/>
        </w:rPr>
      </w:pPr>
    </w:p>
    <w:p w14:paraId="4EF90C16" w14:textId="2E02E3DD" w:rsidR="00833096" w:rsidRPr="00833096" w:rsidRDefault="00833096" w:rsidP="00833096">
      <w:pPr>
        <w:shd w:val="clear" w:color="auto" w:fill="FFFFFF"/>
        <w:spacing w:line="270" w:lineRule="atLeast"/>
        <w:jc w:val="both"/>
        <w:rPr>
          <w:rFonts w:ascii="Arial" w:hAnsi="Arial" w:cs="Arial"/>
          <w:sz w:val="20"/>
          <w:szCs w:val="20"/>
        </w:rPr>
      </w:pPr>
      <w:r w:rsidRPr="00833096">
        <w:rPr>
          <w:rFonts w:ascii="Arial" w:hAnsi="Arial" w:cs="Arial"/>
          <w:sz w:val="20"/>
          <w:szCs w:val="20"/>
        </w:rPr>
        <w:t xml:space="preserve">The </w:t>
      </w:r>
      <w:r>
        <w:rPr>
          <w:rFonts w:ascii="Arial" w:hAnsi="Arial" w:cs="Arial"/>
          <w:sz w:val="20"/>
          <w:szCs w:val="20"/>
        </w:rPr>
        <w:t>Sprout Academy</w:t>
      </w:r>
      <w:r w:rsidRPr="00833096">
        <w:rPr>
          <w:rFonts w:ascii="Arial" w:hAnsi="Arial" w:cs="Arial"/>
          <w:sz w:val="20"/>
          <w:szCs w:val="20"/>
        </w:rPr>
        <w:t xml:space="preserve"> selected you based, in part, on your level of maturity, responsibility and commitment, which are essential ingredients for you to be successful in our organization. We expect that you will continue to demonstrate these qualities and to conduct yourself in a professional manner during your employment with us. Your primary responsibility, on behalf of the company, is to perform at a high level. This responsibility carries with it a number of obligations, such as obeying our policies, procedures, rules and guidelines, cooperating with management and co-workers, and remaining loyal to the company. While we hope and expect the need for disciplinary action will be rare, we will not hesitate to take appropriate disciplinary action when your behavior or conduct falls below acceptable standards.</w:t>
      </w:r>
    </w:p>
    <w:p w14:paraId="53CA9E03" w14:textId="77777777" w:rsidR="00833096" w:rsidRPr="00833096" w:rsidRDefault="00833096" w:rsidP="00833096">
      <w:pPr>
        <w:shd w:val="clear" w:color="auto" w:fill="FFFFFF"/>
        <w:spacing w:line="270" w:lineRule="atLeast"/>
        <w:jc w:val="both"/>
        <w:rPr>
          <w:rFonts w:ascii="Arial" w:hAnsi="Arial" w:cs="Arial"/>
          <w:sz w:val="20"/>
          <w:szCs w:val="20"/>
        </w:rPr>
      </w:pPr>
    </w:p>
    <w:p w14:paraId="435195B0" w14:textId="77777777" w:rsidR="00833096" w:rsidRPr="00833096" w:rsidRDefault="00833096" w:rsidP="00833096">
      <w:pPr>
        <w:shd w:val="clear" w:color="auto" w:fill="FFFFFF"/>
        <w:spacing w:line="270" w:lineRule="atLeast"/>
        <w:jc w:val="both"/>
        <w:rPr>
          <w:rFonts w:ascii="Arial" w:hAnsi="Arial" w:cs="Arial"/>
          <w:sz w:val="20"/>
          <w:szCs w:val="20"/>
        </w:rPr>
      </w:pPr>
      <w:r w:rsidRPr="00833096">
        <w:rPr>
          <w:rFonts w:ascii="Arial" w:hAnsi="Arial" w:cs="Arial"/>
          <w:sz w:val="20"/>
          <w:szCs w:val="20"/>
        </w:rPr>
        <w:t>We have prepared a list of examples of behavior or conduct that we prohibit in the workplace. Any employee that engages in such behavior or conduct will be subject to disciplinary action up to and including termination. The list we have prepared does not cover all prohibited behavior or conduct, but merely provides you with examples.</w:t>
      </w:r>
    </w:p>
    <w:p w14:paraId="2BE857C8" w14:textId="77777777"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t>Defacing, damaging, neglecting, misusing, or unauthorized use of the Company’s property, records or other materials.</w:t>
      </w:r>
    </w:p>
    <w:p w14:paraId="0B7C5B24" w14:textId="77777777"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t>Consuming, possessing, or being under the influence of alcohol or other controlled substances during work hours and/or while on the company's premises. Selling, offering to sell, conveying, possessing, alcohol or other controlled substances unless prescribed for you by a physician and needed, during work hours and/or while on the company’s property.</w:t>
      </w:r>
    </w:p>
    <w:p w14:paraId="3CC1327E" w14:textId="77777777"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t>Stealing from the company, other employees, suppliers, or customers.</w:t>
      </w:r>
    </w:p>
    <w:p w14:paraId="5ABAF160" w14:textId="77777777"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t>Falsifying or fabricating information in personnel records, medical records, FMLA leave records, Workers’ Compensation forms, work records, and other records of the company.</w:t>
      </w:r>
    </w:p>
    <w:p w14:paraId="50CAD567" w14:textId="77777777"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t>Falsifying time records.</w:t>
      </w:r>
    </w:p>
    <w:p w14:paraId="1069AEFB" w14:textId="77777777"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t>Making false claims of injury, violating safety or health rules or policies, or refusing to use safety equipment.</w:t>
      </w:r>
    </w:p>
    <w:p w14:paraId="416A8F80" w14:textId="77777777"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t>Possessing firearms, explosives, knives, or any other weapons, while working or otherwise fulfilling job responsibilities at work.</w:t>
      </w:r>
    </w:p>
    <w:p w14:paraId="301003CF" w14:textId="3BE4AEF3"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t xml:space="preserve">Discussing compensation with any other employees employed with </w:t>
      </w:r>
      <w:r w:rsidR="00B73393">
        <w:rPr>
          <w:rFonts w:ascii="Arial" w:eastAsia="Times New Roman" w:hAnsi="Arial" w:cs="Arial"/>
          <w:sz w:val="20"/>
          <w:szCs w:val="20"/>
        </w:rPr>
        <w:t>The Sprout Academy</w:t>
      </w:r>
      <w:r w:rsidRPr="00833096">
        <w:rPr>
          <w:rFonts w:ascii="Arial" w:eastAsia="Times New Roman" w:hAnsi="Arial" w:cs="Arial"/>
          <w:sz w:val="20"/>
          <w:szCs w:val="20"/>
        </w:rPr>
        <w:t xml:space="preserve"> or employed at a site that you are reporting to.</w:t>
      </w:r>
    </w:p>
    <w:p w14:paraId="716EDBA9" w14:textId="77777777"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lastRenderedPageBreak/>
        <w:t>Threatening, intimidating, harassing, attempting bodily harm, using abusive or threatening language, or engaging in physical confrontation with another employee, supervisor, manager or other representative of the company, a vendor, visitor, or customer, during work hours, on the company’s property or at a company meeting or function.</w:t>
      </w:r>
    </w:p>
    <w:p w14:paraId="44EDDCD4" w14:textId="77777777"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t>Disobeying, refusing, or failing to obey the verbal or written instructions of a Manager (insubordination).</w:t>
      </w:r>
    </w:p>
    <w:p w14:paraId="743D835C" w14:textId="77777777"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t>Being rude to another employee, Supervisor, Manager or other representative of the company, a vendor, visitor or customer.</w:t>
      </w:r>
    </w:p>
    <w:p w14:paraId="76E55229" w14:textId="77777777"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t>Refusing to work scheduled hours, including overtime, when directed by a Manager.</w:t>
      </w:r>
    </w:p>
    <w:p w14:paraId="568DE4E8" w14:textId="77777777"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t>Deliberately avoiding work, hiding, or sleeping during scheduled work hours.</w:t>
      </w:r>
    </w:p>
    <w:p w14:paraId="1C93756B" w14:textId="77777777"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t>Repeatedly failing to meet production/work requirements.</w:t>
      </w:r>
    </w:p>
    <w:p w14:paraId="600C5B3E" w14:textId="77777777"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t>Working unauthorized overtime.</w:t>
      </w:r>
    </w:p>
    <w:p w14:paraId="55153D67" w14:textId="77777777"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t>Reporting late or failing to report to work or back to work from a break and/or lunch period, or leaving work before scheduled time that is unexcused or excessive in the sole judgment of the company.</w:t>
      </w:r>
    </w:p>
    <w:p w14:paraId="2AE17721" w14:textId="77777777"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t>Failing to provide prior notice of absence from work.</w:t>
      </w:r>
    </w:p>
    <w:p w14:paraId="26A3F73E" w14:textId="77777777"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t>Failing to produce a medical certification upon return to work after three (3) or more consecutive days of absence, when requested by management.</w:t>
      </w:r>
    </w:p>
    <w:p w14:paraId="7B50DF95" w14:textId="77777777"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t>Using, removing, misappropriating or failing to maintain confidential or proprietary company information without authorization.</w:t>
      </w:r>
    </w:p>
    <w:p w14:paraId="689E6411" w14:textId="77777777"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t>Distributing unauthorized literature, sale of products, or services, or soliciting during work hours as defined in the company’s policy.</w:t>
      </w:r>
    </w:p>
    <w:p w14:paraId="1F71D3A5" w14:textId="77777777"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t>Accepting gifts from the company’s customers, suppliers, or vendors.</w:t>
      </w:r>
    </w:p>
    <w:p w14:paraId="6CD110E5" w14:textId="77777777"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t>Being absent from authorized work areas without management approval.</w:t>
      </w:r>
    </w:p>
    <w:p w14:paraId="2B82049F" w14:textId="77777777"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t>Operating equipment or machines without proper authorization.</w:t>
      </w:r>
    </w:p>
    <w:p w14:paraId="35F8231A" w14:textId="77777777"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t>Performing inferior work, providing poor service to customers, or wasting food or food products.</w:t>
      </w:r>
    </w:p>
    <w:p w14:paraId="0B676009" w14:textId="77777777"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t>Gambling, betting or engaging in any other game of chance while at work or on the company's property.</w:t>
      </w:r>
    </w:p>
    <w:p w14:paraId="17DBE69B" w14:textId="77777777"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t>Posting, removing or tampering with the bulletin boards or notices posted on such boards without authorization, or defacing any posted signs, displays or property.</w:t>
      </w:r>
    </w:p>
    <w:p w14:paraId="6A2A77A9" w14:textId="77777777"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t>Performing job duties carelessly or inefficiently, including failing to maintain proper standards of performance.</w:t>
      </w:r>
    </w:p>
    <w:p w14:paraId="7A3D86CD" w14:textId="77777777"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t>Engaging in indecent, immoral or illegal acts in the workplace.</w:t>
      </w:r>
    </w:p>
    <w:p w14:paraId="256962B5" w14:textId="77777777"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t>Any action whatsoever that tends to destroy good relations between the company and its employees, suppliers or customers.</w:t>
      </w:r>
    </w:p>
    <w:p w14:paraId="56FC7386" w14:textId="77777777" w:rsidR="00833096" w:rsidRPr="00833096" w:rsidRDefault="00833096" w:rsidP="00833096">
      <w:pPr>
        <w:numPr>
          <w:ilvl w:val="0"/>
          <w:numId w:val="11"/>
        </w:numPr>
        <w:shd w:val="clear" w:color="auto" w:fill="FFFFFF"/>
        <w:spacing w:before="100" w:beforeAutospacing="1" w:after="100" w:afterAutospacing="1" w:line="270" w:lineRule="atLeast"/>
        <w:jc w:val="both"/>
        <w:rPr>
          <w:rFonts w:ascii="Arial" w:eastAsia="Times New Roman" w:hAnsi="Arial" w:cs="Arial"/>
          <w:sz w:val="20"/>
          <w:szCs w:val="20"/>
        </w:rPr>
      </w:pPr>
      <w:r w:rsidRPr="00833096">
        <w:rPr>
          <w:rFonts w:ascii="Arial" w:eastAsia="Times New Roman" w:hAnsi="Arial" w:cs="Arial"/>
          <w:sz w:val="20"/>
          <w:szCs w:val="20"/>
        </w:rPr>
        <w:t>Acting in any manner contrary to or in violation of the company’s policies against discrimination and harassment in the workplace.</w:t>
      </w:r>
    </w:p>
    <w:p w14:paraId="29FD34D8" w14:textId="0FEF72E5" w:rsidR="00FC730F" w:rsidRDefault="00833096" w:rsidP="00E55CE5">
      <w:pPr>
        <w:shd w:val="clear" w:color="auto" w:fill="FFFFFF"/>
        <w:spacing w:line="270" w:lineRule="atLeast"/>
        <w:jc w:val="both"/>
        <w:rPr>
          <w:rFonts w:ascii="Arial" w:hAnsi="Arial" w:cs="Arial"/>
          <w:sz w:val="20"/>
          <w:szCs w:val="20"/>
        </w:rPr>
      </w:pPr>
      <w:r w:rsidRPr="00833096">
        <w:rPr>
          <w:rFonts w:ascii="Arial" w:hAnsi="Arial" w:cs="Arial"/>
          <w:sz w:val="20"/>
          <w:szCs w:val="20"/>
        </w:rPr>
        <w:t xml:space="preserve">Additionally, the company does not violate the law nor does it tolerate those who do. Violation of this policy may result in disciplinary action up to and including termination. If you believe that anyone in or associated with the company has requested or directed you to do anything that violates this policy or the law, or has prohibited you from doing anything that the law requires you to do, you must report this immediately to your </w:t>
      </w:r>
      <w:r w:rsidR="00FE3BF3">
        <w:rPr>
          <w:rFonts w:ascii="Arial" w:hAnsi="Arial" w:cs="Arial"/>
          <w:sz w:val="20"/>
          <w:szCs w:val="20"/>
        </w:rPr>
        <w:t>director or The Sprout Academy management immediately.</w:t>
      </w:r>
    </w:p>
    <w:p w14:paraId="70177662" w14:textId="4F257A79" w:rsidR="00C61430" w:rsidRDefault="00C61430" w:rsidP="00E55CE5">
      <w:pPr>
        <w:shd w:val="clear" w:color="auto" w:fill="FFFFFF"/>
        <w:spacing w:line="270" w:lineRule="atLeast"/>
        <w:jc w:val="both"/>
        <w:rPr>
          <w:rFonts w:ascii="Arial" w:hAnsi="Arial" w:cs="Arial"/>
          <w:sz w:val="20"/>
          <w:szCs w:val="20"/>
        </w:rPr>
      </w:pPr>
    </w:p>
    <w:p w14:paraId="46D376A6" w14:textId="77777777" w:rsidR="00C61430" w:rsidRDefault="00C61430" w:rsidP="00C61430">
      <w:pPr>
        <w:pStyle w:val="Heading2"/>
        <w:keepNext w:val="0"/>
        <w:spacing w:after="80"/>
        <w:jc w:val="center"/>
        <w:rPr>
          <w:rFonts w:eastAsia="Arial"/>
          <w:b/>
          <w:sz w:val="34"/>
          <w:szCs w:val="34"/>
        </w:rPr>
      </w:pPr>
      <w:bookmarkStart w:id="147" w:name="_Toc51751830"/>
      <w:r>
        <w:rPr>
          <w:rFonts w:eastAsia="Arial"/>
          <w:b/>
          <w:sz w:val="34"/>
          <w:szCs w:val="34"/>
        </w:rPr>
        <w:t>The Sprout Academy Employee Credit Card Policy</w:t>
      </w:r>
      <w:bookmarkEnd w:id="147"/>
    </w:p>
    <w:p w14:paraId="397BAAE0" w14:textId="77777777" w:rsidR="00C61430" w:rsidRDefault="00C61430" w:rsidP="00C61430">
      <w:pPr>
        <w:pStyle w:val="Heading3"/>
        <w:keepNext w:val="0"/>
        <w:keepLines w:val="0"/>
        <w:spacing w:before="280"/>
        <w:rPr>
          <w:rFonts w:eastAsia="Arial"/>
          <w:b/>
          <w:color w:val="000000"/>
          <w:sz w:val="26"/>
          <w:szCs w:val="26"/>
        </w:rPr>
      </w:pPr>
      <w:bookmarkStart w:id="148" w:name="_vuchfdw3o7z1"/>
      <w:bookmarkStart w:id="149" w:name="_Toc51751831"/>
      <w:bookmarkEnd w:id="148"/>
      <w:r>
        <w:rPr>
          <w:rFonts w:eastAsia="Arial"/>
          <w:b/>
          <w:color w:val="000000"/>
          <w:sz w:val="26"/>
          <w:szCs w:val="26"/>
        </w:rPr>
        <w:t>Policy brief &amp; purpose</w:t>
      </w:r>
      <w:bookmarkEnd w:id="149"/>
    </w:p>
    <w:p w14:paraId="585734C8" w14:textId="77777777" w:rsidR="00C61430" w:rsidRDefault="00C61430" w:rsidP="00C61430">
      <w:pPr>
        <w:spacing w:before="240" w:after="240"/>
        <w:rPr>
          <w:rFonts w:eastAsia="Arial"/>
          <w:sz w:val="22"/>
          <w:szCs w:val="22"/>
        </w:rPr>
      </w:pPr>
      <w:r>
        <w:t>Our company may provide employees with credit cards that can be used for business-related expenses. Having these cards helps us track and process our expenses, prevent fraud and make payments more efficiently. We want to make sure that employees who hold company credit cards will use them properly and will know their limitations and responsibilities.</w:t>
      </w:r>
    </w:p>
    <w:p w14:paraId="2490BB98" w14:textId="77777777" w:rsidR="00C61430" w:rsidRDefault="00C61430" w:rsidP="00C61430">
      <w:pPr>
        <w:pStyle w:val="Heading3"/>
        <w:keepNext w:val="0"/>
        <w:keepLines w:val="0"/>
        <w:spacing w:before="280"/>
        <w:rPr>
          <w:rFonts w:eastAsia="Arial"/>
          <w:b/>
          <w:color w:val="000000"/>
          <w:sz w:val="26"/>
          <w:szCs w:val="26"/>
        </w:rPr>
      </w:pPr>
      <w:bookmarkStart w:id="150" w:name="_1upli2nf4ka9"/>
      <w:bookmarkStart w:id="151" w:name="_Toc51751832"/>
      <w:bookmarkEnd w:id="150"/>
      <w:r>
        <w:rPr>
          <w:rFonts w:eastAsia="Arial"/>
          <w:b/>
          <w:color w:val="000000"/>
          <w:sz w:val="26"/>
          <w:szCs w:val="26"/>
        </w:rPr>
        <w:t>Scope</w:t>
      </w:r>
      <w:bookmarkEnd w:id="151"/>
    </w:p>
    <w:p w14:paraId="5F796F03" w14:textId="77777777" w:rsidR="00C61430" w:rsidRDefault="00C61430" w:rsidP="00C61430">
      <w:pPr>
        <w:spacing w:before="240" w:after="240"/>
        <w:rPr>
          <w:rFonts w:eastAsia="Arial"/>
          <w:sz w:val="22"/>
          <w:szCs w:val="22"/>
        </w:rPr>
      </w:pPr>
      <w:r>
        <w:lastRenderedPageBreak/>
        <w:t>This policy applies to all employees who are eligible to use a company card. It also applies to employees who have the right to approve the use of a company card for their team members.</w:t>
      </w:r>
    </w:p>
    <w:p w14:paraId="50A4BA27" w14:textId="77777777" w:rsidR="00C61430" w:rsidRDefault="00C61430" w:rsidP="00C61430">
      <w:pPr>
        <w:pStyle w:val="Heading3"/>
        <w:keepNext w:val="0"/>
        <w:keepLines w:val="0"/>
        <w:spacing w:before="280"/>
        <w:rPr>
          <w:rFonts w:eastAsia="Arial"/>
          <w:b/>
          <w:color w:val="000000"/>
          <w:sz w:val="26"/>
          <w:szCs w:val="26"/>
        </w:rPr>
      </w:pPr>
      <w:bookmarkStart w:id="152" w:name="_63bixn6d1cgq"/>
      <w:bookmarkStart w:id="153" w:name="_Toc51751833"/>
      <w:bookmarkEnd w:id="152"/>
      <w:r>
        <w:rPr>
          <w:rFonts w:eastAsia="Arial"/>
          <w:b/>
          <w:color w:val="000000"/>
          <w:sz w:val="26"/>
          <w:szCs w:val="26"/>
        </w:rPr>
        <w:t>Policy elements</w:t>
      </w:r>
      <w:bookmarkEnd w:id="153"/>
    </w:p>
    <w:p w14:paraId="5A8651DE" w14:textId="77777777" w:rsidR="00C61430" w:rsidRDefault="00C61430" w:rsidP="00C61430">
      <w:pPr>
        <w:spacing w:before="240" w:after="240"/>
        <w:rPr>
          <w:rFonts w:eastAsia="Arial"/>
          <w:sz w:val="22"/>
          <w:szCs w:val="22"/>
        </w:rPr>
      </w:pPr>
      <w:r>
        <w:t>Here we outline our general rules about company credit cards.</w:t>
      </w:r>
    </w:p>
    <w:p w14:paraId="6DFF9A78" w14:textId="77777777" w:rsidR="00C61430" w:rsidRDefault="00C61430" w:rsidP="00C61430">
      <w:pPr>
        <w:pStyle w:val="Heading4"/>
        <w:keepNext w:val="0"/>
        <w:keepLines w:val="0"/>
        <w:spacing w:before="240" w:after="40"/>
        <w:rPr>
          <w:rFonts w:eastAsia="Arial"/>
          <w:b/>
          <w:color w:val="000000"/>
          <w:sz w:val="22"/>
          <w:szCs w:val="22"/>
        </w:rPr>
      </w:pPr>
      <w:bookmarkStart w:id="154" w:name="_m6yv7wvo8ntu"/>
      <w:bookmarkStart w:id="155" w:name="_Toc51751834"/>
      <w:bookmarkEnd w:id="154"/>
      <w:r>
        <w:rPr>
          <w:rFonts w:eastAsia="Arial"/>
          <w:b/>
          <w:color w:val="000000"/>
          <w:sz w:val="22"/>
          <w:szCs w:val="22"/>
        </w:rPr>
        <w:t>How does a company credit card work?</w:t>
      </w:r>
      <w:bookmarkEnd w:id="155"/>
    </w:p>
    <w:p w14:paraId="01D5F239" w14:textId="77777777" w:rsidR="00C61430" w:rsidRDefault="00C61430" w:rsidP="00C61430">
      <w:pPr>
        <w:spacing w:before="240" w:after="240"/>
        <w:rPr>
          <w:rFonts w:eastAsia="Arial"/>
          <w:sz w:val="22"/>
          <w:szCs w:val="22"/>
        </w:rPr>
      </w:pPr>
      <w:r>
        <w:t>Usually, our company will take out a credit card in your name. You’ll be able to use it for business-related expenses only and our company will pay the card bills.</w:t>
      </w:r>
    </w:p>
    <w:p w14:paraId="07BA154E" w14:textId="77777777" w:rsidR="00C61430" w:rsidRDefault="00C61430" w:rsidP="00C61430">
      <w:pPr>
        <w:pStyle w:val="Heading4"/>
        <w:keepNext w:val="0"/>
        <w:keepLines w:val="0"/>
        <w:spacing w:before="240" w:after="40"/>
        <w:rPr>
          <w:rFonts w:eastAsia="Arial"/>
          <w:b/>
          <w:color w:val="000000"/>
          <w:sz w:val="22"/>
          <w:szCs w:val="22"/>
        </w:rPr>
      </w:pPr>
      <w:bookmarkStart w:id="156" w:name="_wrv8ualmcxgm"/>
      <w:bookmarkStart w:id="157" w:name="_Toc51751835"/>
      <w:bookmarkEnd w:id="156"/>
      <w:r>
        <w:rPr>
          <w:rFonts w:eastAsia="Arial"/>
          <w:b/>
          <w:color w:val="000000"/>
          <w:sz w:val="22"/>
          <w:szCs w:val="22"/>
        </w:rPr>
        <w:t>Employee credit card agreement</w:t>
      </w:r>
      <w:bookmarkEnd w:id="157"/>
    </w:p>
    <w:p w14:paraId="08D00558" w14:textId="77777777" w:rsidR="00C61430" w:rsidRDefault="00C61430" w:rsidP="00C61430">
      <w:pPr>
        <w:spacing w:before="240" w:after="240"/>
        <w:rPr>
          <w:rFonts w:eastAsia="Arial"/>
          <w:sz w:val="22"/>
          <w:szCs w:val="22"/>
        </w:rPr>
      </w:pPr>
      <w:r>
        <w:t>When our company gives you a credit card, you’ll need to sign and abide by a credit card agreement. This is to acknowledge that the credit card belongs to our company and that we can process and investigate charges as we see fit. It’ll also refer to your responsibilities and the consequences for incorrect use.</w:t>
      </w:r>
    </w:p>
    <w:p w14:paraId="2F69A753" w14:textId="77777777" w:rsidR="00C61430" w:rsidRDefault="00C61430" w:rsidP="00C61430">
      <w:pPr>
        <w:spacing w:before="240" w:after="240"/>
      </w:pPr>
      <w:r>
        <w:t>Apart from the agreement, you can consult this policy every time you need more information about the use of your company credit card.</w:t>
      </w:r>
    </w:p>
    <w:p w14:paraId="0344E5BD" w14:textId="77777777" w:rsidR="00C61430" w:rsidRDefault="00C61430" w:rsidP="00C61430">
      <w:pPr>
        <w:spacing w:before="240" w:after="240"/>
      </w:pPr>
      <w:bookmarkStart w:id="158" w:name="_56ojpu9stgr1"/>
      <w:bookmarkEnd w:id="158"/>
      <w:r>
        <w:t>We have the right to withdraw a company credit card from an employee at any point</w:t>
      </w:r>
    </w:p>
    <w:p w14:paraId="052E344B" w14:textId="77777777" w:rsidR="00C61430" w:rsidRDefault="00C61430" w:rsidP="00C61430">
      <w:pPr>
        <w:pStyle w:val="Heading4"/>
        <w:keepNext w:val="0"/>
        <w:keepLines w:val="0"/>
        <w:spacing w:before="240" w:after="40"/>
        <w:rPr>
          <w:rFonts w:eastAsia="Arial"/>
          <w:b/>
          <w:color w:val="000000"/>
          <w:sz w:val="22"/>
          <w:szCs w:val="22"/>
        </w:rPr>
      </w:pPr>
      <w:bookmarkStart w:id="159" w:name="_9akir8btiuyr"/>
      <w:bookmarkStart w:id="160" w:name="_Toc51751836"/>
      <w:bookmarkEnd w:id="159"/>
      <w:r>
        <w:rPr>
          <w:rFonts w:eastAsia="Arial"/>
          <w:b/>
          <w:color w:val="000000"/>
          <w:sz w:val="22"/>
          <w:szCs w:val="22"/>
        </w:rPr>
        <w:t>What expenses are allowed on a company credit card?</w:t>
      </w:r>
      <w:bookmarkEnd w:id="160"/>
    </w:p>
    <w:p w14:paraId="5898D04D" w14:textId="77777777" w:rsidR="00C61430" w:rsidRDefault="00C61430" w:rsidP="00C61430">
      <w:pPr>
        <w:spacing w:before="240" w:after="240"/>
        <w:rPr>
          <w:rFonts w:eastAsia="Arial"/>
          <w:sz w:val="22"/>
          <w:szCs w:val="22"/>
        </w:rPr>
      </w:pPr>
      <w:r>
        <w:t>You can use a company card to pay for work-related expenses only. This can include things such as, but not limited to:</w:t>
      </w:r>
    </w:p>
    <w:p w14:paraId="797C0D80" w14:textId="77777777" w:rsidR="00C61430" w:rsidRDefault="00C61430" w:rsidP="00C61430">
      <w:pPr>
        <w:numPr>
          <w:ilvl w:val="0"/>
          <w:numId w:val="34"/>
        </w:numPr>
        <w:spacing w:before="240" w:line="276" w:lineRule="auto"/>
      </w:pPr>
      <w:r>
        <w:t>School supplies</w:t>
      </w:r>
    </w:p>
    <w:p w14:paraId="271EDBDE" w14:textId="77777777" w:rsidR="00C61430" w:rsidRDefault="00C61430" w:rsidP="00C61430">
      <w:pPr>
        <w:numPr>
          <w:ilvl w:val="0"/>
          <w:numId w:val="34"/>
        </w:numPr>
        <w:spacing w:line="276" w:lineRule="auto"/>
      </w:pPr>
      <w:r>
        <w:t>Food for center</w:t>
      </w:r>
    </w:p>
    <w:p w14:paraId="65E58A92" w14:textId="77777777" w:rsidR="00C61430" w:rsidRDefault="00C61430" w:rsidP="00C61430">
      <w:pPr>
        <w:numPr>
          <w:ilvl w:val="0"/>
          <w:numId w:val="34"/>
        </w:numPr>
        <w:spacing w:line="276" w:lineRule="auto"/>
      </w:pPr>
      <w:r>
        <w:t>Party materials for center</w:t>
      </w:r>
    </w:p>
    <w:p w14:paraId="3201E259" w14:textId="77777777" w:rsidR="00C61430" w:rsidRDefault="00C61430" w:rsidP="00C61430">
      <w:pPr>
        <w:numPr>
          <w:ilvl w:val="0"/>
          <w:numId w:val="34"/>
        </w:numPr>
        <w:spacing w:line="276" w:lineRule="auto"/>
      </w:pPr>
      <w:r>
        <w:t>Gas for travel</w:t>
      </w:r>
    </w:p>
    <w:p w14:paraId="0D554BF9" w14:textId="77777777" w:rsidR="00C61430" w:rsidRDefault="00C61430" w:rsidP="00C61430"/>
    <w:p w14:paraId="1C50488E" w14:textId="77777777" w:rsidR="00C61430" w:rsidRDefault="00C61430" w:rsidP="00C61430">
      <w:r>
        <w:t>….and so on. All purchases must be approved ahead of usage.</w:t>
      </w:r>
    </w:p>
    <w:p w14:paraId="4EFC32CC" w14:textId="77777777" w:rsidR="00C61430" w:rsidRDefault="00C61430" w:rsidP="00C61430">
      <w:pPr>
        <w:spacing w:before="240" w:after="240"/>
      </w:pPr>
      <w:r>
        <w:t>You must not use the company credit card for non-authorized or personal expenses. Never withdraw cash using the company credit card. You’re also not allowed to purchase large amounts of alcohol, or any drugs, weapons, pornography or incur charges for other adult entertainment.</w:t>
      </w:r>
    </w:p>
    <w:p w14:paraId="3C359354" w14:textId="77777777" w:rsidR="00C61430" w:rsidRDefault="00C61430" w:rsidP="00C61430">
      <w:pPr>
        <w:pStyle w:val="Heading4"/>
        <w:keepNext w:val="0"/>
        <w:keepLines w:val="0"/>
        <w:spacing w:before="240" w:after="40"/>
        <w:rPr>
          <w:rFonts w:eastAsia="Arial"/>
          <w:b/>
          <w:color w:val="000000"/>
          <w:sz w:val="22"/>
          <w:szCs w:val="22"/>
        </w:rPr>
      </w:pPr>
      <w:bookmarkStart w:id="161" w:name="_5bi0xitto3db"/>
      <w:bookmarkStart w:id="162" w:name="_Toc51751837"/>
      <w:bookmarkEnd w:id="161"/>
      <w:r>
        <w:rPr>
          <w:rFonts w:eastAsia="Arial"/>
          <w:b/>
          <w:color w:val="000000"/>
          <w:sz w:val="22"/>
          <w:szCs w:val="22"/>
        </w:rPr>
        <w:t>Exceptions</w:t>
      </w:r>
      <w:bookmarkEnd w:id="162"/>
    </w:p>
    <w:p w14:paraId="6E61C179" w14:textId="77777777" w:rsidR="00C61430" w:rsidRDefault="00C61430" w:rsidP="00C61430">
      <w:pPr>
        <w:spacing w:before="240" w:after="240"/>
        <w:rPr>
          <w:rFonts w:eastAsia="Arial"/>
          <w:sz w:val="22"/>
          <w:szCs w:val="22"/>
        </w:rPr>
      </w:pPr>
      <w:r>
        <w:t>You may apply for an exception if absolutely necessary. Inform either the district manager or owners about the expense you want to make – you might receive authorization in special cases.</w:t>
      </w:r>
    </w:p>
    <w:p w14:paraId="3748357F" w14:textId="77777777" w:rsidR="00C61430" w:rsidRDefault="00C61430" w:rsidP="00C61430">
      <w:pPr>
        <w:pStyle w:val="Heading4"/>
        <w:keepNext w:val="0"/>
        <w:keepLines w:val="0"/>
        <w:spacing w:before="240" w:after="40"/>
        <w:rPr>
          <w:rFonts w:eastAsia="Arial"/>
          <w:b/>
          <w:color w:val="000000"/>
          <w:sz w:val="22"/>
          <w:szCs w:val="22"/>
        </w:rPr>
      </w:pPr>
      <w:bookmarkStart w:id="163" w:name="_ir3fj69ltws"/>
      <w:bookmarkStart w:id="164" w:name="_Toc51751838"/>
      <w:bookmarkEnd w:id="163"/>
      <w:r>
        <w:rPr>
          <w:rFonts w:eastAsia="Arial"/>
          <w:b/>
          <w:color w:val="000000"/>
          <w:sz w:val="22"/>
          <w:szCs w:val="22"/>
        </w:rPr>
        <w:t>The limits of the company credit card</w:t>
      </w:r>
      <w:bookmarkEnd w:id="164"/>
    </w:p>
    <w:p w14:paraId="68390A66" w14:textId="77777777" w:rsidR="00C61430" w:rsidRDefault="00C61430" w:rsidP="00C61430">
      <w:pPr>
        <w:spacing w:before="240" w:after="240"/>
        <w:rPr>
          <w:rFonts w:eastAsia="Arial"/>
          <w:sz w:val="22"/>
          <w:szCs w:val="22"/>
        </w:rPr>
      </w:pPr>
      <w:r>
        <w:t>The card limits depend on your seniority level, your department and the frequency or type of the expenses you incur. You’ll usually see your card’s limits on the employee agreement.</w:t>
      </w:r>
    </w:p>
    <w:p w14:paraId="6F50CCE9" w14:textId="77777777" w:rsidR="00C61430" w:rsidRDefault="00C61430" w:rsidP="00C61430">
      <w:pPr>
        <w:spacing w:before="240" w:after="240"/>
      </w:pPr>
      <w:r>
        <w:lastRenderedPageBreak/>
        <w:t>There’s also a transaction limit on most of our credit cards. For an exception, talk to district manager or owner.</w:t>
      </w:r>
    </w:p>
    <w:p w14:paraId="09D1E907" w14:textId="77777777" w:rsidR="00C61430" w:rsidRDefault="00C61430" w:rsidP="00C61430">
      <w:pPr>
        <w:spacing w:before="240" w:after="240"/>
      </w:pPr>
      <w:r>
        <w:t>We may adjust these limits based on your job’s specific needs. If you aren’t sure about the limits of your company credit card, ask our accounting department.</w:t>
      </w:r>
    </w:p>
    <w:p w14:paraId="54E5780D" w14:textId="77777777" w:rsidR="00C61430" w:rsidRDefault="00C61430" w:rsidP="00C61430">
      <w:pPr>
        <w:pStyle w:val="Heading4"/>
        <w:keepNext w:val="0"/>
        <w:keepLines w:val="0"/>
        <w:spacing w:before="240" w:after="40"/>
        <w:rPr>
          <w:rFonts w:eastAsia="Arial"/>
          <w:b/>
          <w:color w:val="000000"/>
          <w:sz w:val="22"/>
          <w:szCs w:val="22"/>
        </w:rPr>
      </w:pPr>
      <w:bookmarkStart w:id="165" w:name="_adtp0pvikpbo"/>
      <w:bookmarkStart w:id="166" w:name="_Toc51751839"/>
      <w:bookmarkEnd w:id="165"/>
      <w:r>
        <w:rPr>
          <w:rFonts w:eastAsia="Arial"/>
          <w:b/>
          <w:color w:val="000000"/>
          <w:sz w:val="22"/>
          <w:szCs w:val="22"/>
        </w:rPr>
        <w:t>Your responsibilities</w:t>
      </w:r>
      <w:bookmarkEnd w:id="166"/>
    </w:p>
    <w:p w14:paraId="023B61A5" w14:textId="77777777" w:rsidR="00C61430" w:rsidRDefault="00C61430" w:rsidP="00C61430">
      <w:pPr>
        <w:spacing w:before="240" w:after="240"/>
        <w:rPr>
          <w:rFonts w:eastAsia="Arial"/>
          <w:sz w:val="22"/>
          <w:szCs w:val="22"/>
        </w:rPr>
      </w:pPr>
      <w:r>
        <w:t>If you have a company credit card, we expect you to:</w:t>
      </w:r>
    </w:p>
    <w:p w14:paraId="3B1D9F07" w14:textId="77777777" w:rsidR="00C61430" w:rsidRDefault="00C61430" w:rsidP="00C61430">
      <w:pPr>
        <w:numPr>
          <w:ilvl w:val="0"/>
          <w:numId w:val="35"/>
        </w:numPr>
        <w:spacing w:before="240" w:line="276" w:lineRule="auto"/>
      </w:pPr>
      <w:r>
        <w:rPr>
          <w:b/>
        </w:rPr>
        <w:t>Protect it to the best of your ability</w:t>
      </w:r>
      <w:r>
        <w:t>. Don’t leave it unattended or give it to unauthorized people (e.g. friends, family, colleagues) even just to hold.</w:t>
      </w:r>
    </w:p>
    <w:p w14:paraId="7A6AB033" w14:textId="77777777" w:rsidR="00C61430" w:rsidRDefault="00C61430" w:rsidP="00C61430">
      <w:pPr>
        <w:numPr>
          <w:ilvl w:val="0"/>
          <w:numId w:val="35"/>
        </w:numPr>
        <w:spacing w:line="276" w:lineRule="auto"/>
      </w:pPr>
      <w:r>
        <w:rPr>
          <w:b/>
        </w:rPr>
        <w:t>Report it stolen or lost as soon as possible</w:t>
      </w:r>
      <w:r>
        <w:t>. If, for example, there’s a break-in at your home and your company card is taken, you need to file a police report and call management immediately.</w:t>
      </w:r>
    </w:p>
    <w:p w14:paraId="69F69181" w14:textId="77777777" w:rsidR="00C61430" w:rsidRDefault="00C61430" w:rsidP="00C61430">
      <w:pPr>
        <w:numPr>
          <w:ilvl w:val="0"/>
          <w:numId w:val="35"/>
        </w:numPr>
        <w:spacing w:line="276" w:lineRule="auto"/>
      </w:pPr>
      <w:r>
        <w:rPr>
          <w:b/>
        </w:rPr>
        <w:t>Use it only for approved reasons</w:t>
      </w:r>
      <w:r>
        <w:t>. Follow the instructions in this policy and the employee card agreement, and don’t use the card for personal or unauthorized expenses, even if you intend to compensate the charges later.</w:t>
      </w:r>
    </w:p>
    <w:p w14:paraId="3339012B" w14:textId="77777777" w:rsidR="00C61430" w:rsidRDefault="00C61430" w:rsidP="00C61430">
      <w:pPr>
        <w:numPr>
          <w:ilvl w:val="0"/>
          <w:numId w:val="35"/>
        </w:numPr>
        <w:spacing w:after="240" w:line="276" w:lineRule="auto"/>
      </w:pPr>
      <w:r>
        <w:rPr>
          <w:b/>
        </w:rPr>
        <w:t>Document all expenses above $20</w:t>
      </w:r>
      <w:r>
        <w:t xml:space="preserve">. Please keep receipts and submit documentation with the date and purpose of the expense. </w:t>
      </w:r>
    </w:p>
    <w:p w14:paraId="74C9BD25" w14:textId="0B5F53A7" w:rsidR="00C61430" w:rsidRDefault="00C61430" w:rsidP="00C61430">
      <w:pPr>
        <w:spacing w:before="240" w:after="240"/>
      </w:pPr>
      <w:r>
        <w:t>If you’re responsible for authorizing and approving credit card invoices, please do so within the time limits to avoid late fees. If you’re consistently responsible for late fees, we may need to subtract them from your salary.</w:t>
      </w:r>
    </w:p>
    <w:p w14:paraId="7A6A37DD" w14:textId="77777777" w:rsidR="00C61430" w:rsidRDefault="00C61430" w:rsidP="00C61430">
      <w:pPr>
        <w:pStyle w:val="Heading4"/>
        <w:keepNext w:val="0"/>
        <w:keepLines w:val="0"/>
        <w:spacing w:before="240" w:after="40"/>
        <w:rPr>
          <w:rFonts w:eastAsia="Arial"/>
          <w:b/>
          <w:color w:val="000000"/>
          <w:sz w:val="22"/>
          <w:szCs w:val="22"/>
        </w:rPr>
      </w:pPr>
      <w:bookmarkStart w:id="167" w:name="_lpo7atvl3sjr"/>
      <w:bookmarkStart w:id="168" w:name="_Toc51751840"/>
      <w:bookmarkEnd w:id="167"/>
      <w:r>
        <w:rPr>
          <w:rFonts w:eastAsia="Arial"/>
          <w:b/>
          <w:color w:val="000000"/>
          <w:sz w:val="22"/>
          <w:szCs w:val="22"/>
        </w:rPr>
        <w:t>Use of company credit card policy</w:t>
      </w:r>
      <w:bookmarkEnd w:id="168"/>
    </w:p>
    <w:p w14:paraId="57EE0A33" w14:textId="77777777" w:rsidR="00C61430" w:rsidRDefault="00C61430" w:rsidP="00C61430">
      <w:pPr>
        <w:spacing w:before="240" w:after="240"/>
        <w:rPr>
          <w:rFonts w:eastAsia="Arial"/>
          <w:sz w:val="22"/>
          <w:szCs w:val="22"/>
        </w:rPr>
      </w:pPr>
      <w:r>
        <w:t>When you’re using the company credit card, you should:</w:t>
      </w:r>
    </w:p>
    <w:p w14:paraId="620A3C8A" w14:textId="77777777" w:rsidR="00C61430" w:rsidRDefault="00C61430" w:rsidP="00C61430">
      <w:pPr>
        <w:numPr>
          <w:ilvl w:val="0"/>
          <w:numId w:val="36"/>
        </w:numPr>
        <w:spacing w:before="240" w:line="276" w:lineRule="auto"/>
      </w:pPr>
      <w:r>
        <w:t>Confirm that the particular expense is allowed under this policy.</w:t>
      </w:r>
    </w:p>
    <w:p w14:paraId="3DC15732" w14:textId="77777777" w:rsidR="00C61430" w:rsidRDefault="00C61430" w:rsidP="00C61430">
      <w:pPr>
        <w:numPr>
          <w:ilvl w:val="0"/>
          <w:numId w:val="36"/>
        </w:numPr>
        <w:spacing w:line="276" w:lineRule="auto"/>
      </w:pPr>
      <w:r>
        <w:t>Mind the credit card limit and the transaction limit so you can plan business expenses properly.</w:t>
      </w:r>
    </w:p>
    <w:p w14:paraId="3D3AE391" w14:textId="77777777" w:rsidR="00C61430" w:rsidRDefault="00C61430" w:rsidP="00C61430">
      <w:pPr>
        <w:numPr>
          <w:ilvl w:val="0"/>
          <w:numId w:val="36"/>
        </w:numPr>
        <w:spacing w:line="276" w:lineRule="auto"/>
      </w:pPr>
      <w:r>
        <w:t>Keep the credit card number and physical card secure.</w:t>
      </w:r>
    </w:p>
    <w:p w14:paraId="173919AE" w14:textId="77777777" w:rsidR="00C61430" w:rsidRDefault="00C61430" w:rsidP="00C61430">
      <w:pPr>
        <w:numPr>
          <w:ilvl w:val="0"/>
          <w:numId w:val="36"/>
        </w:numPr>
        <w:spacing w:after="240" w:line="276" w:lineRule="auto"/>
      </w:pPr>
      <w:r>
        <w:t>Use the card sensibly and avoid unnecessary expenses even if they’re allowed under this policy.</w:t>
      </w:r>
    </w:p>
    <w:p w14:paraId="049AE030" w14:textId="77777777" w:rsidR="00C61430" w:rsidRDefault="00C61430" w:rsidP="00C61430">
      <w:pPr>
        <w:pStyle w:val="Heading3"/>
        <w:keepNext w:val="0"/>
        <w:keepLines w:val="0"/>
        <w:spacing w:before="280"/>
        <w:rPr>
          <w:rFonts w:eastAsia="Arial"/>
          <w:b/>
          <w:color w:val="000000"/>
          <w:sz w:val="26"/>
          <w:szCs w:val="26"/>
        </w:rPr>
      </w:pPr>
      <w:bookmarkStart w:id="169" w:name="_h83hehvhr9qb"/>
      <w:bookmarkStart w:id="170" w:name="_Toc51751841"/>
      <w:bookmarkEnd w:id="169"/>
      <w:r>
        <w:rPr>
          <w:rFonts w:eastAsia="Arial"/>
          <w:b/>
          <w:color w:val="000000"/>
          <w:sz w:val="26"/>
          <w:szCs w:val="26"/>
        </w:rPr>
        <w:t>Violating this policy</w:t>
      </w:r>
      <w:bookmarkEnd w:id="170"/>
    </w:p>
    <w:p w14:paraId="449738DA" w14:textId="77777777" w:rsidR="00C61430" w:rsidRDefault="00C61430" w:rsidP="00C61430">
      <w:pPr>
        <w:spacing w:before="240" w:after="240"/>
        <w:rPr>
          <w:rFonts w:eastAsia="Arial"/>
          <w:sz w:val="22"/>
          <w:szCs w:val="22"/>
        </w:rPr>
      </w:pPr>
      <w:r>
        <w:t>We expect you to comply with this company credit card policy and the employee agreement and we may need to take action if you violate them. For example:</w:t>
      </w:r>
    </w:p>
    <w:p w14:paraId="786CCB7F" w14:textId="77777777" w:rsidR="00C61430" w:rsidRDefault="00C61430" w:rsidP="00C61430">
      <w:pPr>
        <w:numPr>
          <w:ilvl w:val="0"/>
          <w:numId w:val="37"/>
        </w:numPr>
        <w:spacing w:before="240" w:line="276" w:lineRule="auto"/>
      </w:pPr>
      <w:r>
        <w:t>If you incur personal or unauthorized expenses, you’ll need to pay them yourself. If you do this consistently, you may face disciplinary action that could include loss of the right to have a credit card or even termination depending on the amount and the type of expenses including possible legal action.</w:t>
      </w:r>
    </w:p>
    <w:p w14:paraId="00C7D235" w14:textId="77777777" w:rsidR="00C61430" w:rsidRDefault="00C61430" w:rsidP="00C61430">
      <w:pPr>
        <w:numPr>
          <w:ilvl w:val="0"/>
          <w:numId w:val="37"/>
        </w:numPr>
        <w:spacing w:line="276" w:lineRule="auto"/>
      </w:pPr>
      <w:r>
        <w:t>If you lose a receipt, you’ll need to inform management immediately. We may find a solution if this happens rarely, but if you fail to submit receipts consistently, you may lose the right to hold a company card.</w:t>
      </w:r>
    </w:p>
    <w:p w14:paraId="0CD7F387" w14:textId="77777777" w:rsidR="00C61430" w:rsidRDefault="00C61430" w:rsidP="00C61430">
      <w:pPr>
        <w:numPr>
          <w:ilvl w:val="0"/>
          <w:numId w:val="37"/>
        </w:numPr>
        <w:spacing w:line="276" w:lineRule="auto"/>
      </w:pPr>
      <w:r>
        <w:t>If you fail to submit expenses on time, and incur late fees, you’ll need to pay them yourself. Doing this repeatedly will mean loss of the company credit card privileges.</w:t>
      </w:r>
    </w:p>
    <w:p w14:paraId="53A64554" w14:textId="77777777" w:rsidR="00C61430" w:rsidRDefault="00C61430" w:rsidP="00C61430">
      <w:pPr>
        <w:numPr>
          <w:ilvl w:val="0"/>
          <w:numId w:val="37"/>
        </w:numPr>
        <w:spacing w:line="276" w:lineRule="auto"/>
      </w:pPr>
      <w:r>
        <w:lastRenderedPageBreak/>
        <w:t>Giving a company credit card to unauthorized people or abusing the expense limits may result in suspension or termination.</w:t>
      </w:r>
    </w:p>
    <w:p w14:paraId="2CBE9134" w14:textId="77777777" w:rsidR="00C61430" w:rsidRDefault="00C61430" w:rsidP="00C61430">
      <w:pPr>
        <w:numPr>
          <w:ilvl w:val="0"/>
          <w:numId w:val="37"/>
        </w:numPr>
        <w:spacing w:after="240" w:line="276" w:lineRule="auto"/>
      </w:pPr>
      <w:r>
        <w:t>Making prohibited purchases as mentioned previously (e.g. weapons, drugs) will result in immediate termination, and possibly legal action.</w:t>
      </w:r>
    </w:p>
    <w:p w14:paraId="6BD84AF2" w14:textId="31E9D5D1" w:rsidR="00C61430" w:rsidRPr="00EE0CB1" w:rsidRDefault="00C61430" w:rsidP="00EE0CB1">
      <w:pPr>
        <w:spacing w:before="240" w:after="240"/>
      </w:pPr>
      <w:r>
        <w:t>Our company has the right to review your credit card use, and withdraw it at any time with or without reason or notice.</w:t>
      </w:r>
    </w:p>
    <w:p w14:paraId="1DF50546" w14:textId="738305AE" w:rsidR="00415683" w:rsidRDefault="00415683" w:rsidP="00E55CE5">
      <w:pPr>
        <w:shd w:val="clear" w:color="auto" w:fill="FFFFFF"/>
        <w:spacing w:line="270" w:lineRule="atLeast"/>
        <w:jc w:val="both"/>
        <w:rPr>
          <w:rFonts w:ascii="Arial" w:hAnsi="Arial" w:cs="Arial"/>
          <w:sz w:val="20"/>
          <w:szCs w:val="20"/>
        </w:rPr>
      </w:pPr>
    </w:p>
    <w:p w14:paraId="24006871" w14:textId="095191EF" w:rsidR="00CF4A85" w:rsidRPr="00CF4A85" w:rsidRDefault="00CF4A85" w:rsidP="00031630">
      <w:pPr>
        <w:pStyle w:val="Heading2"/>
      </w:pPr>
      <w:bookmarkStart w:id="171" w:name="_Toc465858000"/>
      <w:bookmarkStart w:id="172" w:name="_Toc51751842"/>
      <w:r w:rsidRPr="00CF4A85">
        <w:t>Discipline</w:t>
      </w:r>
      <w:bookmarkEnd w:id="171"/>
      <w:bookmarkEnd w:id="172"/>
    </w:p>
    <w:p w14:paraId="3EB38DBE" w14:textId="77777777" w:rsidR="00CF4A85" w:rsidRDefault="00CF4A85" w:rsidP="00E55CE5">
      <w:pPr>
        <w:shd w:val="clear" w:color="auto" w:fill="FFFFFF"/>
        <w:spacing w:line="270" w:lineRule="atLeast"/>
        <w:jc w:val="both"/>
        <w:rPr>
          <w:rFonts w:ascii="Arial" w:hAnsi="Arial" w:cs="Arial"/>
          <w:sz w:val="20"/>
          <w:szCs w:val="20"/>
        </w:rPr>
      </w:pPr>
    </w:p>
    <w:p w14:paraId="0CD30AC4" w14:textId="7F50E5BF" w:rsidR="00CF4A85" w:rsidRPr="00CF4A85" w:rsidRDefault="00CF4A85" w:rsidP="00CF4A85">
      <w:pPr>
        <w:shd w:val="clear" w:color="auto" w:fill="FFFFFF"/>
        <w:spacing w:line="270" w:lineRule="atLeast"/>
        <w:jc w:val="both"/>
        <w:rPr>
          <w:rFonts w:ascii="Arial" w:hAnsi="Arial" w:cs="Arial"/>
          <w:sz w:val="20"/>
          <w:szCs w:val="20"/>
        </w:rPr>
      </w:pPr>
      <w:r w:rsidRPr="00CF4A85">
        <w:rPr>
          <w:rFonts w:ascii="Arial" w:hAnsi="Arial" w:cs="Arial"/>
          <w:sz w:val="20"/>
          <w:szCs w:val="20"/>
        </w:rPr>
        <w:t xml:space="preserve">The </w:t>
      </w:r>
      <w:r>
        <w:rPr>
          <w:rFonts w:ascii="Arial" w:hAnsi="Arial" w:cs="Arial"/>
          <w:sz w:val="20"/>
          <w:szCs w:val="20"/>
        </w:rPr>
        <w:t>Sprout Academy</w:t>
      </w:r>
      <w:r w:rsidRPr="00CF4A85">
        <w:rPr>
          <w:rFonts w:ascii="Arial" w:hAnsi="Arial" w:cs="Arial"/>
          <w:sz w:val="20"/>
          <w:szCs w:val="20"/>
        </w:rPr>
        <w:t xml:space="preserve"> expects all employees to avoid conduct that is not in the best interest of the company or that adversely affects other co</w:t>
      </w:r>
      <w:r>
        <w:rPr>
          <w:rFonts w:ascii="Lucida Grande" w:hAnsi="Lucida Grande" w:cs="Lucida Grande"/>
          <w:sz w:val="20"/>
          <w:szCs w:val="20"/>
        </w:rPr>
        <w:t>-</w:t>
      </w:r>
      <w:r w:rsidRPr="00CF4A85">
        <w:rPr>
          <w:rFonts w:ascii="Arial" w:hAnsi="Arial" w:cs="Arial"/>
          <w:sz w:val="20"/>
          <w:szCs w:val="20"/>
        </w:rPr>
        <w:t>workers. While we hope that the need for counseling and discipline will be rare, when your job performance, behavior, or conduct falls below acceptable standards or violates the company's policies, procedures, rules or guidelines, we will take disciplinary action.  In the event it becomes necessary to discipline an employee, one or more of the following types of discipline may occur:</w:t>
      </w:r>
    </w:p>
    <w:p w14:paraId="1750B2CF" w14:textId="77777777" w:rsidR="00CF4A85" w:rsidRPr="00CF4A85" w:rsidRDefault="00CF4A85" w:rsidP="00CF4A85">
      <w:pPr>
        <w:numPr>
          <w:ilvl w:val="0"/>
          <w:numId w:val="12"/>
        </w:numPr>
        <w:shd w:val="clear" w:color="auto" w:fill="FFFFFF"/>
        <w:spacing w:before="100" w:beforeAutospacing="1" w:after="100" w:afterAutospacing="1" w:line="270" w:lineRule="atLeast"/>
        <w:jc w:val="both"/>
        <w:rPr>
          <w:rFonts w:ascii="Arial" w:eastAsia="Times New Roman" w:hAnsi="Arial" w:cs="Arial"/>
          <w:sz w:val="20"/>
          <w:szCs w:val="20"/>
        </w:rPr>
      </w:pPr>
      <w:r w:rsidRPr="00CF4A85">
        <w:rPr>
          <w:rFonts w:ascii="Arial" w:eastAsia="Times New Roman" w:hAnsi="Arial" w:cs="Arial"/>
          <w:sz w:val="20"/>
          <w:szCs w:val="20"/>
        </w:rPr>
        <w:t>Verbal warning or employee counseling</w:t>
      </w:r>
    </w:p>
    <w:p w14:paraId="0DE86C1F" w14:textId="77777777" w:rsidR="00CF4A85" w:rsidRPr="00CF4A85" w:rsidRDefault="00CF4A85" w:rsidP="00CF4A85">
      <w:pPr>
        <w:numPr>
          <w:ilvl w:val="0"/>
          <w:numId w:val="12"/>
        </w:numPr>
        <w:shd w:val="clear" w:color="auto" w:fill="FFFFFF"/>
        <w:spacing w:before="100" w:beforeAutospacing="1" w:after="100" w:afterAutospacing="1" w:line="270" w:lineRule="atLeast"/>
        <w:jc w:val="both"/>
        <w:rPr>
          <w:rFonts w:ascii="Arial" w:eastAsia="Times New Roman" w:hAnsi="Arial" w:cs="Arial"/>
          <w:sz w:val="20"/>
          <w:szCs w:val="20"/>
        </w:rPr>
      </w:pPr>
      <w:r w:rsidRPr="00CF4A85">
        <w:rPr>
          <w:rFonts w:ascii="Arial" w:eastAsia="Times New Roman" w:hAnsi="Arial" w:cs="Arial"/>
          <w:sz w:val="20"/>
          <w:szCs w:val="20"/>
        </w:rPr>
        <w:t>Written warning</w:t>
      </w:r>
    </w:p>
    <w:p w14:paraId="2888883A" w14:textId="77777777" w:rsidR="00CF4A85" w:rsidRPr="00CF4A85" w:rsidRDefault="00CF4A85" w:rsidP="00CF4A85">
      <w:pPr>
        <w:numPr>
          <w:ilvl w:val="0"/>
          <w:numId w:val="12"/>
        </w:numPr>
        <w:shd w:val="clear" w:color="auto" w:fill="FFFFFF"/>
        <w:spacing w:before="100" w:beforeAutospacing="1" w:after="100" w:afterAutospacing="1" w:line="270" w:lineRule="atLeast"/>
        <w:jc w:val="both"/>
        <w:rPr>
          <w:rFonts w:ascii="Arial" w:eastAsia="Times New Roman" w:hAnsi="Arial" w:cs="Arial"/>
          <w:sz w:val="20"/>
          <w:szCs w:val="20"/>
        </w:rPr>
      </w:pPr>
      <w:r w:rsidRPr="00CF4A85">
        <w:rPr>
          <w:rFonts w:ascii="Arial" w:eastAsia="Times New Roman" w:hAnsi="Arial" w:cs="Arial"/>
          <w:sz w:val="20"/>
          <w:szCs w:val="20"/>
        </w:rPr>
        <w:t>Suspension</w:t>
      </w:r>
    </w:p>
    <w:p w14:paraId="18DEDDEF" w14:textId="77777777" w:rsidR="00CF4A85" w:rsidRPr="00CF4A85" w:rsidRDefault="00CF4A85" w:rsidP="00CF4A85">
      <w:pPr>
        <w:numPr>
          <w:ilvl w:val="0"/>
          <w:numId w:val="12"/>
        </w:numPr>
        <w:shd w:val="clear" w:color="auto" w:fill="FFFFFF"/>
        <w:spacing w:before="100" w:beforeAutospacing="1" w:after="100" w:afterAutospacing="1" w:line="270" w:lineRule="atLeast"/>
        <w:jc w:val="both"/>
        <w:rPr>
          <w:rFonts w:ascii="Arial" w:eastAsia="Times New Roman" w:hAnsi="Arial" w:cs="Arial"/>
          <w:sz w:val="20"/>
          <w:szCs w:val="20"/>
        </w:rPr>
      </w:pPr>
      <w:r w:rsidRPr="00CF4A85">
        <w:rPr>
          <w:rFonts w:ascii="Arial" w:eastAsia="Times New Roman" w:hAnsi="Arial" w:cs="Arial"/>
          <w:sz w:val="20"/>
          <w:szCs w:val="20"/>
        </w:rPr>
        <w:t>Termination</w:t>
      </w:r>
    </w:p>
    <w:p w14:paraId="38F4CA87" w14:textId="19D6BDB0" w:rsidR="00CF4A85" w:rsidRDefault="00CF4A85" w:rsidP="00CF4A85">
      <w:pPr>
        <w:shd w:val="clear" w:color="auto" w:fill="FFFFFF"/>
        <w:spacing w:line="270" w:lineRule="atLeast"/>
        <w:jc w:val="both"/>
        <w:rPr>
          <w:rFonts w:ascii="Arial" w:hAnsi="Arial" w:cs="Arial"/>
          <w:sz w:val="20"/>
          <w:szCs w:val="20"/>
        </w:rPr>
      </w:pPr>
      <w:r w:rsidRPr="00CF4A85">
        <w:rPr>
          <w:rFonts w:ascii="Arial" w:hAnsi="Arial" w:cs="Arial"/>
          <w:sz w:val="20"/>
          <w:szCs w:val="20"/>
        </w:rPr>
        <w:t xml:space="preserve">While the circumstances of a particular case can result in termination for the first offense, other cases may result in one of the other three forms of discipline listed above. The company reserves the right to bypass any or all of the above listed forms of discipline, if in our discretion, </w:t>
      </w:r>
      <w:r w:rsidR="009B7A8F">
        <w:rPr>
          <w:rFonts w:ascii="Arial" w:hAnsi="Arial" w:cs="Arial"/>
          <w:sz w:val="20"/>
          <w:szCs w:val="20"/>
        </w:rPr>
        <w:t xml:space="preserve">if </w:t>
      </w:r>
      <w:r w:rsidRPr="00CF4A85">
        <w:rPr>
          <w:rFonts w:ascii="Arial" w:hAnsi="Arial" w:cs="Arial"/>
          <w:sz w:val="20"/>
          <w:szCs w:val="20"/>
        </w:rPr>
        <w:t>it is warranted.</w:t>
      </w:r>
    </w:p>
    <w:p w14:paraId="5D8ADF0C" w14:textId="77777777" w:rsidR="00CF4A85" w:rsidRPr="00CF4A85" w:rsidRDefault="00CF4A85" w:rsidP="00CF4A85">
      <w:pPr>
        <w:shd w:val="clear" w:color="auto" w:fill="FFFFFF"/>
        <w:spacing w:line="270" w:lineRule="atLeast"/>
        <w:jc w:val="both"/>
        <w:rPr>
          <w:rFonts w:ascii="Arial" w:hAnsi="Arial" w:cs="Arial"/>
          <w:sz w:val="20"/>
          <w:szCs w:val="20"/>
        </w:rPr>
      </w:pPr>
    </w:p>
    <w:p w14:paraId="220A796F" w14:textId="427C9CA0" w:rsidR="00CF4A85" w:rsidRDefault="00CF4A85" w:rsidP="00CF4A85">
      <w:pPr>
        <w:shd w:val="clear" w:color="auto" w:fill="FFFFFF"/>
        <w:spacing w:line="270" w:lineRule="atLeast"/>
        <w:jc w:val="both"/>
        <w:rPr>
          <w:rFonts w:ascii="Arial" w:hAnsi="Arial" w:cs="Arial"/>
          <w:sz w:val="20"/>
          <w:szCs w:val="20"/>
        </w:rPr>
      </w:pPr>
      <w:r w:rsidRPr="00CF4A85">
        <w:rPr>
          <w:rFonts w:ascii="Arial" w:hAnsi="Arial" w:cs="Arial"/>
          <w:sz w:val="20"/>
          <w:szCs w:val="20"/>
        </w:rPr>
        <w:t>Any of these forms of discipline can be applied or omitted at management’s discretion, depending on the circumstances. The company does not guarantee that one form of action will necessarily precede another. This policy does not create any obligation to follow any procedure. Further, this policy does not prevent, limit or delay the company from taking appropriate disciplinary action against an employee at any point in the procedure, including termination without warning, where in our discretion, it is appropriate.</w:t>
      </w:r>
    </w:p>
    <w:p w14:paraId="419188F5" w14:textId="77777777" w:rsidR="00266C4A" w:rsidRDefault="00266C4A" w:rsidP="00CF4A85">
      <w:pPr>
        <w:shd w:val="clear" w:color="auto" w:fill="FFFFFF"/>
        <w:spacing w:line="270" w:lineRule="atLeast"/>
        <w:jc w:val="both"/>
        <w:rPr>
          <w:rFonts w:ascii="Arial" w:hAnsi="Arial" w:cs="Arial"/>
          <w:sz w:val="20"/>
          <w:szCs w:val="20"/>
        </w:rPr>
      </w:pPr>
    </w:p>
    <w:p w14:paraId="5E37B944" w14:textId="77777777" w:rsidR="009B7A8F" w:rsidRDefault="009B7A8F" w:rsidP="00CF4A85">
      <w:pPr>
        <w:shd w:val="clear" w:color="auto" w:fill="FFFFFF"/>
        <w:spacing w:line="270" w:lineRule="atLeast"/>
        <w:jc w:val="both"/>
        <w:rPr>
          <w:rFonts w:ascii="Arial" w:hAnsi="Arial" w:cs="Arial"/>
          <w:sz w:val="20"/>
          <w:szCs w:val="20"/>
        </w:rPr>
      </w:pPr>
    </w:p>
    <w:p w14:paraId="1ACB459D" w14:textId="45ECD2D3" w:rsidR="009B7A8F" w:rsidRDefault="009B7A8F" w:rsidP="00031630">
      <w:pPr>
        <w:pStyle w:val="Heading2"/>
      </w:pPr>
      <w:bookmarkStart w:id="173" w:name="_Toc465858001"/>
      <w:bookmarkStart w:id="174" w:name="_Toc51751843"/>
      <w:r w:rsidRPr="009B7A8F">
        <w:t xml:space="preserve">Complaint and </w:t>
      </w:r>
      <w:r w:rsidR="00EE0CB1" w:rsidRPr="009B7A8F">
        <w:t>Problem-Solving</w:t>
      </w:r>
      <w:r w:rsidRPr="009B7A8F">
        <w:t xml:space="preserve"> Policy</w:t>
      </w:r>
      <w:bookmarkEnd w:id="173"/>
      <w:bookmarkEnd w:id="174"/>
    </w:p>
    <w:p w14:paraId="1E985813" w14:textId="77777777" w:rsidR="009B7A8F" w:rsidRDefault="009B7A8F" w:rsidP="009B7A8F">
      <w:pPr>
        <w:shd w:val="clear" w:color="auto" w:fill="FFFFFF"/>
        <w:spacing w:line="270" w:lineRule="atLeast"/>
        <w:jc w:val="center"/>
        <w:rPr>
          <w:rFonts w:ascii="Arial" w:hAnsi="Arial" w:cs="Arial"/>
          <w:sz w:val="28"/>
          <w:szCs w:val="28"/>
          <w:u w:val="single"/>
        </w:rPr>
      </w:pPr>
    </w:p>
    <w:p w14:paraId="51FB1D9D" w14:textId="49C2CACE" w:rsidR="009B7A8F" w:rsidRDefault="009B7A8F" w:rsidP="009B7A8F">
      <w:pPr>
        <w:shd w:val="clear" w:color="auto" w:fill="FFFFFF"/>
        <w:spacing w:line="270" w:lineRule="atLeast"/>
        <w:jc w:val="both"/>
        <w:rPr>
          <w:rFonts w:ascii="Arial" w:hAnsi="Arial" w:cs="Arial"/>
          <w:sz w:val="20"/>
          <w:szCs w:val="20"/>
        </w:rPr>
      </w:pPr>
      <w:r w:rsidRPr="009B7A8F">
        <w:rPr>
          <w:rFonts w:ascii="Arial" w:hAnsi="Arial" w:cs="Arial"/>
          <w:sz w:val="20"/>
          <w:szCs w:val="20"/>
        </w:rPr>
        <w:t xml:space="preserve">The </w:t>
      </w:r>
      <w:r>
        <w:rPr>
          <w:rFonts w:ascii="Arial" w:hAnsi="Arial" w:cs="Arial"/>
          <w:sz w:val="20"/>
          <w:szCs w:val="20"/>
        </w:rPr>
        <w:t>Sprout Academy</w:t>
      </w:r>
      <w:r w:rsidRPr="009B7A8F">
        <w:rPr>
          <w:rFonts w:ascii="Arial" w:hAnsi="Arial" w:cs="Arial"/>
          <w:sz w:val="20"/>
          <w:szCs w:val="20"/>
        </w:rPr>
        <w:t xml:space="preserve"> strives to make your employment with us a positive, rewarding and enjoyable experience. Respectfulness, fairness, honesty and integrity characterize our relationship with our employees. If you have any concerns, questions, or problems regarding your employment with us, we strongly encoura</w:t>
      </w:r>
      <w:r>
        <w:rPr>
          <w:rFonts w:ascii="Arial" w:hAnsi="Arial" w:cs="Arial"/>
          <w:sz w:val="20"/>
          <w:szCs w:val="20"/>
        </w:rPr>
        <w:t>ge you to speak with your child</w:t>
      </w:r>
      <w:r w:rsidRPr="009B7A8F">
        <w:rPr>
          <w:rFonts w:ascii="Arial" w:hAnsi="Arial" w:cs="Arial"/>
          <w:sz w:val="20"/>
          <w:szCs w:val="20"/>
        </w:rPr>
        <w:t>care center’s management team. Experience has shown that open and direct communication between employees and management builds mutual trust and respect.</w:t>
      </w:r>
    </w:p>
    <w:p w14:paraId="50EB1C66" w14:textId="77777777" w:rsidR="009B7A8F" w:rsidRPr="009B7A8F" w:rsidRDefault="009B7A8F" w:rsidP="009B7A8F">
      <w:pPr>
        <w:shd w:val="clear" w:color="auto" w:fill="FFFFFF"/>
        <w:spacing w:line="270" w:lineRule="atLeast"/>
        <w:jc w:val="both"/>
        <w:rPr>
          <w:rFonts w:ascii="Arial" w:hAnsi="Arial" w:cs="Arial"/>
          <w:sz w:val="20"/>
          <w:szCs w:val="20"/>
        </w:rPr>
      </w:pPr>
    </w:p>
    <w:p w14:paraId="29ABE60E" w14:textId="7FAAB219" w:rsidR="009B7A8F" w:rsidRPr="009B7A8F" w:rsidRDefault="009B7A8F" w:rsidP="009B7A8F">
      <w:pPr>
        <w:shd w:val="clear" w:color="auto" w:fill="FFFFFF"/>
        <w:spacing w:line="270" w:lineRule="atLeast"/>
        <w:jc w:val="both"/>
        <w:rPr>
          <w:rFonts w:ascii="Arial" w:hAnsi="Arial" w:cs="Arial"/>
          <w:sz w:val="20"/>
          <w:szCs w:val="20"/>
        </w:rPr>
      </w:pPr>
      <w:r w:rsidRPr="009B7A8F">
        <w:rPr>
          <w:rFonts w:ascii="Arial" w:hAnsi="Arial" w:cs="Arial"/>
          <w:sz w:val="20"/>
          <w:szCs w:val="20"/>
        </w:rPr>
        <w:t xml:space="preserve">We encourage you to use our </w:t>
      </w:r>
      <w:r w:rsidR="00EE0CB1" w:rsidRPr="009B7A8F">
        <w:rPr>
          <w:rFonts w:ascii="Arial" w:hAnsi="Arial" w:cs="Arial"/>
          <w:sz w:val="20"/>
          <w:szCs w:val="20"/>
        </w:rPr>
        <w:t>Open-Door</w:t>
      </w:r>
      <w:r w:rsidRPr="009B7A8F">
        <w:rPr>
          <w:rFonts w:ascii="Arial" w:hAnsi="Arial" w:cs="Arial"/>
          <w:sz w:val="20"/>
          <w:szCs w:val="20"/>
        </w:rPr>
        <w:t xml:space="preserve"> Process. You will not be penalized for using this process.</w:t>
      </w:r>
    </w:p>
    <w:p w14:paraId="42A56EA5" w14:textId="7E60B629" w:rsidR="009B7A8F" w:rsidRPr="009B7A8F" w:rsidRDefault="009B7A8F" w:rsidP="009B7A8F">
      <w:pPr>
        <w:rPr>
          <w:rFonts w:ascii="Arial" w:eastAsia="Times New Roman" w:hAnsi="Arial" w:cs="Arial"/>
          <w:sz w:val="20"/>
          <w:szCs w:val="20"/>
        </w:rPr>
      </w:pPr>
      <w:r w:rsidRPr="009B7A8F">
        <w:rPr>
          <w:rFonts w:ascii="Arial" w:eastAsia="Times New Roman" w:hAnsi="Arial" w:cs="Arial"/>
          <w:sz w:val="20"/>
          <w:szCs w:val="20"/>
        </w:rPr>
        <w:br/>
      </w:r>
      <w:r w:rsidRPr="009B7A8F">
        <w:rPr>
          <w:rFonts w:ascii="Arial" w:eastAsia="Times New Roman" w:hAnsi="Arial" w:cs="Arial"/>
          <w:b/>
          <w:bCs/>
          <w:sz w:val="20"/>
          <w:szCs w:val="20"/>
          <w:shd w:val="clear" w:color="auto" w:fill="FFFFFF"/>
        </w:rPr>
        <w:t>Step 1:</w:t>
      </w:r>
      <w:r w:rsidRPr="009B7A8F">
        <w:rPr>
          <w:rFonts w:ascii="Arial" w:eastAsia="Times New Roman" w:hAnsi="Arial" w:cs="Arial"/>
          <w:sz w:val="20"/>
          <w:szCs w:val="20"/>
          <w:shd w:val="clear" w:color="auto" w:fill="FFFFFF"/>
        </w:rPr>
        <w:t xml:space="preserve"> Talk to your immediate </w:t>
      </w:r>
      <w:r>
        <w:rPr>
          <w:rFonts w:ascii="Arial" w:eastAsia="Times New Roman" w:hAnsi="Arial" w:cs="Arial"/>
          <w:sz w:val="20"/>
          <w:szCs w:val="20"/>
          <w:shd w:val="clear" w:color="auto" w:fill="FFFFFF"/>
        </w:rPr>
        <w:t>director</w:t>
      </w:r>
      <w:r w:rsidRPr="009B7A8F">
        <w:rPr>
          <w:rFonts w:ascii="Arial" w:eastAsia="Times New Roman" w:hAnsi="Arial" w:cs="Arial"/>
          <w:sz w:val="20"/>
          <w:szCs w:val="20"/>
          <w:shd w:val="clear" w:color="auto" w:fill="FFFFFF"/>
        </w:rPr>
        <w:t xml:space="preserve"> about your problem or concern. If you believe you have been subjected to discrimination or harassment because of your race, age, color, religion, sex, national origin, ancestry, citizenship, disability/handicap, veteran status, pregnancy, marital status, or other applicable legally protected category, you must immediately contact The </w:t>
      </w:r>
      <w:r>
        <w:rPr>
          <w:rFonts w:ascii="Arial" w:eastAsia="Times New Roman" w:hAnsi="Arial" w:cs="Arial"/>
          <w:sz w:val="20"/>
          <w:szCs w:val="20"/>
          <w:shd w:val="clear" w:color="auto" w:fill="FFFFFF"/>
        </w:rPr>
        <w:t>Sprout Academy management.</w:t>
      </w:r>
    </w:p>
    <w:p w14:paraId="5F927553" w14:textId="17059166" w:rsidR="009B7A8F" w:rsidRPr="009B7A8F" w:rsidRDefault="009B7A8F" w:rsidP="009B7A8F">
      <w:pPr>
        <w:shd w:val="clear" w:color="auto" w:fill="FFFFFF"/>
        <w:spacing w:line="270" w:lineRule="atLeast"/>
        <w:jc w:val="both"/>
        <w:rPr>
          <w:rFonts w:ascii="Arial" w:hAnsi="Arial" w:cs="Arial"/>
          <w:sz w:val="20"/>
          <w:szCs w:val="20"/>
        </w:rPr>
      </w:pPr>
      <w:r w:rsidRPr="009B7A8F">
        <w:rPr>
          <w:rFonts w:ascii="Arial" w:hAnsi="Arial" w:cs="Arial"/>
          <w:b/>
          <w:bCs/>
          <w:sz w:val="20"/>
          <w:szCs w:val="20"/>
        </w:rPr>
        <w:t>Step 2:</w:t>
      </w:r>
      <w:r w:rsidRPr="009B7A8F">
        <w:rPr>
          <w:rFonts w:ascii="Arial" w:hAnsi="Arial" w:cs="Arial"/>
          <w:sz w:val="20"/>
          <w:szCs w:val="20"/>
        </w:rPr>
        <w:t> If you believe your problem or concern has not been addressed or resolved at you are enco</w:t>
      </w:r>
      <w:r>
        <w:rPr>
          <w:rFonts w:ascii="Arial" w:hAnsi="Arial" w:cs="Arial"/>
          <w:sz w:val="20"/>
          <w:szCs w:val="20"/>
        </w:rPr>
        <w:t>uraged to speak with The Sprout Academy management.</w:t>
      </w:r>
    </w:p>
    <w:p w14:paraId="10ABD2A3" w14:textId="7D27B528" w:rsidR="009B7A8F" w:rsidRDefault="009B7A8F" w:rsidP="009B7A8F">
      <w:pPr>
        <w:shd w:val="clear" w:color="auto" w:fill="FFFFFF"/>
        <w:spacing w:line="270" w:lineRule="atLeast"/>
        <w:jc w:val="both"/>
        <w:rPr>
          <w:rFonts w:ascii="Arial" w:hAnsi="Arial" w:cs="Arial"/>
          <w:sz w:val="20"/>
          <w:szCs w:val="20"/>
        </w:rPr>
      </w:pPr>
      <w:r w:rsidRPr="009B7A8F">
        <w:rPr>
          <w:rFonts w:ascii="Arial" w:hAnsi="Arial" w:cs="Arial"/>
          <w:b/>
          <w:bCs/>
          <w:sz w:val="20"/>
          <w:szCs w:val="20"/>
        </w:rPr>
        <w:lastRenderedPageBreak/>
        <w:t>Step 3: </w:t>
      </w:r>
      <w:r w:rsidRPr="009B7A8F">
        <w:rPr>
          <w:rFonts w:ascii="Arial" w:hAnsi="Arial" w:cs="Arial"/>
          <w:sz w:val="20"/>
          <w:szCs w:val="20"/>
        </w:rPr>
        <w:t xml:space="preserve">If your problem or concern was not addressed or resolved at Step 2, you should contact </w:t>
      </w:r>
      <w:r>
        <w:rPr>
          <w:rFonts w:ascii="Arial" w:hAnsi="Arial" w:cs="Arial"/>
          <w:sz w:val="20"/>
          <w:szCs w:val="20"/>
        </w:rPr>
        <w:t>The Sprout Academy ownership.</w:t>
      </w:r>
    </w:p>
    <w:p w14:paraId="66AD4D8B" w14:textId="77777777" w:rsidR="009B7A8F" w:rsidRPr="009B7A8F" w:rsidRDefault="009B7A8F" w:rsidP="009B7A8F">
      <w:pPr>
        <w:shd w:val="clear" w:color="auto" w:fill="FFFFFF"/>
        <w:spacing w:line="270" w:lineRule="atLeast"/>
        <w:jc w:val="both"/>
        <w:rPr>
          <w:rFonts w:ascii="Arial" w:hAnsi="Arial" w:cs="Arial"/>
          <w:sz w:val="20"/>
          <w:szCs w:val="20"/>
        </w:rPr>
      </w:pPr>
    </w:p>
    <w:p w14:paraId="2ABC76C1" w14:textId="0C11744F" w:rsidR="009B7A8F" w:rsidRDefault="009B7A8F" w:rsidP="009B7A8F">
      <w:pPr>
        <w:shd w:val="clear" w:color="auto" w:fill="FFFFFF"/>
        <w:spacing w:line="270" w:lineRule="atLeast"/>
        <w:jc w:val="both"/>
        <w:rPr>
          <w:rFonts w:ascii="Arial" w:hAnsi="Arial" w:cs="Arial"/>
          <w:sz w:val="20"/>
          <w:szCs w:val="20"/>
        </w:rPr>
      </w:pPr>
      <w:r w:rsidRPr="009B7A8F">
        <w:rPr>
          <w:rFonts w:ascii="Arial" w:hAnsi="Arial" w:cs="Arial"/>
          <w:sz w:val="20"/>
          <w:szCs w:val="20"/>
          <w:u w:val="single"/>
        </w:rPr>
        <w:t>Please do not hesitate to use this process. </w:t>
      </w:r>
      <w:r w:rsidRPr="009B7A8F">
        <w:rPr>
          <w:rFonts w:ascii="Arial" w:hAnsi="Arial" w:cs="Arial"/>
          <w:sz w:val="20"/>
          <w:szCs w:val="20"/>
        </w:rPr>
        <w:t xml:space="preserve">If you, in good faith, complain of a workplace issue or participate in an investigation of such issue, you will not be penalized and your position with us will not be adversely affected. All problems and concerns brought to our attention, or The </w:t>
      </w:r>
      <w:r>
        <w:rPr>
          <w:rFonts w:ascii="Arial" w:hAnsi="Arial" w:cs="Arial"/>
          <w:sz w:val="20"/>
          <w:szCs w:val="20"/>
        </w:rPr>
        <w:t>Sprout Academy,</w:t>
      </w:r>
      <w:r w:rsidRPr="009B7A8F">
        <w:rPr>
          <w:rFonts w:ascii="Arial" w:hAnsi="Arial" w:cs="Arial"/>
          <w:sz w:val="20"/>
          <w:szCs w:val="20"/>
        </w:rPr>
        <w:t xml:space="preserve"> will be promptly and thoroughly investigated, and when necessary, we will take prompt and appropriate corrective action. We will maintain confidentiality to the extent possible balanced with our need to thoroughly investigate and take appropriate corrective action.</w:t>
      </w:r>
    </w:p>
    <w:p w14:paraId="775DBF22" w14:textId="77777777" w:rsidR="009B7A8F" w:rsidRPr="009B7A8F" w:rsidRDefault="009B7A8F" w:rsidP="009B7A8F">
      <w:pPr>
        <w:shd w:val="clear" w:color="auto" w:fill="FFFFFF"/>
        <w:spacing w:line="270" w:lineRule="atLeast"/>
        <w:jc w:val="both"/>
        <w:rPr>
          <w:rFonts w:ascii="Arial" w:hAnsi="Arial" w:cs="Arial"/>
          <w:sz w:val="20"/>
          <w:szCs w:val="20"/>
        </w:rPr>
      </w:pPr>
    </w:p>
    <w:p w14:paraId="76B5DF10" w14:textId="70C07371" w:rsidR="00415683" w:rsidRDefault="009B7A8F" w:rsidP="009B7A8F">
      <w:pPr>
        <w:shd w:val="clear" w:color="auto" w:fill="FFFFFF"/>
        <w:spacing w:line="270" w:lineRule="atLeast"/>
        <w:jc w:val="both"/>
        <w:rPr>
          <w:rFonts w:ascii="Arial" w:hAnsi="Arial" w:cs="Arial"/>
          <w:sz w:val="20"/>
          <w:szCs w:val="20"/>
        </w:rPr>
      </w:pPr>
      <w:r w:rsidRPr="009B7A8F">
        <w:rPr>
          <w:rFonts w:ascii="Arial" w:hAnsi="Arial" w:cs="Arial"/>
          <w:sz w:val="20"/>
          <w:szCs w:val="20"/>
        </w:rPr>
        <w:t>The company recognizes that not every problem can be resolved to everyone’s total satisfaction, but through understanding and discussion of mutual concerns, you and your management team can develop mutual trust and confidence in each other.</w:t>
      </w:r>
    </w:p>
    <w:p w14:paraId="14A7A26A" w14:textId="77777777" w:rsidR="009B7A8F" w:rsidRDefault="009B7A8F" w:rsidP="009B7A8F">
      <w:pPr>
        <w:shd w:val="clear" w:color="auto" w:fill="FFFFFF"/>
        <w:spacing w:line="270" w:lineRule="atLeast"/>
        <w:jc w:val="both"/>
        <w:rPr>
          <w:rFonts w:ascii="Arial" w:hAnsi="Arial" w:cs="Arial"/>
          <w:sz w:val="20"/>
          <w:szCs w:val="20"/>
        </w:rPr>
      </w:pPr>
    </w:p>
    <w:p w14:paraId="7E0E7A52" w14:textId="62D09AA5" w:rsidR="009B7A8F" w:rsidRDefault="009B7A8F" w:rsidP="00031630">
      <w:pPr>
        <w:pStyle w:val="Heading2"/>
      </w:pPr>
      <w:bookmarkStart w:id="175" w:name="_Toc465858002"/>
      <w:bookmarkStart w:id="176" w:name="_Toc51751844"/>
      <w:r w:rsidRPr="009B7A8F">
        <w:t>Safety Rules</w:t>
      </w:r>
      <w:bookmarkEnd w:id="175"/>
      <w:bookmarkEnd w:id="176"/>
    </w:p>
    <w:p w14:paraId="0960385B" w14:textId="77777777" w:rsidR="009B7A8F" w:rsidRDefault="009B7A8F" w:rsidP="009B7A8F">
      <w:pPr>
        <w:shd w:val="clear" w:color="auto" w:fill="FFFFFF"/>
        <w:spacing w:line="270" w:lineRule="atLeast"/>
        <w:jc w:val="center"/>
        <w:rPr>
          <w:rFonts w:ascii="Arial" w:hAnsi="Arial" w:cs="Arial"/>
          <w:sz w:val="28"/>
          <w:szCs w:val="28"/>
          <w:u w:val="single"/>
        </w:rPr>
      </w:pPr>
    </w:p>
    <w:p w14:paraId="79C744F8" w14:textId="7E7F4780" w:rsidR="009B7A8F" w:rsidRPr="009B7A8F" w:rsidRDefault="009B7A8F" w:rsidP="009B7A8F">
      <w:pPr>
        <w:shd w:val="clear" w:color="auto" w:fill="FFFFFF"/>
        <w:spacing w:line="270" w:lineRule="atLeast"/>
        <w:jc w:val="both"/>
        <w:rPr>
          <w:rFonts w:ascii="Arial" w:hAnsi="Arial" w:cs="Arial"/>
          <w:sz w:val="20"/>
          <w:szCs w:val="20"/>
        </w:rPr>
      </w:pPr>
      <w:r w:rsidRPr="009B7A8F">
        <w:rPr>
          <w:rFonts w:ascii="Arial" w:hAnsi="Arial" w:cs="Arial"/>
          <w:sz w:val="20"/>
          <w:szCs w:val="20"/>
        </w:rPr>
        <w:t>Safety is a joint venture at The Sprout Academy. We are committed to childcare centers that provide a clean, hazard free, healthy, safe work environment in accordance with applicable Federal, state, and local laws, ordinances and regulations. We also require that our employees take an active part in maintaining a safe work environment by thinking defensively, anticipating unsafe conditions, and reporting unsafe conditions immediately. All employees have a safety responsibility to themselves, co-workers, the company, our clients, and the children and families we serve.</w:t>
      </w:r>
    </w:p>
    <w:p w14:paraId="73E6F055" w14:textId="77777777" w:rsidR="009B7A8F" w:rsidRPr="009B7A8F" w:rsidRDefault="009B7A8F" w:rsidP="009B7A8F">
      <w:pPr>
        <w:shd w:val="clear" w:color="auto" w:fill="FFFFFF"/>
        <w:spacing w:line="270" w:lineRule="atLeast"/>
        <w:jc w:val="both"/>
        <w:rPr>
          <w:rFonts w:ascii="Arial" w:hAnsi="Arial" w:cs="Arial"/>
          <w:sz w:val="20"/>
          <w:szCs w:val="20"/>
        </w:rPr>
      </w:pPr>
    </w:p>
    <w:p w14:paraId="6CADD6E0" w14:textId="77777777" w:rsidR="009B7A8F" w:rsidRPr="009B7A8F" w:rsidRDefault="009B7A8F" w:rsidP="009B7A8F">
      <w:pPr>
        <w:shd w:val="clear" w:color="auto" w:fill="FFFFFF"/>
        <w:spacing w:line="270" w:lineRule="atLeast"/>
        <w:jc w:val="both"/>
        <w:rPr>
          <w:rFonts w:ascii="Arial" w:hAnsi="Arial" w:cs="Arial"/>
          <w:sz w:val="20"/>
          <w:szCs w:val="20"/>
        </w:rPr>
      </w:pPr>
      <w:r w:rsidRPr="009B7A8F">
        <w:rPr>
          <w:rFonts w:ascii="Arial" w:hAnsi="Arial" w:cs="Arial"/>
          <w:sz w:val="20"/>
          <w:szCs w:val="20"/>
        </w:rPr>
        <w:t>Please observe the following precautions:</w:t>
      </w:r>
    </w:p>
    <w:p w14:paraId="64194815" w14:textId="77777777" w:rsidR="009B7A8F" w:rsidRPr="009B7A8F" w:rsidRDefault="009B7A8F" w:rsidP="009B7A8F">
      <w:pPr>
        <w:numPr>
          <w:ilvl w:val="0"/>
          <w:numId w:val="13"/>
        </w:numPr>
        <w:shd w:val="clear" w:color="auto" w:fill="FFFFFF"/>
        <w:spacing w:before="100" w:beforeAutospacing="1" w:after="100" w:afterAutospacing="1" w:line="270" w:lineRule="atLeast"/>
        <w:jc w:val="both"/>
        <w:rPr>
          <w:rFonts w:ascii="Arial" w:eastAsia="Times New Roman" w:hAnsi="Arial" w:cs="Arial"/>
          <w:sz w:val="20"/>
          <w:szCs w:val="20"/>
        </w:rPr>
      </w:pPr>
      <w:r w:rsidRPr="009B7A8F">
        <w:rPr>
          <w:rFonts w:ascii="Arial" w:eastAsia="Times New Roman" w:hAnsi="Arial" w:cs="Arial"/>
          <w:sz w:val="20"/>
          <w:szCs w:val="20"/>
        </w:rPr>
        <w:t>Know and comply with the safety rules, procedures, policies and guidelines of your workplace, including the child care center where you may be assigned to work.</w:t>
      </w:r>
    </w:p>
    <w:p w14:paraId="38EF3F72" w14:textId="77777777" w:rsidR="009B7A8F" w:rsidRPr="009B7A8F" w:rsidRDefault="009B7A8F" w:rsidP="009B7A8F">
      <w:pPr>
        <w:numPr>
          <w:ilvl w:val="0"/>
          <w:numId w:val="13"/>
        </w:numPr>
        <w:shd w:val="clear" w:color="auto" w:fill="FFFFFF"/>
        <w:spacing w:before="100" w:beforeAutospacing="1" w:after="100" w:afterAutospacing="1" w:line="270" w:lineRule="atLeast"/>
        <w:jc w:val="both"/>
        <w:rPr>
          <w:rFonts w:ascii="Arial" w:eastAsia="Times New Roman" w:hAnsi="Arial" w:cs="Arial"/>
          <w:sz w:val="20"/>
          <w:szCs w:val="20"/>
        </w:rPr>
      </w:pPr>
      <w:r w:rsidRPr="009B7A8F">
        <w:rPr>
          <w:rFonts w:ascii="Arial" w:eastAsia="Times New Roman" w:hAnsi="Arial" w:cs="Arial"/>
          <w:sz w:val="20"/>
          <w:szCs w:val="20"/>
        </w:rPr>
        <w:t>Know and understand your job and follow instructions. If you are not sure how to safely perform your job, do not guess—ask your supervisor.</w:t>
      </w:r>
    </w:p>
    <w:p w14:paraId="4D61CEE1" w14:textId="77777777" w:rsidR="009B7A8F" w:rsidRPr="009B7A8F" w:rsidRDefault="009B7A8F" w:rsidP="009B7A8F">
      <w:pPr>
        <w:numPr>
          <w:ilvl w:val="0"/>
          <w:numId w:val="13"/>
        </w:numPr>
        <w:shd w:val="clear" w:color="auto" w:fill="FFFFFF"/>
        <w:spacing w:before="100" w:beforeAutospacing="1" w:after="100" w:afterAutospacing="1" w:line="270" w:lineRule="atLeast"/>
        <w:jc w:val="both"/>
        <w:rPr>
          <w:rFonts w:ascii="Arial" w:eastAsia="Times New Roman" w:hAnsi="Arial" w:cs="Arial"/>
          <w:sz w:val="20"/>
          <w:szCs w:val="20"/>
        </w:rPr>
      </w:pPr>
      <w:r w:rsidRPr="009B7A8F">
        <w:rPr>
          <w:rFonts w:ascii="Arial" w:eastAsia="Times New Roman" w:hAnsi="Arial" w:cs="Arial"/>
          <w:sz w:val="20"/>
          <w:szCs w:val="20"/>
        </w:rPr>
        <w:t>Immediately report any accidents or injuries, safety breaches, unsafe equipment, or conditions.</w:t>
      </w:r>
    </w:p>
    <w:p w14:paraId="3C4A7F1B" w14:textId="77777777" w:rsidR="009B7A8F" w:rsidRPr="009B7A8F" w:rsidRDefault="009B7A8F" w:rsidP="009B7A8F">
      <w:pPr>
        <w:numPr>
          <w:ilvl w:val="0"/>
          <w:numId w:val="13"/>
        </w:numPr>
        <w:shd w:val="clear" w:color="auto" w:fill="FFFFFF"/>
        <w:spacing w:before="100" w:beforeAutospacing="1" w:after="100" w:afterAutospacing="1" w:line="270" w:lineRule="atLeast"/>
        <w:jc w:val="both"/>
        <w:rPr>
          <w:rFonts w:ascii="Arial" w:eastAsia="Times New Roman" w:hAnsi="Arial" w:cs="Arial"/>
          <w:sz w:val="20"/>
          <w:szCs w:val="20"/>
        </w:rPr>
      </w:pPr>
      <w:r w:rsidRPr="009B7A8F">
        <w:rPr>
          <w:rFonts w:ascii="Arial" w:eastAsia="Times New Roman" w:hAnsi="Arial" w:cs="Arial"/>
          <w:sz w:val="20"/>
          <w:szCs w:val="20"/>
        </w:rPr>
        <w:t>If you are injured or become sick at work, no matter how slightly, you must inform your supervisor immediately.</w:t>
      </w:r>
    </w:p>
    <w:p w14:paraId="10FB01D5" w14:textId="77777777" w:rsidR="009B7A8F" w:rsidRPr="009B7A8F" w:rsidRDefault="009B7A8F" w:rsidP="009B7A8F">
      <w:pPr>
        <w:numPr>
          <w:ilvl w:val="0"/>
          <w:numId w:val="13"/>
        </w:numPr>
        <w:shd w:val="clear" w:color="auto" w:fill="FFFFFF"/>
        <w:spacing w:before="100" w:beforeAutospacing="1" w:after="100" w:afterAutospacing="1" w:line="270" w:lineRule="atLeast"/>
        <w:jc w:val="both"/>
        <w:rPr>
          <w:rFonts w:ascii="Arial" w:eastAsia="Times New Roman" w:hAnsi="Arial" w:cs="Arial"/>
          <w:sz w:val="20"/>
          <w:szCs w:val="20"/>
        </w:rPr>
      </w:pPr>
      <w:r w:rsidRPr="009B7A8F">
        <w:rPr>
          <w:rFonts w:ascii="Arial" w:eastAsia="Times New Roman" w:hAnsi="Arial" w:cs="Arial"/>
          <w:sz w:val="20"/>
          <w:szCs w:val="20"/>
        </w:rPr>
        <w:t>The use of alcoholic beverages or illegal substances or the abuse of legal prescription drugs during work hours will not be tolerated. The possession of alcoholic beverages or illegal drug substances on the company’s and/or child care center’s property or while working is prohibited.</w:t>
      </w:r>
    </w:p>
    <w:p w14:paraId="088205C0" w14:textId="77777777" w:rsidR="009B7A8F" w:rsidRPr="009B7A8F" w:rsidRDefault="009B7A8F" w:rsidP="009B7A8F">
      <w:pPr>
        <w:numPr>
          <w:ilvl w:val="0"/>
          <w:numId w:val="13"/>
        </w:numPr>
        <w:shd w:val="clear" w:color="auto" w:fill="FFFFFF"/>
        <w:spacing w:before="100" w:beforeAutospacing="1" w:after="100" w:afterAutospacing="1" w:line="270" w:lineRule="atLeast"/>
        <w:jc w:val="both"/>
        <w:rPr>
          <w:rFonts w:ascii="Arial" w:eastAsia="Times New Roman" w:hAnsi="Arial" w:cs="Arial"/>
          <w:sz w:val="20"/>
          <w:szCs w:val="20"/>
        </w:rPr>
      </w:pPr>
      <w:r w:rsidRPr="009B7A8F">
        <w:rPr>
          <w:rFonts w:ascii="Arial" w:eastAsia="Times New Roman" w:hAnsi="Arial" w:cs="Arial"/>
          <w:sz w:val="20"/>
          <w:szCs w:val="20"/>
        </w:rPr>
        <w:t>You may not use, adjust and/or repair equipment unless you are trained and qualified.</w:t>
      </w:r>
    </w:p>
    <w:p w14:paraId="7F234128" w14:textId="77777777" w:rsidR="009B7A8F" w:rsidRPr="009B7A8F" w:rsidRDefault="009B7A8F" w:rsidP="009B7A8F">
      <w:pPr>
        <w:numPr>
          <w:ilvl w:val="0"/>
          <w:numId w:val="13"/>
        </w:numPr>
        <w:shd w:val="clear" w:color="auto" w:fill="FFFFFF"/>
        <w:spacing w:before="100" w:beforeAutospacing="1" w:after="100" w:afterAutospacing="1" w:line="270" w:lineRule="atLeast"/>
        <w:jc w:val="both"/>
        <w:rPr>
          <w:rFonts w:ascii="Arial" w:eastAsia="Times New Roman" w:hAnsi="Arial" w:cs="Arial"/>
          <w:sz w:val="20"/>
          <w:szCs w:val="20"/>
        </w:rPr>
      </w:pPr>
      <w:r w:rsidRPr="009B7A8F">
        <w:rPr>
          <w:rFonts w:ascii="Arial" w:eastAsia="Times New Roman" w:hAnsi="Arial" w:cs="Arial"/>
          <w:sz w:val="20"/>
          <w:szCs w:val="20"/>
        </w:rPr>
        <w:t>Use proper lifting techniques. Do not lift or push heavy objects—get help.</w:t>
      </w:r>
    </w:p>
    <w:p w14:paraId="06879465" w14:textId="77777777" w:rsidR="009B7A8F" w:rsidRPr="009B7A8F" w:rsidRDefault="009B7A8F" w:rsidP="009B7A8F">
      <w:pPr>
        <w:numPr>
          <w:ilvl w:val="0"/>
          <w:numId w:val="13"/>
        </w:numPr>
        <w:shd w:val="clear" w:color="auto" w:fill="FFFFFF"/>
        <w:spacing w:before="100" w:beforeAutospacing="1" w:after="100" w:afterAutospacing="1" w:line="270" w:lineRule="atLeast"/>
        <w:jc w:val="both"/>
        <w:rPr>
          <w:rFonts w:ascii="Arial" w:eastAsia="Times New Roman" w:hAnsi="Arial" w:cs="Arial"/>
          <w:sz w:val="20"/>
          <w:szCs w:val="20"/>
        </w:rPr>
      </w:pPr>
      <w:r w:rsidRPr="009B7A8F">
        <w:rPr>
          <w:rFonts w:ascii="Arial" w:eastAsia="Times New Roman" w:hAnsi="Arial" w:cs="Arial"/>
          <w:sz w:val="20"/>
          <w:szCs w:val="20"/>
        </w:rPr>
        <w:t>Know the locations, contents and use of emergency, safety and fire aid and equipment, as well as exits (do not block their access).</w:t>
      </w:r>
    </w:p>
    <w:p w14:paraId="1A5499B8" w14:textId="77777777" w:rsidR="009B7A8F" w:rsidRPr="009B7A8F" w:rsidRDefault="009B7A8F" w:rsidP="009B7A8F">
      <w:pPr>
        <w:numPr>
          <w:ilvl w:val="0"/>
          <w:numId w:val="13"/>
        </w:numPr>
        <w:shd w:val="clear" w:color="auto" w:fill="FFFFFF"/>
        <w:spacing w:before="100" w:beforeAutospacing="1" w:after="100" w:afterAutospacing="1" w:line="270" w:lineRule="atLeast"/>
        <w:jc w:val="both"/>
        <w:rPr>
          <w:rFonts w:ascii="Arial" w:eastAsia="Times New Roman" w:hAnsi="Arial" w:cs="Arial"/>
          <w:sz w:val="20"/>
          <w:szCs w:val="20"/>
        </w:rPr>
      </w:pPr>
      <w:r w:rsidRPr="009B7A8F">
        <w:rPr>
          <w:rFonts w:ascii="Arial" w:eastAsia="Times New Roman" w:hAnsi="Arial" w:cs="Arial"/>
          <w:sz w:val="20"/>
          <w:szCs w:val="20"/>
        </w:rPr>
        <w:t>Know how to contact emergency personnel.</w:t>
      </w:r>
    </w:p>
    <w:p w14:paraId="3A99F612" w14:textId="77777777" w:rsidR="009B7A8F" w:rsidRPr="009B7A8F" w:rsidRDefault="009B7A8F" w:rsidP="009B7A8F">
      <w:pPr>
        <w:numPr>
          <w:ilvl w:val="0"/>
          <w:numId w:val="13"/>
        </w:numPr>
        <w:shd w:val="clear" w:color="auto" w:fill="FFFFFF"/>
        <w:spacing w:before="100" w:beforeAutospacing="1" w:after="100" w:afterAutospacing="1" w:line="270" w:lineRule="atLeast"/>
        <w:jc w:val="both"/>
        <w:rPr>
          <w:rFonts w:ascii="Arial" w:eastAsia="Times New Roman" w:hAnsi="Arial" w:cs="Arial"/>
          <w:sz w:val="20"/>
          <w:szCs w:val="20"/>
        </w:rPr>
      </w:pPr>
      <w:r w:rsidRPr="009B7A8F">
        <w:rPr>
          <w:rFonts w:ascii="Arial" w:eastAsia="Times New Roman" w:hAnsi="Arial" w:cs="Arial"/>
          <w:sz w:val="20"/>
          <w:szCs w:val="20"/>
        </w:rPr>
        <w:t>Practice safety awareness to protect yourself and others.</w:t>
      </w:r>
    </w:p>
    <w:p w14:paraId="3F81DC4B" w14:textId="77777777" w:rsidR="009B7A8F" w:rsidRPr="009B7A8F" w:rsidRDefault="009B7A8F" w:rsidP="009B7A8F">
      <w:pPr>
        <w:numPr>
          <w:ilvl w:val="0"/>
          <w:numId w:val="13"/>
        </w:numPr>
        <w:shd w:val="clear" w:color="auto" w:fill="FFFFFF"/>
        <w:spacing w:before="100" w:beforeAutospacing="1" w:after="100" w:afterAutospacing="1" w:line="270" w:lineRule="atLeast"/>
        <w:jc w:val="both"/>
        <w:rPr>
          <w:rFonts w:ascii="Arial" w:eastAsia="Times New Roman" w:hAnsi="Arial" w:cs="Arial"/>
          <w:sz w:val="20"/>
          <w:szCs w:val="20"/>
        </w:rPr>
      </w:pPr>
      <w:r w:rsidRPr="009B7A8F">
        <w:rPr>
          <w:rFonts w:ascii="Arial" w:eastAsia="Times New Roman" w:hAnsi="Arial" w:cs="Arial"/>
          <w:sz w:val="20"/>
          <w:szCs w:val="20"/>
        </w:rPr>
        <w:t>Put all equipment and material in their proper place.</w:t>
      </w:r>
    </w:p>
    <w:p w14:paraId="73ECF538" w14:textId="77777777" w:rsidR="009B7A8F" w:rsidRPr="009B7A8F" w:rsidRDefault="009B7A8F" w:rsidP="009B7A8F">
      <w:pPr>
        <w:numPr>
          <w:ilvl w:val="0"/>
          <w:numId w:val="13"/>
        </w:numPr>
        <w:shd w:val="clear" w:color="auto" w:fill="FFFFFF"/>
        <w:spacing w:before="100" w:beforeAutospacing="1" w:after="100" w:afterAutospacing="1" w:line="270" w:lineRule="atLeast"/>
        <w:jc w:val="both"/>
        <w:rPr>
          <w:rFonts w:ascii="Arial" w:eastAsia="Times New Roman" w:hAnsi="Arial" w:cs="Arial"/>
          <w:sz w:val="20"/>
          <w:szCs w:val="20"/>
        </w:rPr>
      </w:pPr>
      <w:r w:rsidRPr="009B7A8F">
        <w:rPr>
          <w:rFonts w:ascii="Arial" w:eastAsia="Times New Roman" w:hAnsi="Arial" w:cs="Arial"/>
          <w:sz w:val="20"/>
          <w:szCs w:val="20"/>
        </w:rPr>
        <w:t>Comply with all signs and posted rules.</w:t>
      </w:r>
    </w:p>
    <w:p w14:paraId="64886C96" w14:textId="77777777" w:rsidR="009B7A8F" w:rsidRPr="009B7A8F" w:rsidRDefault="009B7A8F" w:rsidP="009B7A8F">
      <w:pPr>
        <w:numPr>
          <w:ilvl w:val="0"/>
          <w:numId w:val="13"/>
        </w:numPr>
        <w:shd w:val="clear" w:color="auto" w:fill="FFFFFF"/>
        <w:spacing w:before="100" w:beforeAutospacing="1" w:after="100" w:afterAutospacing="1" w:line="270" w:lineRule="atLeast"/>
        <w:jc w:val="both"/>
        <w:rPr>
          <w:rFonts w:ascii="Arial" w:eastAsia="Times New Roman" w:hAnsi="Arial" w:cs="Arial"/>
          <w:sz w:val="20"/>
          <w:szCs w:val="20"/>
        </w:rPr>
      </w:pPr>
      <w:r w:rsidRPr="009B7A8F">
        <w:rPr>
          <w:rFonts w:ascii="Arial" w:eastAsia="Times New Roman" w:hAnsi="Arial" w:cs="Arial"/>
          <w:sz w:val="20"/>
          <w:szCs w:val="20"/>
        </w:rPr>
        <w:t>Report tampering of equipment.</w:t>
      </w:r>
    </w:p>
    <w:p w14:paraId="60BAB173" w14:textId="77777777" w:rsidR="009B7A8F" w:rsidRPr="009B7A8F" w:rsidRDefault="009B7A8F" w:rsidP="009B7A8F">
      <w:pPr>
        <w:numPr>
          <w:ilvl w:val="0"/>
          <w:numId w:val="13"/>
        </w:numPr>
        <w:shd w:val="clear" w:color="auto" w:fill="FFFFFF"/>
        <w:spacing w:before="100" w:beforeAutospacing="1" w:after="100" w:afterAutospacing="1" w:line="270" w:lineRule="atLeast"/>
        <w:jc w:val="both"/>
        <w:rPr>
          <w:rFonts w:ascii="Arial" w:eastAsia="Times New Roman" w:hAnsi="Arial" w:cs="Arial"/>
          <w:sz w:val="20"/>
          <w:szCs w:val="20"/>
        </w:rPr>
      </w:pPr>
      <w:r w:rsidRPr="009B7A8F">
        <w:rPr>
          <w:rFonts w:ascii="Arial" w:eastAsia="Times New Roman" w:hAnsi="Arial" w:cs="Arial"/>
          <w:sz w:val="20"/>
          <w:szCs w:val="20"/>
        </w:rPr>
        <w:t>Submit suggestions for improvements in safety, health and efficiency to your supervisor.</w:t>
      </w:r>
    </w:p>
    <w:p w14:paraId="75366563" w14:textId="0C6D4680" w:rsidR="009B7A8F" w:rsidRDefault="009B7A8F" w:rsidP="009B7A8F">
      <w:pPr>
        <w:shd w:val="clear" w:color="auto" w:fill="FFFFFF"/>
        <w:spacing w:line="270" w:lineRule="atLeast"/>
        <w:jc w:val="both"/>
        <w:rPr>
          <w:rFonts w:ascii="Arial" w:hAnsi="Arial" w:cs="Arial"/>
          <w:sz w:val="20"/>
          <w:szCs w:val="20"/>
        </w:rPr>
      </w:pPr>
      <w:r w:rsidRPr="009B7A8F">
        <w:rPr>
          <w:rFonts w:ascii="Arial" w:hAnsi="Arial" w:cs="Arial"/>
          <w:sz w:val="20"/>
          <w:szCs w:val="20"/>
        </w:rPr>
        <w:t>In addition, the safety of the children under your care is your most important function. Never leave children alone under any circumstances. If you must leave the room for any reason and another teacher is not available, you must take your children with you to make sure they are always under supervision. This includes leaving the playground to retrieve lost or missing articles, going to the bathroom or any other event that requires you to move from y</w:t>
      </w:r>
      <w:r>
        <w:rPr>
          <w:rFonts w:ascii="Arial" w:hAnsi="Arial" w:cs="Arial"/>
          <w:sz w:val="20"/>
          <w:szCs w:val="20"/>
        </w:rPr>
        <w:t>our classroom or assigned child</w:t>
      </w:r>
      <w:r w:rsidRPr="009B7A8F">
        <w:rPr>
          <w:rFonts w:ascii="Arial" w:hAnsi="Arial" w:cs="Arial"/>
          <w:sz w:val="20"/>
          <w:szCs w:val="20"/>
        </w:rPr>
        <w:t>care area.</w:t>
      </w:r>
    </w:p>
    <w:p w14:paraId="393396A5" w14:textId="77777777" w:rsidR="00227EA7" w:rsidRDefault="00227EA7" w:rsidP="009B7A8F">
      <w:pPr>
        <w:shd w:val="clear" w:color="auto" w:fill="FFFFFF"/>
        <w:spacing w:line="270" w:lineRule="atLeast"/>
        <w:jc w:val="both"/>
        <w:rPr>
          <w:rFonts w:ascii="Arial" w:hAnsi="Arial" w:cs="Arial"/>
          <w:sz w:val="20"/>
          <w:szCs w:val="20"/>
        </w:rPr>
      </w:pPr>
    </w:p>
    <w:p w14:paraId="72163787" w14:textId="77777777" w:rsidR="00227EA7" w:rsidRPr="00227EA7" w:rsidRDefault="00227EA7" w:rsidP="00031630">
      <w:bookmarkStart w:id="177" w:name="_Toc88283797"/>
      <w:bookmarkStart w:id="178" w:name="_Toc110777188"/>
      <w:bookmarkStart w:id="179" w:name="_Toc465856627"/>
      <w:bookmarkStart w:id="180" w:name="_Toc465856965"/>
      <w:r w:rsidRPr="00227EA7">
        <w:t>CLASSROOOM SAFETY</w:t>
      </w:r>
      <w:bookmarkEnd w:id="177"/>
      <w:bookmarkEnd w:id="178"/>
      <w:bookmarkEnd w:id="179"/>
      <w:bookmarkEnd w:id="180"/>
    </w:p>
    <w:p w14:paraId="595D2C21" w14:textId="77777777" w:rsidR="00227EA7" w:rsidRPr="00227EA7" w:rsidRDefault="00227EA7" w:rsidP="00227EA7">
      <w:pPr>
        <w:pStyle w:val="Heading2"/>
        <w:tabs>
          <w:tab w:val="clear" w:pos="5940"/>
        </w:tabs>
        <w:ind w:firstLine="720"/>
        <w:rPr>
          <w:rFonts w:ascii="Arial" w:hAnsi="Arial" w:cs="Times New Roman"/>
          <w:b/>
          <w:sz w:val="20"/>
          <w:szCs w:val="20"/>
          <w:u w:val="single"/>
        </w:rPr>
      </w:pPr>
    </w:p>
    <w:p w14:paraId="6672D204" w14:textId="77777777" w:rsidR="00227EA7" w:rsidRPr="00227EA7" w:rsidRDefault="00227EA7" w:rsidP="00227EA7">
      <w:pPr>
        <w:numPr>
          <w:ilvl w:val="0"/>
          <w:numId w:val="17"/>
        </w:numPr>
        <w:rPr>
          <w:rFonts w:ascii="Arial" w:hAnsi="Arial"/>
          <w:sz w:val="20"/>
          <w:szCs w:val="20"/>
        </w:rPr>
      </w:pPr>
      <w:r w:rsidRPr="00227EA7">
        <w:rPr>
          <w:rFonts w:ascii="Arial" w:hAnsi="Arial"/>
          <w:sz w:val="20"/>
          <w:szCs w:val="20"/>
        </w:rPr>
        <w:t xml:space="preserve">All toxic material </w:t>
      </w:r>
      <w:r w:rsidRPr="00227EA7">
        <w:rPr>
          <w:rFonts w:ascii="Arial" w:hAnsi="Arial"/>
          <w:sz w:val="20"/>
          <w:szCs w:val="20"/>
          <w:u w:val="single"/>
        </w:rPr>
        <w:t>MUST BE KEPT OUT OF THE REACH OF CHILDREN AT ALL TIMES</w:t>
      </w:r>
      <w:r w:rsidRPr="00227EA7">
        <w:rPr>
          <w:rFonts w:ascii="Arial" w:hAnsi="Arial"/>
          <w:sz w:val="20"/>
          <w:szCs w:val="20"/>
        </w:rPr>
        <w:t xml:space="preserve">. Locks are provided for cabinets that store cleaning materials. </w:t>
      </w:r>
    </w:p>
    <w:p w14:paraId="5DEFD019" w14:textId="77777777" w:rsidR="00227EA7" w:rsidRPr="00227EA7" w:rsidRDefault="00227EA7" w:rsidP="00227EA7">
      <w:pPr>
        <w:numPr>
          <w:ilvl w:val="0"/>
          <w:numId w:val="17"/>
        </w:numPr>
        <w:rPr>
          <w:rFonts w:ascii="Arial" w:hAnsi="Arial"/>
          <w:sz w:val="20"/>
          <w:szCs w:val="20"/>
        </w:rPr>
      </w:pPr>
      <w:r w:rsidRPr="00227EA7">
        <w:rPr>
          <w:rFonts w:ascii="Arial" w:hAnsi="Arial"/>
          <w:sz w:val="20"/>
          <w:szCs w:val="20"/>
        </w:rPr>
        <w:t>ALL electrical outlets must have safety covers at all times.</w:t>
      </w:r>
    </w:p>
    <w:p w14:paraId="540F3775" w14:textId="77777777" w:rsidR="00227EA7" w:rsidRPr="00227EA7" w:rsidRDefault="00227EA7" w:rsidP="00227EA7">
      <w:pPr>
        <w:numPr>
          <w:ilvl w:val="0"/>
          <w:numId w:val="17"/>
        </w:numPr>
        <w:rPr>
          <w:rFonts w:ascii="Arial" w:hAnsi="Arial"/>
          <w:sz w:val="20"/>
          <w:szCs w:val="20"/>
        </w:rPr>
      </w:pPr>
      <w:r w:rsidRPr="00227EA7">
        <w:rPr>
          <w:rFonts w:ascii="Arial" w:hAnsi="Arial"/>
          <w:sz w:val="20"/>
          <w:szCs w:val="20"/>
        </w:rPr>
        <w:t>No exposed wires or extension cords should be accessible to children.</w:t>
      </w:r>
    </w:p>
    <w:p w14:paraId="66CF5E51" w14:textId="77777777" w:rsidR="00227EA7" w:rsidRPr="00227EA7" w:rsidRDefault="00227EA7" w:rsidP="00227EA7">
      <w:pPr>
        <w:numPr>
          <w:ilvl w:val="0"/>
          <w:numId w:val="17"/>
        </w:numPr>
        <w:rPr>
          <w:rFonts w:ascii="Arial" w:hAnsi="Arial"/>
          <w:sz w:val="20"/>
          <w:szCs w:val="20"/>
        </w:rPr>
      </w:pPr>
      <w:r w:rsidRPr="00227EA7">
        <w:rPr>
          <w:rFonts w:ascii="Arial" w:hAnsi="Arial"/>
          <w:sz w:val="20"/>
          <w:szCs w:val="20"/>
        </w:rPr>
        <w:t>Keep all utensils, sharp objects such as scissors and cutting knives and cooking appliances out of children’s reach.</w:t>
      </w:r>
    </w:p>
    <w:p w14:paraId="3C6228F6" w14:textId="230964CA" w:rsidR="00227EA7" w:rsidRPr="00227EA7" w:rsidRDefault="00227EA7" w:rsidP="00227EA7">
      <w:pPr>
        <w:numPr>
          <w:ilvl w:val="0"/>
          <w:numId w:val="17"/>
        </w:numPr>
        <w:rPr>
          <w:rFonts w:ascii="Arial" w:hAnsi="Arial"/>
          <w:i/>
          <w:sz w:val="20"/>
          <w:szCs w:val="20"/>
        </w:rPr>
      </w:pPr>
      <w:r w:rsidRPr="00227EA7">
        <w:rPr>
          <w:rFonts w:ascii="Arial" w:hAnsi="Arial"/>
          <w:sz w:val="20"/>
          <w:szCs w:val="20"/>
        </w:rPr>
        <w:t xml:space="preserve">Limit use of the phone to your lunchtime. If you need to make an important phone call, please have someone cover your classroom and make the call from the office. </w:t>
      </w:r>
      <w:r w:rsidRPr="00227EA7">
        <w:rPr>
          <w:rFonts w:ascii="Arial" w:hAnsi="Arial"/>
          <w:i/>
          <w:sz w:val="20"/>
          <w:szCs w:val="20"/>
        </w:rPr>
        <w:t xml:space="preserve">Cell phones are not allowed in the classroom or on the playground when children are present. </w:t>
      </w:r>
    </w:p>
    <w:p w14:paraId="1CCA2F8C" w14:textId="77777777" w:rsidR="00227EA7" w:rsidRPr="00227EA7" w:rsidRDefault="00227EA7" w:rsidP="00227EA7">
      <w:pPr>
        <w:numPr>
          <w:ilvl w:val="0"/>
          <w:numId w:val="17"/>
        </w:numPr>
        <w:rPr>
          <w:rFonts w:ascii="Arial" w:hAnsi="Arial"/>
          <w:sz w:val="20"/>
          <w:szCs w:val="20"/>
        </w:rPr>
      </w:pPr>
      <w:r w:rsidRPr="00227EA7">
        <w:rPr>
          <w:rFonts w:ascii="Arial" w:hAnsi="Arial"/>
          <w:sz w:val="20"/>
          <w:szCs w:val="20"/>
        </w:rPr>
        <w:t>Classrooms are NEVER to be left unattended.</w:t>
      </w:r>
    </w:p>
    <w:p w14:paraId="138EE0F5" w14:textId="77777777" w:rsidR="00227EA7" w:rsidRPr="00227EA7" w:rsidRDefault="00227EA7" w:rsidP="00227EA7">
      <w:pPr>
        <w:numPr>
          <w:ilvl w:val="0"/>
          <w:numId w:val="17"/>
        </w:numPr>
        <w:rPr>
          <w:rFonts w:ascii="Arial" w:hAnsi="Arial"/>
          <w:sz w:val="20"/>
          <w:szCs w:val="20"/>
        </w:rPr>
      </w:pPr>
      <w:r w:rsidRPr="00227EA7">
        <w:rPr>
          <w:rFonts w:ascii="Arial" w:hAnsi="Arial"/>
          <w:sz w:val="20"/>
          <w:szCs w:val="20"/>
        </w:rPr>
        <w:t xml:space="preserve">Always know the exact number of children in your care. Count each time you leave an area and enter another one. </w:t>
      </w:r>
    </w:p>
    <w:p w14:paraId="6B58DB56" w14:textId="77777777" w:rsidR="00227EA7" w:rsidRPr="00227EA7" w:rsidRDefault="00227EA7" w:rsidP="00227EA7">
      <w:pPr>
        <w:numPr>
          <w:ilvl w:val="0"/>
          <w:numId w:val="17"/>
        </w:numPr>
        <w:rPr>
          <w:rFonts w:ascii="Arial" w:hAnsi="Arial"/>
          <w:sz w:val="20"/>
          <w:szCs w:val="20"/>
        </w:rPr>
      </w:pPr>
      <w:r w:rsidRPr="00227EA7">
        <w:rPr>
          <w:rFonts w:ascii="Arial" w:hAnsi="Arial"/>
          <w:sz w:val="20"/>
          <w:szCs w:val="20"/>
        </w:rPr>
        <w:t xml:space="preserve">Do NOT allow the children to run inside. </w:t>
      </w:r>
    </w:p>
    <w:p w14:paraId="4AE36542" w14:textId="77777777" w:rsidR="00227EA7" w:rsidRPr="00227EA7" w:rsidRDefault="00227EA7" w:rsidP="00227EA7">
      <w:pPr>
        <w:numPr>
          <w:ilvl w:val="0"/>
          <w:numId w:val="17"/>
        </w:numPr>
        <w:rPr>
          <w:rFonts w:ascii="Arial" w:hAnsi="Arial"/>
          <w:sz w:val="20"/>
          <w:szCs w:val="20"/>
        </w:rPr>
      </w:pPr>
      <w:r w:rsidRPr="00227EA7">
        <w:rPr>
          <w:rFonts w:ascii="Arial" w:hAnsi="Arial"/>
          <w:sz w:val="20"/>
          <w:szCs w:val="20"/>
        </w:rPr>
        <w:t>Do NOT allow children to share toothbrushes, bottles, or any food/drink utensils.</w:t>
      </w:r>
    </w:p>
    <w:p w14:paraId="10B067ED" w14:textId="3A6C65F6" w:rsidR="00227EA7" w:rsidRPr="00227EA7" w:rsidRDefault="00227EA7" w:rsidP="00227EA7">
      <w:pPr>
        <w:ind w:left="720"/>
        <w:rPr>
          <w:rFonts w:ascii="Arial" w:hAnsi="Arial"/>
          <w:sz w:val="20"/>
          <w:szCs w:val="20"/>
        </w:rPr>
      </w:pPr>
      <w:r w:rsidRPr="00227EA7">
        <w:rPr>
          <w:rFonts w:ascii="Arial" w:hAnsi="Arial"/>
          <w:sz w:val="20"/>
          <w:szCs w:val="20"/>
        </w:rPr>
        <w:t xml:space="preserve">10. Be on allergy alert at ALL times. Always check the class list for allergies before offering any food to children. </w:t>
      </w:r>
    </w:p>
    <w:p w14:paraId="5A8FA57F" w14:textId="77777777" w:rsidR="00227EA7" w:rsidRPr="00227EA7" w:rsidRDefault="00227EA7" w:rsidP="00227EA7">
      <w:pPr>
        <w:rPr>
          <w:rFonts w:ascii="Arial" w:hAnsi="Arial"/>
          <w:b/>
          <w:bCs/>
          <w:sz w:val="20"/>
          <w:szCs w:val="20"/>
          <w:u w:val="single"/>
        </w:rPr>
      </w:pPr>
    </w:p>
    <w:p w14:paraId="53CCCE08" w14:textId="77777777" w:rsidR="00227EA7" w:rsidRPr="00227EA7" w:rsidRDefault="00227EA7" w:rsidP="00227EA7">
      <w:pPr>
        <w:rPr>
          <w:rFonts w:ascii="Arial" w:hAnsi="Arial"/>
          <w:b/>
          <w:bCs/>
          <w:sz w:val="20"/>
          <w:szCs w:val="20"/>
          <w:u w:val="single"/>
        </w:rPr>
      </w:pPr>
    </w:p>
    <w:p w14:paraId="7308DB06" w14:textId="77777777" w:rsidR="00227EA7" w:rsidRPr="00227EA7" w:rsidRDefault="00227EA7" w:rsidP="00031630">
      <w:bookmarkStart w:id="181" w:name="_Toc88283798"/>
      <w:bookmarkStart w:id="182" w:name="_Toc110777189"/>
      <w:bookmarkStart w:id="183" w:name="_Toc465856628"/>
      <w:bookmarkStart w:id="184" w:name="_Toc465856966"/>
      <w:r w:rsidRPr="00227EA7">
        <w:t>PLAYGROUND SAFETY</w:t>
      </w:r>
      <w:bookmarkEnd w:id="181"/>
      <w:bookmarkEnd w:id="182"/>
      <w:bookmarkEnd w:id="183"/>
      <w:bookmarkEnd w:id="184"/>
    </w:p>
    <w:p w14:paraId="35C77861" w14:textId="77777777" w:rsidR="00227EA7" w:rsidRPr="00227EA7" w:rsidRDefault="00227EA7" w:rsidP="00227EA7">
      <w:pPr>
        <w:rPr>
          <w:rFonts w:ascii="Arial" w:hAnsi="Arial"/>
          <w:b/>
          <w:bCs/>
          <w:sz w:val="20"/>
          <w:szCs w:val="20"/>
          <w:u w:val="single"/>
        </w:rPr>
      </w:pPr>
    </w:p>
    <w:p w14:paraId="4061FD2D" w14:textId="77777777" w:rsidR="00227EA7" w:rsidRPr="00227EA7" w:rsidRDefault="00227EA7" w:rsidP="00227EA7">
      <w:pPr>
        <w:jc w:val="both"/>
        <w:rPr>
          <w:rFonts w:ascii="Arial" w:hAnsi="Arial"/>
          <w:b/>
          <w:bCs/>
          <w:sz w:val="20"/>
          <w:szCs w:val="20"/>
          <w:u w:val="single"/>
        </w:rPr>
      </w:pPr>
      <w:r w:rsidRPr="00227EA7">
        <w:rPr>
          <w:rFonts w:ascii="Arial" w:hAnsi="Arial"/>
          <w:sz w:val="20"/>
          <w:szCs w:val="20"/>
        </w:rPr>
        <w:t>Teachers must make sure that children have gone to the toilet and are dressed properly before going to the playground. Make sure that there are no loose scarves or strings, necklaces that can accidentally strangle a child.</w:t>
      </w:r>
    </w:p>
    <w:p w14:paraId="0A3A7C52" w14:textId="77777777" w:rsidR="00227EA7" w:rsidRPr="00227EA7" w:rsidRDefault="00227EA7" w:rsidP="00227EA7">
      <w:pPr>
        <w:ind w:left="720"/>
        <w:jc w:val="both"/>
        <w:rPr>
          <w:rFonts w:ascii="Arial" w:hAnsi="Arial"/>
          <w:b/>
          <w:bCs/>
          <w:sz w:val="20"/>
          <w:szCs w:val="20"/>
          <w:u w:val="single"/>
        </w:rPr>
      </w:pPr>
    </w:p>
    <w:p w14:paraId="00C00885" w14:textId="77777777" w:rsidR="00227EA7" w:rsidRPr="00227EA7" w:rsidRDefault="00227EA7" w:rsidP="00227EA7">
      <w:pPr>
        <w:pStyle w:val="BodyTextIndent"/>
        <w:ind w:left="0"/>
        <w:jc w:val="both"/>
        <w:rPr>
          <w:rFonts w:ascii="Arial" w:hAnsi="Arial"/>
          <w:sz w:val="20"/>
          <w:szCs w:val="20"/>
        </w:rPr>
      </w:pPr>
      <w:r w:rsidRPr="00227EA7">
        <w:rPr>
          <w:rFonts w:ascii="Arial" w:hAnsi="Arial"/>
          <w:sz w:val="20"/>
          <w:szCs w:val="20"/>
        </w:rPr>
        <w:t>Please report any dangerous items you find in the playground; i.e. glass, red anthills, broken equipment, etc. to the office.</w:t>
      </w:r>
    </w:p>
    <w:p w14:paraId="621388AB" w14:textId="77777777" w:rsidR="00227EA7" w:rsidRPr="00227EA7" w:rsidRDefault="00227EA7" w:rsidP="00227EA7">
      <w:pPr>
        <w:ind w:left="720"/>
        <w:jc w:val="both"/>
        <w:rPr>
          <w:rFonts w:ascii="Arial" w:hAnsi="Arial"/>
          <w:sz w:val="20"/>
          <w:szCs w:val="20"/>
        </w:rPr>
      </w:pPr>
    </w:p>
    <w:p w14:paraId="226EE45C" w14:textId="77777777" w:rsidR="00227EA7" w:rsidRPr="00227EA7" w:rsidRDefault="00227EA7" w:rsidP="00227EA7">
      <w:pPr>
        <w:jc w:val="both"/>
        <w:rPr>
          <w:rFonts w:ascii="Arial" w:hAnsi="Arial"/>
          <w:sz w:val="20"/>
          <w:szCs w:val="20"/>
        </w:rPr>
      </w:pPr>
      <w:r w:rsidRPr="00227EA7">
        <w:rPr>
          <w:rFonts w:ascii="Arial" w:hAnsi="Arial"/>
          <w:sz w:val="20"/>
          <w:szCs w:val="20"/>
        </w:rPr>
        <w:t>Any strangers on or near the playground should be reported immediately to the office. All gates must be shut securely during playground time and throughout the school day.</w:t>
      </w:r>
    </w:p>
    <w:p w14:paraId="133B735E" w14:textId="77777777" w:rsidR="00227EA7" w:rsidRPr="00227EA7" w:rsidRDefault="00227EA7" w:rsidP="00227EA7">
      <w:pPr>
        <w:ind w:left="720"/>
        <w:jc w:val="both"/>
        <w:rPr>
          <w:rFonts w:ascii="Arial" w:hAnsi="Arial"/>
          <w:sz w:val="20"/>
          <w:szCs w:val="20"/>
        </w:rPr>
      </w:pPr>
    </w:p>
    <w:p w14:paraId="6AC59DBC" w14:textId="77777777" w:rsidR="00227EA7" w:rsidRPr="00227EA7" w:rsidRDefault="00227EA7" w:rsidP="00227EA7">
      <w:pPr>
        <w:jc w:val="both"/>
        <w:rPr>
          <w:rFonts w:ascii="Arial" w:hAnsi="Arial"/>
          <w:sz w:val="20"/>
          <w:szCs w:val="20"/>
        </w:rPr>
      </w:pPr>
      <w:r w:rsidRPr="00227EA7">
        <w:rPr>
          <w:rFonts w:ascii="Arial" w:hAnsi="Arial"/>
          <w:sz w:val="20"/>
          <w:szCs w:val="20"/>
        </w:rPr>
        <w:t xml:space="preserve">Playground time is another time for the teacher to </w:t>
      </w:r>
      <w:r w:rsidRPr="00227EA7">
        <w:rPr>
          <w:rFonts w:ascii="Arial" w:hAnsi="Arial"/>
          <w:sz w:val="20"/>
          <w:szCs w:val="20"/>
          <w:u w:val="single"/>
        </w:rPr>
        <w:t>interact</w:t>
      </w:r>
      <w:r w:rsidRPr="00227EA7">
        <w:rPr>
          <w:rFonts w:ascii="Arial" w:hAnsi="Arial"/>
          <w:sz w:val="20"/>
          <w:szCs w:val="20"/>
        </w:rPr>
        <w:t xml:space="preserve"> with children to promote physical and social development. Keep in mind that this is an accident-prone area so always keep moving. Keep your eyes on children and be ALERT! Do not overlook a potentially dangerous situation because a child is in another class. </w:t>
      </w:r>
      <w:r w:rsidRPr="00227EA7">
        <w:rPr>
          <w:rFonts w:ascii="Arial" w:hAnsi="Arial"/>
          <w:sz w:val="20"/>
          <w:szCs w:val="20"/>
          <w:u w:val="single"/>
        </w:rPr>
        <w:t>TEACHERS ARE TO SITUATE THEMSELVES STANDING AT VARIOUS SECTIONS OF THE PLAYGROUND IN ORDER TO PROMOTE SAFETY.</w:t>
      </w:r>
      <w:r w:rsidRPr="00227EA7">
        <w:rPr>
          <w:rFonts w:ascii="Arial" w:hAnsi="Arial"/>
          <w:sz w:val="20"/>
          <w:szCs w:val="20"/>
        </w:rPr>
        <w:t xml:space="preserve"> </w:t>
      </w:r>
    </w:p>
    <w:p w14:paraId="3A41252A" w14:textId="77777777" w:rsidR="00227EA7" w:rsidRPr="00227EA7" w:rsidRDefault="00227EA7" w:rsidP="00227EA7">
      <w:pPr>
        <w:ind w:left="720"/>
        <w:jc w:val="both"/>
        <w:rPr>
          <w:rFonts w:ascii="Arial" w:hAnsi="Arial"/>
          <w:sz w:val="20"/>
          <w:szCs w:val="20"/>
        </w:rPr>
      </w:pPr>
    </w:p>
    <w:p w14:paraId="0B26FF20" w14:textId="740DA8B1" w:rsidR="00227EA7" w:rsidRPr="00227EA7" w:rsidRDefault="00227EA7" w:rsidP="00227EA7">
      <w:pPr>
        <w:jc w:val="both"/>
        <w:rPr>
          <w:rFonts w:ascii="Arial" w:hAnsi="Arial"/>
          <w:sz w:val="20"/>
          <w:szCs w:val="20"/>
        </w:rPr>
      </w:pPr>
      <w:r w:rsidRPr="00227EA7">
        <w:rPr>
          <w:rFonts w:ascii="Arial" w:hAnsi="Arial"/>
          <w:sz w:val="20"/>
          <w:szCs w:val="20"/>
        </w:rPr>
        <w:t>Ten minutes of the 30-minute recess should be used to introduce motor activity (some gross motor skills). Vary the playground activities by bringing outside balls, balance beam, jump rope, water toys, beanbags, bubbles, outdoor easels</w:t>
      </w:r>
      <w:r>
        <w:rPr>
          <w:rFonts w:ascii="Arial" w:hAnsi="Arial"/>
          <w:sz w:val="20"/>
          <w:szCs w:val="20"/>
        </w:rPr>
        <w:t xml:space="preserve">, or </w:t>
      </w:r>
      <w:r w:rsidRPr="00227EA7">
        <w:rPr>
          <w:rFonts w:ascii="Arial" w:hAnsi="Arial"/>
          <w:sz w:val="20"/>
          <w:szCs w:val="20"/>
        </w:rPr>
        <w:t>kites.</w:t>
      </w:r>
    </w:p>
    <w:p w14:paraId="7D9EF060" w14:textId="77777777" w:rsidR="009B7A8F" w:rsidRPr="009B7A8F" w:rsidRDefault="009B7A8F" w:rsidP="009B7A8F">
      <w:pPr>
        <w:shd w:val="clear" w:color="auto" w:fill="FFFFFF"/>
        <w:spacing w:line="270" w:lineRule="atLeast"/>
        <w:jc w:val="both"/>
        <w:rPr>
          <w:rFonts w:ascii="Arial" w:hAnsi="Arial" w:cs="Arial"/>
          <w:sz w:val="20"/>
          <w:szCs w:val="20"/>
        </w:rPr>
      </w:pPr>
    </w:p>
    <w:p w14:paraId="1E65EEF6" w14:textId="1B5D0750" w:rsidR="009B7A8F" w:rsidRDefault="009B7A8F" w:rsidP="009B7A8F">
      <w:pPr>
        <w:shd w:val="clear" w:color="auto" w:fill="FFFFFF"/>
        <w:spacing w:line="270" w:lineRule="atLeast"/>
        <w:jc w:val="both"/>
        <w:rPr>
          <w:rFonts w:ascii="Arial" w:hAnsi="Arial" w:cs="Arial"/>
          <w:sz w:val="20"/>
          <w:szCs w:val="20"/>
        </w:rPr>
      </w:pPr>
      <w:r w:rsidRPr="009B7A8F">
        <w:rPr>
          <w:rFonts w:ascii="Arial" w:hAnsi="Arial" w:cs="Arial"/>
          <w:sz w:val="20"/>
          <w:szCs w:val="20"/>
        </w:rPr>
        <w:t>These rules are not intended to cover every conceivable safety-related situation, but are provided as common examples and are not intended to be all-inclusive. As a general rule, always use good judgment and common sense to insure your safety and the safety of others. Violation of a safety precaution is in itself an unsafe act. Further, violation of any safety rules, policies and guidelines, including those establish</w:t>
      </w:r>
      <w:r>
        <w:rPr>
          <w:rFonts w:ascii="Arial" w:hAnsi="Arial" w:cs="Arial"/>
          <w:sz w:val="20"/>
          <w:szCs w:val="20"/>
        </w:rPr>
        <w:t>ed and implemented at the childcare center</w:t>
      </w:r>
      <w:r w:rsidRPr="009B7A8F">
        <w:rPr>
          <w:rFonts w:ascii="Arial" w:hAnsi="Arial" w:cs="Arial"/>
          <w:sz w:val="20"/>
          <w:szCs w:val="20"/>
        </w:rPr>
        <w:t>, may result in disciplinary action up to and including termination.</w:t>
      </w:r>
    </w:p>
    <w:p w14:paraId="56B95BC3" w14:textId="77777777" w:rsidR="000927B4" w:rsidRDefault="000927B4" w:rsidP="009B7A8F">
      <w:pPr>
        <w:shd w:val="clear" w:color="auto" w:fill="FFFFFF"/>
        <w:spacing w:line="270" w:lineRule="atLeast"/>
        <w:jc w:val="both"/>
        <w:rPr>
          <w:rFonts w:ascii="Arial" w:hAnsi="Arial" w:cs="Arial"/>
          <w:sz w:val="20"/>
          <w:szCs w:val="20"/>
        </w:rPr>
      </w:pPr>
    </w:p>
    <w:p w14:paraId="0D9C18D5" w14:textId="77777777" w:rsidR="000927B4" w:rsidRPr="0028796D" w:rsidRDefault="000927B4" w:rsidP="00031630">
      <w:pPr>
        <w:pStyle w:val="Heading2"/>
      </w:pPr>
      <w:bookmarkStart w:id="185" w:name="_Toc465856629"/>
      <w:bookmarkStart w:id="186" w:name="_Toc465856967"/>
      <w:bookmarkStart w:id="187" w:name="_Toc465858003"/>
      <w:bookmarkStart w:id="188" w:name="_Toc51751845"/>
      <w:r w:rsidRPr="00031630">
        <w:t>Health</w:t>
      </w:r>
      <w:bookmarkEnd w:id="185"/>
      <w:bookmarkEnd w:id="186"/>
      <w:bookmarkEnd w:id="187"/>
      <w:bookmarkEnd w:id="188"/>
    </w:p>
    <w:p w14:paraId="387168D7" w14:textId="77777777" w:rsidR="000927B4" w:rsidRDefault="000927B4" w:rsidP="000927B4">
      <w:pPr>
        <w:pStyle w:val="Heading2"/>
        <w:tabs>
          <w:tab w:val="clear" w:pos="5940"/>
        </w:tabs>
        <w:ind w:firstLine="720"/>
        <w:rPr>
          <w:rFonts w:cs="Times New Roman"/>
          <w:b/>
          <w:szCs w:val="28"/>
          <w:u w:val="single"/>
        </w:rPr>
      </w:pPr>
    </w:p>
    <w:p w14:paraId="71CFC231" w14:textId="77777777" w:rsidR="000927B4" w:rsidRPr="0028796D" w:rsidRDefault="000927B4" w:rsidP="000927B4">
      <w:pPr>
        <w:pStyle w:val="Heading2"/>
        <w:tabs>
          <w:tab w:val="clear" w:pos="5940"/>
        </w:tabs>
        <w:ind w:firstLine="720"/>
        <w:rPr>
          <w:rFonts w:ascii="Arial" w:hAnsi="Arial" w:cs="Times New Roman"/>
          <w:b/>
          <w:sz w:val="20"/>
          <w:szCs w:val="20"/>
        </w:rPr>
      </w:pPr>
      <w:bookmarkStart w:id="189" w:name="_Toc465856630"/>
      <w:bookmarkStart w:id="190" w:name="_Toc465856968"/>
      <w:bookmarkStart w:id="191" w:name="_Toc465858004"/>
      <w:bookmarkStart w:id="192" w:name="_Toc51751846"/>
      <w:r>
        <w:rPr>
          <w:rFonts w:ascii="Arial" w:hAnsi="Arial" w:cs="Times New Roman"/>
          <w:b/>
          <w:sz w:val="20"/>
          <w:szCs w:val="20"/>
        </w:rPr>
        <w:t>Illness of the Children</w:t>
      </w:r>
      <w:bookmarkEnd w:id="189"/>
      <w:bookmarkEnd w:id="190"/>
      <w:bookmarkEnd w:id="191"/>
      <w:bookmarkEnd w:id="192"/>
    </w:p>
    <w:p w14:paraId="4A59B395" w14:textId="77777777" w:rsidR="000927B4" w:rsidRDefault="000927B4" w:rsidP="000927B4">
      <w:pPr>
        <w:ind w:left="720"/>
        <w:rPr>
          <w:rFonts w:ascii="Comic Sans MS" w:hAnsi="Comic Sans MS"/>
          <w:b/>
          <w:sz w:val="28"/>
          <w:u w:val="single"/>
        </w:rPr>
      </w:pPr>
    </w:p>
    <w:p w14:paraId="6E4B369D" w14:textId="77777777" w:rsidR="000927B4" w:rsidRPr="0028796D" w:rsidRDefault="000927B4" w:rsidP="000927B4">
      <w:pPr>
        <w:jc w:val="both"/>
        <w:rPr>
          <w:rFonts w:ascii="Arial" w:hAnsi="Arial"/>
          <w:sz w:val="20"/>
          <w:szCs w:val="20"/>
        </w:rPr>
      </w:pPr>
      <w:r w:rsidRPr="0028796D">
        <w:rPr>
          <w:rFonts w:ascii="Arial" w:hAnsi="Arial"/>
          <w:sz w:val="20"/>
          <w:szCs w:val="20"/>
        </w:rPr>
        <w:t>The health and well being of our children are critical to us. Therefore, if a child has a rash, diarrhea, fever and/or has been vomiting, sneezing and/or coughing, kindly request that the parents keep the child at home. Any child appearing to be ill must be brought to the director’s attention so the parent can be notified and the child sent home. If a child becomes sick during school hours, he/she will be kept quiet and comfortable until a parent or someone who has been authorized can come for him/her.</w:t>
      </w:r>
    </w:p>
    <w:p w14:paraId="567B1CEB" w14:textId="77777777" w:rsidR="000927B4" w:rsidRPr="0028796D" w:rsidRDefault="000927B4" w:rsidP="000927B4">
      <w:pPr>
        <w:ind w:left="720"/>
        <w:rPr>
          <w:rFonts w:ascii="Arial" w:hAnsi="Arial"/>
          <w:sz w:val="20"/>
          <w:szCs w:val="20"/>
        </w:rPr>
      </w:pPr>
    </w:p>
    <w:p w14:paraId="4C115530" w14:textId="77777777" w:rsidR="000927B4" w:rsidRPr="0028796D" w:rsidRDefault="000927B4" w:rsidP="000927B4">
      <w:pPr>
        <w:rPr>
          <w:rFonts w:ascii="Arial" w:hAnsi="Arial"/>
          <w:sz w:val="20"/>
          <w:szCs w:val="20"/>
        </w:rPr>
      </w:pPr>
      <w:r w:rsidRPr="0028796D">
        <w:rPr>
          <w:rFonts w:ascii="Arial" w:hAnsi="Arial"/>
          <w:sz w:val="20"/>
          <w:szCs w:val="20"/>
        </w:rPr>
        <w:t xml:space="preserve">If a child is absent for more than 2 days, please advise the director so that a phone call can be made.  </w:t>
      </w:r>
      <w:r>
        <w:rPr>
          <w:rFonts w:ascii="Arial" w:hAnsi="Arial"/>
          <w:sz w:val="20"/>
          <w:szCs w:val="20"/>
        </w:rPr>
        <w:t>Note</w:t>
      </w:r>
      <w:r w:rsidRPr="0028796D">
        <w:rPr>
          <w:rFonts w:ascii="Arial" w:hAnsi="Arial"/>
          <w:sz w:val="20"/>
          <w:szCs w:val="20"/>
        </w:rPr>
        <w:t xml:space="preserve"> this on the attendance sheet. </w:t>
      </w:r>
    </w:p>
    <w:p w14:paraId="4FFDE8E7" w14:textId="77777777" w:rsidR="000927B4" w:rsidRPr="0028796D" w:rsidRDefault="000927B4" w:rsidP="000927B4">
      <w:pPr>
        <w:ind w:left="720"/>
        <w:rPr>
          <w:rFonts w:ascii="Arial" w:hAnsi="Arial"/>
          <w:sz w:val="20"/>
          <w:szCs w:val="20"/>
        </w:rPr>
      </w:pPr>
    </w:p>
    <w:p w14:paraId="5ADCD748" w14:textId="77777777" w:rsidR="000927B4" w:rsidRPr="0028796D" w:rsidRDefault="000927B4" w:rsidP="000927B4">
      <w:pPr>
        <w:pStyle w:val="Heading2"/>
        <w:tabs>
          <w:tab w:val="clear" w:pos="5940"/>
        </w:tabs>
        <w:ind w:firstLine="720"/>
        <w:rPr>
          <w:rFonts w:ascii="Arial" w:hAnsi="Arial" w:cs="Times New Roman"/>
          <w:b/>
          <w:sz w:val="20"/>
          <w:szCs w:val="20"/>
        </w:rPr>
      </w:pPr>
      <w:bookmarkStart w:id="193" w:name="_Toc465856631"/>
      <w:bookmarkStart w:id="194" w:name="_Toc465856969"/>
      <w:bookmarkStart w:id="195" w:name="_Toc465858005"/>
      <w:bookmarkStart w:id="196" w:name="_Toc51751847"/>
      <w:r>
        <w:rPr>
          <w:rFonts w:ascii="Arial" w:hAnsi="Arial" w:cs="Times New Roman"/>
          <w:b/>
          <w:sz w:val="20"/>
          <w:szCs w:val="20"/>
        </w:rPr>
        <w:lastRenderedPageBreak/>
        <w:t>Medications</w:t>
      </w:r>
      <w:bookmarkEnd w:id="193"/>
      <w:bookmarkEnd w:id="194"/>
      <w:bookmarkEnd w:id="195"/>
      <w:bookmarkEnd w:id="196"/>
    </w:p>
    <w:p w14:paraId="653BDE8A" w14:textId="77777777" w:rsidR="000927B4" w:rsidRPr="0028796D" w:rsidRDefault="000927B4" w:rsidP="000927B4">
      <w:pPr>
        <w:ind w:left="720"/>
        <w:rPr>
          <w:rFonts w:ascii="Arial" w:hAnsi="Arial"/>
          <w:b/>
          <w:sz w:val="20"/>
          <w:szCs w:val="20"/>
          <w:u w:val="single"/>
        </w:rPr>
      </w:pPr>
    </w:p>
    <w:p w14:paraId="44D537DD" w14:textId="77777777" w:rsidR="000927B4" w:rsidRPr="0028796D" w:rsidRDefault="000927B4" w:rsidP="000927B4">
      <w:pPr>
        <w:jc w:val="both"/>
        <w:rPr>
          <w:rFonts w:ascii="Arial" w:hAnsi="Arial"/>
          <w:sz w:val="20"/>
          <w:szCs w:val="20"/>
        </w:rPr>
      </w:pPr>
      <w:r w:rsidRPr="0028796D">
        <w:rPr>
          <w:rFonts w:ascii="Arial" w:hAnsi="Arial"/>
          <w:sz w:val="20"/>
          <w:szCs w:val="20"/>
        </w:rPr>
        <w:t>No medication will be administered unless instructions are written, signed and dated by a licensed physician and prescribed for the child. Prescription medicine must be in its original container, labeled with child’s name, date, name of drug, dosage and directions for administration. Medication may only be administered by a designated staff/administrator.</w:t>
      </w:r>
    </w:p>
    <w:p w14:paraId="42CCEA0F" w14:textId="77777777" w:rsidR="000927B4" w:rsidRPr="0028796D" w:rsidRDefault="000927B4" w:rsidP="000927B4">
      <w:pPr>
        <w:rPr>
          <w:rFonts w:ascii="Arial" w:hAnsi="Arial"/>
          <w:sz w:val="20"/>
          <w:szCs w:val="20"/>
        </w:rPr>
      </w:pPr>
    </w:p>
    <w:p w14:paraId="4A3C13F2" w14:textId="77777777" w:rsidR="000927B4" w:rsidRPr="0028796D" w:rsidRDefault="000927B4" w:rsidP="000927B4">
      <w:pPr>
        <w:jc w:val="both"/>
        <w:rPr>
          <w:rFonts w:ascii="Arial" w:hAnsi="Arial"/>
          <w:b/>
          <w:bCs/>
          <w:sz w:val="20"/>
          <w:szCs w:val="20"/>
        </w:rPr>
      </w:pPr>
      <w:r w:rsidRPr="0028796D">
        <w:rPr>
          <w:rFonts w:ascii="Arial" w:hAnsi="Arial"/>
          <w:b/>
          <w:bCs/>
          <w:sz w:val="20"/>
          <w:szCs w:val="20"/>
        </w:rPr>
        <w:t>SCHOOL STAFF WILL NEVER GIVE THE INITIAL DOSE OF A NEW PRESCRIPTION. SCHOOL STAFF WILL NOT GIVE ANY NON-PRESCRIPTION DRUGS TO THE CHILDREN.</w:t>
      </w:r>
      <w:r w:rsidRPr="0028796D">
        <w:rPr>
          <w:rFonts w:ascii="Arial" w:hAnsi="Arial"/>
          <w:b/>
          <w:bCs/>
          <w:sz w:val="20"/>
          <w:szCs w:val="20"/>
          <w:u w:val="single"/>
        </w:rPr>
        <w:t xml:space="preserve"> NOTE THAT OVER-THE-COUNTER MEDICATIONS, DRUGS, ETC ARE CONSIDERED NON- “PRESCRIPTIONS”.</w:t>
      </w:r>
    </w:p>
    <w:p w14:paraId="7DD6043A" w14:textId="77777777" w:rsidR="000927B4" w:rsidRPr="0028796D" w:rsidRDefault="000927B4" w:rsidP="000927B4">
      <w:pPr>
        <w:ind w:left="720"/>
        <w:rPr>
          <w:rFonts w:ascii="Arial" w:hAnsi="Arial"/>
          <w:b/>
          <w:bCs/>
          <w:sz w:val="20"/>
          <w:szCs w:val="20"/>
        </w:rPr>
      </w:pPr>
    </w:p>
    <w:p w14:paraId="166D12B1" w14:textId="77777777" w:rsidR="000927B4" w:rsidRPr="0028796D" w:rsidRDefault="000927B4" w:rsidP="000927B4">
      <w:pPr>
        <w:jc w:val="both"/>
        <w:rPr>
          <w:rFonts w:ascii="Arial" w:hAnsi="Arial"/>
          <w:sz w:val="20"/>
          <w:szCs w:val="20"/>
        </w:rPr>
      </w:pPr>
      <w:r w:rsidRPr="0028796D">
        <w:rPr>
          <w:rFonts w:ascii="Arial" w:hAnsi="Arial"/>
          <w:sz w:val="20"/>
          <w:szCs w:val="20"/>
        </w:rPr>
        <w:t xml:space="preserve">If a child has been home with a communicable disease, a physician’s note is required for the child to reenter the school. </w:t>
      </w:r>
    </w:p>
    <w:p w14:paraId="200226ED" w14:textId="77777777" w:rsidR="000927B4" w:rsidRDefault="000927B4" w:rsidP="009B7A8F">
      <w:pPr>
        <w:shd w:val="clear" w:color="auto" w:fill="FFFFFF"/>
        <w:spacing w:line="270" w:lineRule="atLeast"/>
        <w:jc w:val="both"/>
        <w:rPr>
          <w:rFonts w:ascii="Arial" w:hAnsi="Arial" w:cs="Arial"/>
          <w:sz w:val="20"/>
          <w:szCs w:val="20"/>
        </w:rPr>
      </w:pPr>
    </w:p>
    <w:p w14:paraId="66E18A68" w14:textId="5680CE24" w:rsidR="0019613F" w:rsidRPr="0019613F" w:rsidRDefault="0019613F" w:rsidP="0019613F">
      <w:pPr>
        <w:shd w:val="clear" w:color="auto" w:fill="FFFFFF"/>
        <w:spacing w:line="270" w:lineRule="atLeast"/>
        <w:jc w:val="both"/>
        <w:rPr>
          <w:rFonts w:ascii="Arial" w:hAnsi="Arial" w:cs="Arial"/>
          <w:b/>
          <w:bCs/>
          <w:sz w:val="20"/>
          <w:szCs w:val="20"/>
        </w:rPr>
      </w:pPr>
      <w:r>
        <w:rPr>
          <w:rFonts w:ascii="Arial" w:hAnsi="Arial" w:cs="Arial"/>
          <w:sz w:val="20"/>
          <w:szCs w:val="20"/>
        </w:rPr>
        <w:tab/>
      </w:r>
      <w:r w:rsidRPr="0019613F">
        <w:rPr>
          <w:rFonts w:ascii="Arial" w:hAnsi="Arial" w:cs="Arial"/>
          <w:b/>
          <w:bCs/>
          <w:sz w:val="20"/>
          <w:szCs w:val="20"/>
        </w:rPr>
        <w:t>COVID-19</w:t>
      </w:r>
      <w:r w:rsidR="009F3725">
        <w:rPr>
          <w:rFonts w:ascii="Arial" w:hAnsi="Arial" w:cs="Arial"/>
          <w:b/>
          <w:bCs/>
          <w:sz w:val="20"/>
          <w:szCs w:val="20"/>
        </w:rPr>
        <w:t xml:space="preserve"> (while pandemic is in effect)</w:t>
      </w:r>
    </w:p>
    <w:p w14:paraId="7587AD6A" w14:textId="77777777" w:rsidR="0019613F" w:rsidRPr="0019613F" w:rsidRDefault="00A6001C" w:rsidP="0019613F">
      <w:pPr>
        <w:pStyle w:val="NormalWeb"/>
        <w:rPr>
          <w:rFonts w:ascii="Arial" w:hAnsi="Arial" w:cs="Arial"/>
        </w:rPr>
      </w:pPr>
      <w:hyperlink r:id="rId9" w:tgtFrame="_blank" w:history="1">
        <w:r w:rsidR="0019613F" w:rsidRPr="0019613F">
          <w:rPr>
            <w:rStyle w:val="Hyperlink"/>
            <w:rFonts w:ascii="Arial" w:hAnsi="Arial" w:cs="Arial"/>
            <w:color w:val="auto"/>
          </w:rPr>
          <w:t>Coronavirus Disease 2019 (COVID-19)</w:t>
        </w:r>
      </w:hyperlink>
      <w:r w:rsidR="0019613F" w:rsidRPr="0019613F">
        <w:rPr>
          <w:rFonts w:ascii="Arial" w:hAnsi="Arial" w:cs="Arial"/>
        </w:rPr>
        <w:t xml:space="preserve"> is a disease that was identified in Wuhan, China, and is now being spread throughout the world. People are encouraged to take common-sense precautions to prevent the spread of all infectious diseases, including COVID-19.  </w:t>
      </w:r>
    </w:p>
    <w:p w14:paraId="7114C273" w14:textId="77777777" w:rsidR="0019613F" w:rsidRPr="0019613F" w:rsidRDefault="0019613F" w:rsidP="0019613F">
      <w:pPr>
        <w:numPr>
          <w:ilvl w:val="0"/>
          <w:numId w:val="38"/>
        </w:numPr>
        <w:spacing w:before="100" w:beforeAutospacing="1" w:after="100" w:afterAutospacing="1"/>
        <w:rPr>
          <w:rFonts w:ascii="Arial" w:hAnsi="Arial" w:cs="Arial"/>
          <w:sz w:val="20"/>
          <w:szCs w:val="20"/>
        </w:rPr>
      </w:pPr>
      <w:r w:rsidRPr="0019613F">
        <w:rPr>
          <w:rFonts w:ascii="Arial" w:hAnsi="Arial" w:cs="Arial"/>
          <w:sz w:val="20"/>
          <w:szCs w:val="20"/>
        </w:rPr>
        <w:t>Wash hands frequently with soap and water for at least 20 seconds at a time.</w:t>
      </w:r>
    </w:p>
    <w:p w14:paraId="4474BB3A" w14:textId="77777777" w:rsidR="0019613F" w:rsidRPr="0019613F" w:rsidRDefault="0019613F" w:rsidP="0019613F">
      <w:pPr>
        <w:numPr>
          <w:ilvl w:val="0"/>
          <w:numId w:val="38"/>
        </w:numPr>
        <w:spacing w:before="100" w:beforeAutospacing="1" w:after="100" w:afterAutospacing="1"/>
        <w:rPr>
          <w:rFonts w:ascii="Arial" w:hAnsi="Arial" w:cs="Arial"/>
          <w:sz w:val="20"/>
          <w:szCs w:val="20"/>
        </w:rPr>
      </w:pPr>
      <w:r w:rsidRPr="0019613F">
        <w:rPr>
          <w:rFonts w:ascii="Arial" w:hAnsi="Arial" w:cs="Arial"/>
          <w:sz w:val="20"/>
          <w:szCs w:val="20"/>
        </w:rPr>
        <w:t>Avoid touching your eyes, nose, and mouth with unwashed hands.</w:t>
      </w:r>
    </w:p>
    <w:p w14:paraId="4D3F66E1" w14:textId="77777777" w:rsidR="0019613F" w:rsidRPr="0019613F" w:rsidRDefault="0019613F" w:rsidP="0019613F">
      <w:pPr>
        <w:numPr>
          <w:ilvl w:val="0"/>
          <w:numId w:val="38"/>
        </w:numPr>
        <w:spacing w:before="100" w:beforeAutospacing="1" w:after="100" w:afterAutospacing="1"/>
        <w:rPr>
          <w:rFonts w:ascii="Arial" w:hAnsi="Arial" w:cs="Arial"/>
          <w:sz w:val="20"/>
          <w:szCs w:val="20"/>
        </w:rPr>
      </w:pPr>
      <w:r w:rsidRPr="0019613F">
        <w:rPr>
          <w:rFonts w:ascii="Arial" w:hAnsi="Arial" w:cs="Arial"/>
          <w:sz w:val="20"/>
          <w:szCs w:val="20"/>
        </w:rPr>
        <w:t>Avoid close contact with people who are ill.</w:t>
      </w:r>
    </w:p>
    <w:p w14:paraId="145A922B" w14:textId="77777777" w:rsidR="0019613F" w:rsidRPr="0019613F" w:rsidRDefault="0019613F" w:rsidP="0019613F">
      <w:pPr>
        <w:numPr>
          <w:ilvl w:val="0"/>
          <w:numId w:val="38"/>
        </w:numPr>
        <w:spacing w:before="100" w:beforeAutospacing="1" w:after="100" w:afterAutospacing="1"/>
        <w:rPr>
          <w:rFonts w:ascii="Arial" w:hAnsi="Arial" w:cs="Arial"/>
          <w:sz w:val="20"/>
          <w:szCs w:val="20"/>
        </w:rPr>
      </w:pPr>
      <w:r w:rsidRPr="0019613F">
        <w:rPr>
          <w:rFonts w:ascii="Arial" w:hAnsi="Arial" w:cs="Arial"/>
          <w:sz w:val="20"/>
          <w:szCs w:val="20"/>
        </w:rPr>
        <w:t>Cover your mouth and nose with a tissue when you cough or sneeze.</w:t>
      </w:r>
    </w:p>
    <w:p w14:paraId="71A63996" w14:textId="77777777" w:rsidR="0019613F" w:rsidRPr="0019613F" w:rsidRDefault="0019613F" w:rsidP="0019613F">
      <w:pPr>
        <w:numPr>
          <w:ilvl w:val="0"/>
          <w:numId w:val="38"/>
        </w:numPr>
        <w:spacing w:before="100" w:beforeAutospacing="1" w:after="100" w:afterAutospacing="1"/>
        <w:rPr>
          <w:rFonts w:ascii="Arial" w:hAnsi="Arial" w:cs="Arial"/>
          <w:sz w:val="20"/>
          <w:szCs w:val="20"/>
        </w:rPr>
      </w:pPr>
      <w:r w:rsidRPr="0019613F">
        <w:rPr>
          <w:rFonts w:ascii="Arial" w:hAnsi="Arial" w:cs="Arial"/>
          <w:sz w:val="20"/>
          <w:szCs w:val="20"/>
        </w:rPr>
        <w:t>Do not reuse tissue after coughing, sneezing or blowing your nose.</w:t>
      </w:r>
    </w:p>
    <w:p w14:paraId="10FC11A7" w14:textId="77777777" w:rsidR="0019613F" w:rsidRPr="0019613F" w:rsidRDefault="0019613F" w:rsidP="0019613F">
      <w:pPr>
        <w:numPr>
          <w:ilvl w:val="0"/>
          <w:numId w:val="38"/>
        </w:numPr>
        <w:spacing w:before="100" w:beforeAutospacing="1" w:after="100" w:afterAutospacing="1"/>
        <w:rPr>
          <w:rFonts w:ascii="Arial" w:hAnsi="Arial" w:cs="Arial"/>
          <w:sz w:val="20"/>
          <w:szCs w:val="20"/>
        </w:rPr>
      </w:pPr>
      <w:r w:rsidRPr="0019613F">
        <w:rPr>
          <w:rFonts w:ascii="Arial" w:hAnsi="Arial" w:cs="Arial"/>
          <w:sz w:val="20"/>
          <w:szCs w:val="20"/>
        </w:rPr>
        <w:t>Practice social distancing or putting 6 feet between yourself + others.</w:t>
      </w:r>
    </w:p>
    <w:p w14:paraId="313DE559" w14:textId="77777777" w:rsidR="0019613F" w:rsidRPr="0019613F" w:rsidRDefault="0019613F" w:rsidP="0019613F">
      <w:pPr>
        <w:numPr>
          <w:ilvl w:val="0"/>
          <w:numId w:val="38"/>
        </w:numPr>
        <w:spacing w:before="100" w:beforeAutospacing="1" w:after="100" w:afterAutospacing="1"/>
        <w:rPr>
          <w:rFonts w:ascii="Arial" w:hAnsi="Arial" w:cs="Arial"/>
          <w:sz w:val="20"/>
          <w:szCs w:val="20"/>
        </w:rPr>
      </w:pPr>
      <w:r w:rsidRPr="0019613F">
        <w:rPr>
          <w:rFonts w:ascii="Arial" w:hAnsi="Arial" w:cs="Arial"/>
          <w:sz w:val="20"/>
          <w:szCs w:val="20"/>
        </w:rPr>
        <w:t>Wear a face covering that covers your nose + mouth when you're in public settings.</w:t>
      </w:r>
    </w:p>
    <w:p w14:paraId="2E944B38" w14:textId="77777777" w:rsidR="0019613F" w:rsidRPr="0019613F" w:rsidRDefault="0019613F" w:rsidP="0019613F">
      <w:pPr>
        <w:numPr>
          <w:ilvl w:val="0"/>
          <w:numId w:val="38"/>
        </w:numPr>
        <w:spacing w:before="100" w:beforeAutospacing="1" w:after="100" w:afterAutospacing="1"/>
        <w:rPr>
          <w:rFonts w:ascii="Arial" w:hAnsi="Arial" w:cs="Arial"/>
          <w:sz w:val="20"/>
          <w:szCs w:val="20"/>
        </w:rPr>
      </w:pPr>
      <w:r w:rsidRPr="0019613F">
        <w:rPr>
          <w:rFonts w:ascii="Arial" w:hAnsi="Arial" w:cs="Arial"/>
          <w:sz w:val="20"/>
          <w:szCs w:val="20"/>
        </w:rPr>
        <w:t>Clean and disinfect surfaces that are frequently touched.</w:t>
      </w:r>
    </w:p>
    <w:p w14:paraId="7C4196CE" w14:textId="3C6857BC" w:rsidR="0019613F" w:rsidRDefault="0019613F" w:rsidP="009B7A8F">
      <w:pPr>
        <w:shd w:val="clear" w:color="auto" w:fill="FFFFFF"/>
        <w:spacing w:line="270" w:lineRule="atLeast"/>
        <w:jc w:val="both"/>
        <w:rPr>
          <w:rFonts w:ascii="Arial" w:hAnsi="Arial" w:cs="Arial"/>
          <w:sz w:val="20"/>
          <w:szCs w:val="20"/>
        </w:rPr>
      </w:pPr>
      <w:r w:rsidRPr="0019613F">
        <w:rPr>
          <w:rFonts w:ascii="Arial" w:hAnsi="Arial" w:cs="Arial"/>
          <w:sz w:val="20"/>
          <w:szCs w:val="20"/>
        </w:rPr>
        <w:t xml:space="preserve">Coronaviruses like COVID-19 are most often spread through the air by coughing or sneezing, through close personal contact (including touching and shaking hands) or through touching your nose, mouth or eyes before washing your hands. Learn more from the Centers for Disease Control and Prevention (CDC) about </w:t>
      </w:r>
      <w:hyperlink r:id="rId10" w:tgtFrame="_blank" w:history="1">
        <w:r w:rsidRPr="0019613F">
          <w:rPr>
            <w:rStyle w:val="Hyperlink"/>
            <w:rFonts w:ascii="Arial" w:hAnsi="Arial" w:cs="Arial"/>
            <w:color w:val="auto"/>
            <w:sz w:val="20"/>
            <w:szCs w:val="20"/>
          </w:rPr>
          <w:t>how COVID-19 spreads</w:t>
        </w:r>
      </w:hyperlink>
      <w:r w:rsidRPr="0019613F">
        <w:rPr>
          <w:rFonts w:ascii="Arial" w:hAnsi="Arial" w:cs="Arial"/>
          <w:sz w:val="20"/>
          <w:szCs w:val="20"/>
        </w:rPr>
        <w:t xml:space="preserve"> and </w:t>
      </w:r>
      <w:hyperlink r:id="rId11" w:tgtFrame="_blank" w:history="1">
        <w:r w:rsidRPr="0019613F">
          <w:rPr>
            <w:rStyle w:val="Hyperlink"/>
            <w:rFonts w:ascii="Arial" w:hAnsi="Arial" w:cs="Arial"/>
            <w:color w:val="auto"/>
            <w:sz w:val="20"/>
            <w:szCs w:val="20"/>
          </w:rPr>
          <w:t>how to protect yourself and your community from getting and spreading respiratory illnesses</w:t>
        </w:r>
      </w:hyperlink>
      <w:r w:rsidRPr="0019613F">
        <w:rPr>
          <w:rFonts w:ascii="Arial" w:hAnsi="Arial" w:cs="Arial"/>
          <w:sz w:val="20"/>
          <w:szCs w:val="20"/>
        </w:rPr>
        <w:t>. </w:t>
      </w:r>
    </w:p>
    <w:p w14:paraId="09FAA69C" w14:textId="6FD663F1" w:rsidR="0019613F" w:rsidRPr="0019613F" w:rsidRDefault="0019613F" w:rsidP="009B7A8F">
      <w:pPr>
        <w:shd w:val="clear" w:color="auto" w:fill="FFFFFF"/>
        <w:spacing w:line="270" w:lineRule="atLeast"/>
        <w:jc w:val="both"/>
        <w:rPr>
          <w:rFonts w:ascii="Arial" w:hAnsi="Arial" w:cs="Arial"/>
          <w:sz w:val="20"/>
          <w:szCs w:val="20"/>
        </w:rPr>
      </w:pPr>
    </w:p>
    <w:p w14:paraId="0EC51A60" w14:textId="49721F2F" w:rsidR="0019613F" w:rsidRDefault="00A6001C" w:rsidP="009B7A8F">
      <w:pPr>
        <w:shd w:val="clear" w:color="auto" w:fill="FFFFFF"/>
        <w:spacing w:line="270" w:lineRule="atLeast"/>
        <w:jc w:val="both"/>
        <w:rPr>
          <w:rFonts w:ascii="Arial" w:hAnsi="Arial" w:cs="Arial"/>
          <w:sz w:val="20"/>
          <w:szCs w:val="20"/>
        </w:rPr>
      </w:pPr>
      <w:hyperlink r:id="rId12" w:tgtFrame="_blank" w:history="1">
        <w:r w:rsidR="0019613F" w:rsidRPr="0019613F">
          <w:rPr>
            <w:rStyle w:val="Hyperlink"/>
            <w:rFonts w:ascii="Arial" w:hAnsi="Arial" w:cs="Arial"/>
            <w:color w:val="auto"/>
            <w:sz w:val="20"/>
            <w:szCs w:val="20"/>
          </w:rPr>
          <w:t>Symptoms</w:t>
        </w:r>
      </w:hyperlink>
      <w:r w:rsidR="0019613F" w:rsidRPr="0019613F">
        <w:rPr>
          <w:rFonts w:ascii="Arial" w:hAnsi="Arial" w:cs="Arial"/>
          <w:sz w:val="20"/>
          <w:szCs w:val="20"/>
        </w:rPr>
        <w:t xml:space="preserve"> of COVID-19 are fever, cough, shortness of breath, chills, repeated shaking with chills, headache, sore throat, new loss of taste or smell, or muscle pain, congestion / runny nose, diarrhea, nausea or vomiting. Symptoms may appear 2-14 days after exposure.</w:t>
      </w:r>
    </w:p>
    <w:p w14:paraId="3A233C98" w14:textId="74D869FC" w:rsidR="0019613F" w:rsidRDefault="0019613F" w:rsidP="009B7A8F">
      <w:pPr>
        <w:shd w:val="clear" w:color="auto" w:fill="FFFFFF"/>
        <w:spacing w:line="270" w:lineRule="atLeast"/>
        <w:jc w:val="both"/>
        <w:rPr>
          <w:rFonts w:ascii="Arial" w:hAnsi="Arial" w:cs="Arial"/>
          <w:sz w:val="20"/>
          <w:szCs w:val="20"/>
        </w:rPr>
      </w:pPr>
    </w:p>
    <w:p w14:paraId="2D66CF6D" w14:textId="7C1AE1FE" w:rsidR="0019613F" w:rsidRDefault="0019613F" w:rsidP="009B7A8F">
      <w:pPr>
        <w:shd w:val="clear" w:color="auto" w:fill="FFFFFF"/>
        <w:spacing w:line="270" w:lineRule="atLeast"/>
        <w:jc w:val="both"/>
        <w:rPr>
          <w:rFonts w:ascii="Arial" w:hAnsi="Arial" w:cs="Arial"/>
          <w:sz w:val="20"/>
          <w:szCs w:val="20"/>
        </w:rPr>
      </w:pPr>
      <w:r>
        <w:rPr>
          <w:rFonts w:ascii="Arial" w:hAnsi="Arial" w:cs="Arial"/>
          <w:sz w:val="20"/>
          <w:szCs w:val="20"/>
        </w:rPr>
        <w:t>The Sprout Academy has taken as many precautions as possible to help combat the spread of COVID-19 to our staff and families.</w:t>
      </w:r>
      <w:r w:rsidR="00C12871">
        <w:rPr>
          <w:rFonts w:ascii="Arial" w:hAnsi="Arial" w:cs="Arial"/>
          <w:sz w:val="20"/>
          <w:szCs w:val="20"/>
        </w:rPr>
        <w:t xml:space="preserve"> It is very difficult in our industry of watching small children to adhere to all the CDC guidelines for COVID-19, however, we are instituting the following policies (where applicable):</w:t>
      </w:r>
    </w:p>
    <w:p w14:paraId="2E5CBCD8" w14:textId="36C56FC7" w:rsidR="00C12871" w:rsidRDefault="00C12871" w:rsidP="009B7A8F">
      <w:pPr>
        <w:shd w:val="clear" w:color="auto" w:fill="FFFFFF"/>
        <w:spacing w:line="270" w:lineRule="atLeast"/>
        <w:jc w:val="both"/>
        <w:rPr>
          <w:rFonts w:ascii="Arial" w:hAnsi="Arial" w:cs="Arial"/>
          <w:sz w:val="20"/>
          <w:szCs w:val="20"/>
        </w:rPr>
      </w:pPr>
    </w:p>
    <w:p w14:paraId="4CBD6732" w14:textId="10A260FC" w:rsidR="00C12871" w:rsidRPr="005A4696" w:rsidRDefault="00C12871" w:rsidP="00C12871">
      <w:pPr>
        <w:pStyle w:val="Heading3"/>
        <w:numPr>
          <w:ilvl w:val="0"/>
          <w:numId w:val="39"/>
        </w:numPr>
        <w:rPr>
          <w:rFonts w:ascii="Arial" w:hAnsi="Arial" w:cs="Arial"/>
          <w:color w:val="auto"/>
          <w:sz w:val="20"/>
          <w:szCs w:val="20"/>
        </w:rPr>
      </w:pPr>
      <w:bookmarkStart w:id="197" w:name="_Toc51751848"/>
      <w:r w:rsidRPr="005A4696">
        <w:rPr>
          <w:rFonts w:ascii="Arial" w:hAnsi="Arial" w:cs="Arial"/>
          <w:color w:val="auto"/>
          <w:sz w:val="20"/>
          <w:szCs w:val="20"/>
        </w:rPr>
        <w:t>Social distancing</w:t>
      </w:r>
      <w:bookmarkEnd w:id="197"/>
    </w:p>
    <w:p w14:paraId="192CB96A" w14:textId="07945646" w:rsidR="00C12871" w:rsidRPr="00C12871" w:rsidRDefault="00C12871" w:rsidP="00C12871">
      <w:pPr>
        <w:pStyle w:val="NormalWeb"/>
        <w:rPr>
          <w:rFonts w:ascii="Arial" w:hAnsi="Arial" w:cs="Arial"/>
        </w:rPr>
      </w:pPr>
      <w:r>
        <w:rPr>
          <w:rFonts w:ascii="Arial" w:hAnsi="Arial" w:cs="Arial"/>
        </w:rPr>
        <w:t xml:space="preserve">The Sprout Academy </w:t>
      </w:r>
      <w:r w:rsidRPr="00C12871">
        <w:rPr>
          <w:rFonts w:ascii="Arial" w:hAnsi="Arial" w:cs="Arial"/>
        </w:rPr>
        <w:t xml:space="preserve">instructs </w:t>
      </w:r>
      <w:r>
        <w:rPr>
          <w:rFonts w:ascii="Arial" w:hAnsi="Arial" w:cs="Arial"/>
        </w:rPr>
        <w:t>staff</w:t>
      </w:r>
      <w:r w:rsidRPr="00C12871">
        <w:rPr>
          <w:rFonts w:ascii="Arial" w:hAnsi="Arial" w:cs="Arial"/>
        </w:rPr>
        <w:t xml:space="preserve"> to keep at least six feet of distance from one another</w:t>
      </w:r>
      <w:r>
        <w:rPr>
          <w:rFonts w:ascii="Arial" w:hAnsi="Arial" w:cs="Arial"/>
        </w:rPr>
        <w:t xml:space="preserve"> whenever they reasonable can. It is </w:t>
      </w:r>
      <w:r w:rsidRPr="00C12871">
        <w:rPr>
          <w:rFonts w:ascii="Arial" w:hAnsi="Arial" w:cs="Arial"/>
        </w:rPr>
        <w:t>discourage</w:t>
      </w:r>
      <w:r>
        <w:rPr>
          <w:rFonts w:ascii="Arial" w:hAnsi="Arial" w:cs="Arial"/>
        </w:rPr>
        <w:t>d</w:t>
      </w:r>
      <w:r w:rsidRPr="00C12871">
        <w:rPr>
          <w:rFonts w:ascii="Arial" w:hAnsi="Arial" w:cs="Arial"/>
        </w:rPr>
        <w:t xml:space="preserve"> </w:t>
      </w:r>
      <w:r>
        <w:rPr>
          <w:rFonts w:ascii="Arial" w:hAnsi="Arial" w:cs="Arial"/>
        </w:rPr>
        <w:t xml:space="preserve">to </w:t>
      </w:r>
      <w:r w:rsidRPr="00C12871">
        <w:rPr>
          <w:rFonts w:ascii="Arial" w:hAnsi="Arial" w:cs="Arial"/>
        </w:rPr>
        <w:t>handshak</w:t>
      </w:r>
      <w:r>
        <w:rPr>
          <w:rFonts w:ascii="Arial" w:hAnsi="Arial" w:cs="Arial"/>
        </w:rPr>
        <w:t>e and staff must use</w:t>
      </w:r>
      <w:r w:rsidRPr="00C12871">
        <w:rPr>
          <w:rFonts w:ascii="Arial" w:hAnsi="Arial" w:cs="Arial"/>
        </w:rPr>
        <w:t xml:space="preserve"> no-contact greetings. </w:t>
      </w:r>
    </w:p>
    <w:p w14:paraId="4F5DFFCE" w14:textId="48D18D01" w:rsidR="00C12871" w:rsidRDefault="00C12871" w:rsidP="00C12871">
      <w:pPr>
        <w:pStyle w:val="ListParagraph"/>
        <w:numPr>
          <w:ilvl w:val="0"/>
          <w:numId w:val="39"/>
        </w:numPr>
        <w:shd w:val="clear" w:color="auto" w:fill="FFFFFF"/>
        <w:spacing w:line="270" w:lineRule="atLeast"/>
        <w:jc w:val="both"/>
        <w:rPr>
          <w:rFonts w:ascii="Arial" w:hAnsi="Arial" w:cs="Arial"/>
          <w:sz w:val="20"/>
          <w:szCs w:val="20"/>
        </w:rPr>
      </w:pPr>
      <w:r>
        <w:rPr>
          <w:rFonts w:ascii="Arial" w:hAnsi="Arial" w:cs="Arial"/>
          <w:sz w:val="20"/>
          <w:szCs w:val="20"/>
        </w:rPr>
        <w:t>In-person meeting procedures</w:t>
      </w:r>
    </w:p>
    <w:p w14:paraId="2A1B4B90" w14:textId="606E64A5" w:rsidR="00C12871" w:rsidRDefault="00C12871" w:rsidP="00C12871">
      <w:pPr>
        <w:shd w:val="clear" w:color="auto" w:fill="FFFFFF"/>
        <w:spacing w:line="270" w:lineRule="atLeast"/>
        <w:jc w:val="both"/>
        <w:rPr>
          <w:rFonts w:ascii="Arial" w:hAnsi="Arial" w:cs="Arial"/>
          <w:sz w:val="20"/>
          <w:szCs w:val="20"/>
        </w:rPr>
      </w:pPr>
    </w:p>
    <w:p w14:paraId="6E3915E3" w14:textId="1CB3FC24" w:rsidR="00C12871" w:rsidRPr="00C12871" w:rsidRDefault="00C12871" w:rsidP="00C12871">
      <w:p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Meetings will be moved</w:t>
      </w:r>
      <w:r w:rsidRPr="00C12871">
        <w:rPr>
          <w:rFonts w:ascii="Arial" w:eastAsia="Times New Roman" w:hAnsi="Arial" w:cs="Arial"/>
          <w:sz w:val="20"/>
          <w:szCs w:val="20"/>
        </w:rPr>
        <w:t xml:space="preserve"> to virtual spaces and utilize videoconferencing whenever possible. However, if in-person meetings are required, </w:t>
      </w:r>
      <w:r>
        <w:rPr>
          <w:rFonts w:ascii="Arial" w:eastAsia="Times New Roman" w:hAnsi="Arial" w:cs="Arial"/>
          <w:sz w:val="20"/>
          <w:szCs w:val="20"/>
        </w:rPr>
        <w:t xml:space="preserve">The Sprout Academy will </w:t>
      </w:r>
      <w:r w:rsidRPr="00C12871">
        <w:rPr>
          <w:rFonts w:ascii="Arial" w:eastAsia="Times New Roman" w:hAnsi="Arial" w:cs="Arial"/>
          <w:sz w:val="20"/>
          <w:szCs w:val="20"/>
        </w:rPr>
        <w:t>outline clear instructions on how employees should conduct themselves to stay safe. </w:t>
      </w:r>
    </w:p>
    <w:p w14:paraId="1F09A4C5" w14:textId="469F6C5C" w:rsidR="00C12871" w:rsidRDefault="00C12871" w:rsidP="00C12871">
      <w:p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lastRenderedPageBreak/>
        <w:t>We will</w:t>
      </w:r>
      <w:r w:rsidRPr="00C12871">
        <w:rPr>
          <w:rFonts w:ascii="Arial" w:eastAsia="Times New Roman" w:hAnsi="Arial" w:cs="Arial"/>
          <w:sz w:val="20"/>
          <w:szCs w:val="20"/>
        </w:rPr>
        <w:t xml:space="preserve"> </w:t>
      </w:r>
      <w:r>
        <w:rPr>
          <w:rFonts w:ascii="Arial" w:eastAsia="Times New Roman" w:hAnsi="Arial" w:cs="Arial"/>
          <w:sz w:val="20"/>
          <w:szCs w:val="20"/>
        </w:rPr>
        <w:t xml:space="preserve">do our best to </w:t>
      </w:r>
      <w:r w:rsidRPr="00C12871">
        <w:rPr>
          <w:rFonts w:ascii="Arial" w:eastAsia="Times New Roman" w:hAnsi="Arial" w:cs="Arial"/>
          <w:sz w:val="20"/>
          <w:szCs w:val="20"/>
        </w:rPr>
        <w:t xml:space="preserve">hold in-person meetings in open, well-ventilated spaces that allow attendees to maintain a social distance of six feet. Prohibit handshaking or any physical touch and mandate the use of face masks during the meetings; </w:t>
      </w:r>
      <w:r>
        <w:rPr>
          <w:rFonts w:ascii="Arial" w:eastAsia="Times New Roman" w:hAnsi="Arial" w:cs="Arial"/>
          <w:sz w:val="20"/>
          <w:szCs w:val="20"/>
        </w:rPr>
        <w:t>along with asking staff</w:t>
      </w:r>
      <w:r w:rsidRPr="00C12871">
        <w:rPr>
          <w:rFonts w:ascii="Arial" w:eastAsia="Times New Roman" w:hAnsi="Arial" w:cs="Arial"/>
          <w:sz w:val="20"/>
          <w:szCs w:val="20"/>
        </w:rPr>
        <w:t xml:space="preserve"> to wipe down surfaces before leaving a communal room.</w:t>
      </w:r>
    </w:p>
    <w:p w14:paraId="6D0CEA93" w14:textId="07A9689C" w:rsidR="00C12871" w:rsidRDefault="00C12871" w:rsidP="00C12871">
      <w:pPr>
        <w:pStyle w:val="ListParagraph"/>
        <w:numPr>
          <w:ilvl w:val="0"/>
          <w:numId w:val="39"/>
        </w:numPr>
        <w:spacing w:before="100" w:beforeAutospacing="1" w:after="100" w:afterAutospacing="1"/>
        <w:rPr>
          <w:rFonts w:ascii="Arial" w:eastAsia="Times New Roman" w:hAnsi="Arial" w:cs="Arial"/>
          <w:sz w:val="20"/>
          <w:szCs w:val="20"/>
        </w:rPr>
      </w:pPr>
      <w:r>
        <w:rPr>
          <w:rFonts w:ascii="Arial" w:eastAsia="Times New Roman" w:hAnsi="Arial" w:cs="Arial"/>
          <w:sz w:val="20"/>
          <w:szCs w:val="20"/>
        </w:rPr>
        <w:t>Communal areas</w:t>
      </w:r>
    </w:p>
    <w:p w14:paraId="091EDF86" w14:textId="3031163F" w:rsidR="00C12871" w:rsidRPr="00C12871" w:rsidRDefault="00C12871" w:rsidP="00C12871">
      <w:pPr>
        <w:spacing w:before="100" w:beforeAutospacing="1" w:after="100" w:afterAutospacing="1"/>
        <w:rPr>
          <w:rFonts w:ascii="Arial" w:eastAsia="Times New Roman" w:hAnsi="Arial" w:cs="Arial"/>
          <w:sz w:val="20"/>
          <w:szCs w:val="20"/>
        </w:rPr>
      </w:pPr>
      <w:r w:rsidRPr="00C12871">
        <w:rPr>
          <w:rFonts w:ascii="Arial" w:hAnsi="Arial" w:cs="Arial"/>
          <w:sz w:val="20"/>
          <w:szCs w:val="20"/>
        </w:rPr>
        <w:t>We will limit or prohibit gatherings in conference rooms or common areas and close off any unnecessary communal spaces.</w:t>
      </w:r>
    </w:p>
    <w:p w14:paraId="5375926B" w14:textId="48A65AA5" w:rsidR="00C12871" w:rsidRPr="00C12871" w:rsidRDefault="00C12871" w:rsidP="00C12871">
      <w:pPr>
        <w:pStyle w:val="Heading4"/>
        <w:numPr>
          <w:ilvl w:val="0"/>
          <w:numId w:val="39"/>
        </w:numPr>
        <w:rPr>
          <w:rFonts w:ascii="Arial" w:hAnsi="Arial" w:cs="Arial"/>
          <w:i w:val="0"/>
          <w:iCs w:val="0"/>
          <w:color w:val="auto"/>
          <w:sz w:val="20"/>
          <w:szCs w:val="20"/>
        </w:rPr>
      </w:pPr>
      <w:bookmarkStart w:id="198" w:name="_Toc51751849"/>
      <w:r w:rsidRPr="00C12871">
        <w:rPr>
          <w:rFonts w:ascii="Arial" w:hAnsi="Arial" w:cs="Arial"/>
          <w:i w:val="0"/>
          <w:iCs w:val="0"/>
          <w:color w:val="auto"/>
          <w:sz w:val="20"/>
          <w:szCs w:val="20"/>
        </w:rPr>
        <w:t>Personal Protective Equipment (PPE)</w:t>
      </w:r>
      <w:bookmarkEnd w:id="198"/>
      <w:r w:rsidRPr="00C12871">
        <w:rPr>
          <w:rFonts w:ascii="Arial" w:hAnsi="Arial" w:cs="Arial"/>
          <w:i w:val="0"/>
          <w:iCs w:val="0"/>
          <w:color w:val="auto"/>
          <w:sz w:val="20"/>
          <w:szCs w:val="20"/>
        </w:rPr>
        <w:t> </w:t>
      </w:r>
    </w:p>
    <w:p w14:paraId="607EE48B" w14:textId="5557A6C5" w:rsidR="00C12871" w:rsidRDefault="00C12871" w:rsidP="00C12871">
      <w:pPr>
        <w:pStyle w:val="NormalWeb"/>
        <w:rPr>
          <w:rFonts w:ascii="Arial" w:hAnsi="Arial" w:cs="Arial"/>
        </w:rPr>
      </w:pPr>
      <w:r w:rsidRPr="00C12871">
        <w:rPr>
          <w:rFonts w:ascii="Arial" w:hAnsi="Arial" w:cs="Arial"/>
        </w:rPr>
        <w:t>The CDC advises wearing cloth face masks, as these can minimize the chance of spreading COVID-19. </w:t>
      </w:r>
    </w:p>
    <w:p w14:paraId="1EA5A4A4" w14:textId="29F3C13C" w:rsidR="00C12871" w:rsidRPr="00C12871" w:rsidRDefault="00C12871" w:rsidP="00C12871">
      <w:pPr>
        <w:pStyle w:val="NormalWeb"/>
        <w:rPr>
          <w:rFonts w:ascii="Arial" w:hAnsi="Arial" w:cs="Arial"/>
        </w:rPr>
      </w:pPr>
      <w:r>
        <w:rPr>
          <w:rFonts w:ascii="Arial" w:hAnsi="Arial" w:cs="Arial"/>
        </w:rPr>
        <w:t>Masks are required while in the building by all staff until instructed otherwise by CDC, licensing, state, or any other authorizing authority.</w:t>
      </w:r>
    </w:p>
    <w:p w14:paraId="0617F772" w14:textId="5438FCDB" w:rsidR="00C12871" w:rsidRDefault="00C12871" w:rsidP="00C12871">
      <w:pPr>
        <w:pStyle w:val="NormalWeb"/>
        <w:rPr>
          <w:rFonts w:ascii="Arial" w:hAnsi="Arial" w:cs="Arial"/>
        </w:rPr>
      </w:pPr>
      <w:r>
        <w:rPr>
          <w:rFonts w:ascii="Arial" w:hAnsi="Arial" w:cs="Arial"/>
        </w:rPr>
        <w:t>Staff should</w:t>
      </w:r>
      <w:r w:rsidRPr="00C12871">
        <w:rPr>
          <w:rFonts w:ascii="Arial" w:hAnsi="Arial" w:cs="Arial"/>
        </w:rPr>
        <w:t xml:space="preserve"> use hand sanitizer and gloves, particularly when using </w:t>
      </w:r>
      <w:hyperlink r:id="rId13" w:tgtFrame="_blank" w:history="1">
        <w:r w:rsidRPr="00C12871">
          <w:rPr>
            <w:rStyle w:val="Hyperlink"/>
            <w:rFonts w:ascii="Arial" w:hAnsi="Arial" w:cs="Arial"/>
            <w:color w:val="auto"/>
          </w:rPr>
          <w:t>high-touch surfaces</w:t>
        </w:r>
      </w:hyperlink>
      <w:r w:rsidRPr="00C12871">
        <w:rPr>
          <w:rFonts w:ascii="Arial" w:hAnsi="Arial" w:cs="Arial"/>
        </w:rPr>
        <w:t xml:space="preserve"> like tables, doorknobs, light switches, countertops, handles, desks, keyboards, phones, etc.</w:t>
      </w:r>
    </w:p>
    <w:p w14:paraId="1B87E5DA" w14:textId="704F44FD" w:rsidR="005A4696" w:rsidRPr="005A4696" w:rsidRDefault="005A4696" w:rsidP="005A4696">
      <w:pPr>
        <w:pStyle w:val="Heading4"/>
        <w:numPr>
          <w:ilvl w:val="0"/>
          <w:numId w:val="39"/>
        </w:numPr>
        <w:rPr>
          <w:rFonts w:ascii="Arial" w:hAnsi="Arial" w:cs="Arial"/>
          <w:i w:val="0"/>
          <w:iCs w:val="0"/>
          <w:color w:val="auto"/>
          <w:sz w:val="20"/>
          <w:szCs w:val="20"/>
        </w:rPr>
      </w:pPr>
      <w:bookmarkStart w:id="199" w:name="_Toc51751850"/>
      <w:r w:rsidRPr="005A4696">
        <w:rPr>
          <w:rFonts w:ascii="Arial" w:hAnsi="Arial" w:cs="Arial"/>
          <w:i w:val="0"/>
          <w:iCs w:val="0"/>
          <w:color w:val="auto"/>
          <w:sz w:val="20"/>
          <w:szCs w:val="20"/>
        </w:rPr>
        <w:t>Facilitating a clean workplace</w:t>
      </w:r>
      <w:bookmarkEnd w:id="199"/>
    </w:p>
    <w:p w14:paraId="478993B8" w14:textId="77BE4630" w:rsidR="005A4696" w:rsidRPr="005A4696" w:rsidRDefault="005A4696" w:rsidP="005A4696">
      <w:pPr>
        <w:pStyle w:val="NormalWeb"/>
        <w:rPr>
          <w:rFonts w:ascii="Arial" w:hAnsi="Arial" w:cs="Arial"/>
        </w:rPr>
      </w:pPr>
      <w:r w:rsidRPr="005A4696">
        <w:rPr>
          <w:rFonts w:ascii="Arial" w:hAnsi="Arial" w:cs="Arial"/>
        </w:rPr>
        <w:t xml:space="preserve">Frequent disinfection of common touch points will be a </w:t>
      </w:r>
      <w:r>
        <w:rPr>
          <w:rFonts w:ascii="Arial" w:hAnsi="Arial" w:cs="Arial"/>
        </w:rPr>
        <w:t xml:space="preserve">new frequent occurrence. Classrooms, toys, playgrounds, etc. must be disinfected at every opportunity. </w:t>
      </w:r>
    </w:p>
    <w:p w14:paraId="03F4C42D" w14:textId="3730006A" w:rsidR="005A4696" w:rsidRPr="005A4696" w:rsidRDefault="005A4696" w:rsidP="005A4696">
      <w:pPr>
        <w:numPr>
          <w:ilvl w:val="0"/>
          <w:numId w:val="40"/>
        </w:numPr>
        <w:spacing w:before="100" w:beforeAutospacing="1" w:after="100" w:afterAutospacing="1"/>
        <w:rPr>
          <w:rFonts w:ascii="Arial" w:hAnsi="Arial" w:cs="Arial"/>
          <w:sz w:val="20"/>
          <w:szCs w:val="20"/>
        </w:rPr>
      </w:pPr>
      <w:r w:rsidRPr="005A4696">
        <w:rPr>
          <w:rFonts w:ascii="Arial" w:hAnsi="Arial" w:cs="Arial"/>
          <w:sz w:val="20"/>
          <w:szCs w:val="20"/>
        </w:rPr>
        <w:t xml:space="preserve">Use </w:t>
      </w:r>
      <w:hyperlink r:id="rId14" w:tgtFrame="_blank" w:history="1">
        <w:r w:rsidRPr="005A4696">
          <w:rPr>
            <w:rStyle w:val="Hyperlink"/>
            <w:rFonts w:ascii="Arial" w:hAnsi="Arial" w:cs="Arial"/>
            <w:color w:val="auto"/>
            <w:sz w:val="20"/>
            <w:szCs w:val="20"/>
          </w:rPr>
          <w:t>EPA-approved disinfectants</w:t>
        </w:r>
      </w:hyperlink>
      <w:r w:rsidRPr="005A4696">
        <w:rPr>
          <w:rFonts w:ascii="Arial" w:hAnsi="Arial" w:cs="Arial"/>
          <w:sz w:val="20"/>
          <w:szCs w:val="20"/>
        </w:rPr>
        <w:t xml:space="preserve"> to regularly clean and disinfect high-touch workplace surfaces, including but not limited to workstations, doorknobs, keyboards, </w:t>
      </w:r>
      <w:r>
        <w:rPr>
          <w:rFonts w:ascii="Arial" w:hAnsi="Arial" w:cs="Arial"/>
          <w:sz w:val="20"/>
          <w:szCs w:val="20"/>
        </w:rPr>
        <w:t xml:space="preserve">playground equipment, toys, </w:t>
      </w:r>
      <w:r w:rsidRPr="005A4696">
        <w:rPr>
          <w:rFonts w:ascii="Arial" w:hAnsi="Arial" w:cs="Arial"/>
          <w:sz w:val="20"/>
          <w:szCs w:val="20"/>
        </w:rPr>
        <w:t>and handrails</w:t>
      </w:r>
    </w:p>
    <w:p w14:paraId="5FA33949" w14:textId="0786A248" w:rsidR="00C12871" w:rsidRDefault="005A4696" w:rsidP="00C12871">
      <w:pPr>
        <w:numPr>
          <w:ilvl w:val="0"/>
          <w:numId w:val="40"/>
        </w:numPr>
        <w:spacing w:before="100" w:beforeAutospacing="1" w:after="100" w:afterAutospacing="1"/>
        <w:rPr>
          <w:rFonts w:ascii="Arial" w:hAnsi="Arial" w:cs="Arial"/>
          <w:sz w:val="20"/>
          <w:szCs w:val="20"/>
        </w:rPr>
      </w:pPr>
      <w:r w:rsidRPr="005A4696">
        <w:rPr>
          <w:rFonts w:ascii="Arial" w:hAnsi="Arial" w:cs="Arial"/>
          <w:sz w:val="20"/>
          <w:szCs w:val="20"/>
        </w:rPr>
        <w:t>Employees should minimize the use of office equipment such as phones and computers that are not located at their own work stations</w:t>
      </w:r>
    </w:p>
    <w:p w14:paraId="530C48DF" w14:textId="2E022F66" w:rsidR="009F3725" w:rsidRPr="009F3725" w:rsidRDefault="009F3725" w:rsidP="009F3725">
      <w:pPr>
        <w:pStyle w:val="ListParagraph"/>
        <w:numPr>
          <w:ilvl w:val="0"/>
          <w:numId w:val="39"/>
        </w:numPr>
        <w:spacing w:before="100" w:beforeAutospacing="1" w:after="100" w:afterAutospacing="1"/>
        <w:rPr>
          <w:rFonts w:ascii="Arial" w:hAnsi="Arial" w:cs="Arial"/>
          <w:sz w:val="20"/>
          <w:szCs w:val="20"/>
        </w:rPr>
      </w:pPr>
      <w:r>
        <w:rPr>
          <w:rFonts w:ascii="Arial" w:hAnsi="Arial" w:cs="Arial"/>
          <w:sz w:val="20"/>
          <w:szCs w:val="20"/>
        </w:rPr>
        <w:t>Summary</w:t>
      </w:r>
    </w:p>
    <w:p w14:paraId="14E17E66" w14:textId="7FF0ABC7" w:rsidR="005A4696" w:rsidRDefault="005A4696" w:rsidP="009F3725">
      <w:pPr>
        <w:rPr>
          <w:rFonts w:ascii="Arial" w:hAnsi="Arial" w:cs="Arial"/>
          <w:sz w:val="20"/>
          <w:szCs w:val="20"/>
        </w:rPr>
      </w:pPr>
      <w:r w:rsidRPr="009F3725">
        <w:rPr>
          <w:rFonts w:ascii="Arial" w:hAnsi="Arial" w:cs="Arial"/>
          <w:sz w:val="20"/>
          <w:szCs w:val="20"/>
        </w:rPr>
        <w:t xml:space="preserve">Staff will still be subject to temperature checks at the door to begin their shifts and temperatures over 100 degrees will mean no entry. Staff will also still be required to wear masks and follow all of our previous safety protocols with wearing masks, practicing social distancing when they can, keeping children separated as much as possible, consistent hand washing, cleaning, and sanitizing rooms (including a nightly deep clean when needed), and sanitizing playgrounds between use. </w:t>
      </w:r>
    </w:p>
    <w:p w14:paraId="4EFAE129" w14:textId="099CC315" w:rsidR="00D86939" w:rsidRDefault="00D86939" w:rsidP="009F3725">
      <w:pPr>
        <w:rPr>
          <w:rFonts w:ascii="Arial" w:hAnsi="Arial" w:cs="Arial"/>
          <w:sz w:val="20"/>
          <w:szCs w:val="20"/>
        </w:rPr>
      </w:pPr>
    </w:p>
    <w:p w14:paraId="5DF4A04B" w14:textId="194B86AB" w:rsidR="00D86939" w:rsidRDefault="00D86939" w:rsidP="009F3725">
      <w:pPr>
        <w:rPr>
          <w:rFonts w:ascii="Arial" w:hAnsi="Arial" w:cs="Arial"/>
          <w:sz w:val="20"/>
          <w:szCs w:val="20"/>
        </w:rPr>
      </w:pPr>
      <w:r>
        <w:rPr>
          <w:rFonts w:ascii="Arial" w:hAnsi="Arial" w:cs="Arial"/>
          <w:sz w:val="20"/>
          <w:szCs w:val="20"/>
        </w:rPr>
        <w:t>Staff who are feeling ill or who have high temperature may be asked to get tested for COVID-19 before being allowed to return to work or enter the building. If you are a staff member that is experiencing any symptoms whatsoever that could be related to COVID-19 you are to notify your director/district manager/owner before returning to work or let them know immediately while at work.</w:t>
      </w:r>
    </w:p>
    <w:p w14:paraId="0B52B55F" w14:textId="7F04AB37" w:rsidR="00401316" w:rsidRDefault="00401316" w:rsidP="009F3725">
      <w:pPr>
        <w:rPr>
          <w:rFonts w:ascii="Arial" w:hAnsi="Arial" w:cs="Arial"/>
          <w:sz w:val="20"/>
          <w:szCs w:val="20"/>
        </w:rPr>
      </w:pPr>
    </w:p>
    <w:p w14:paraId="7129558A" w14:textId="624F1ED3" w:rsidR="00401316" w:rsidRPr="009F3725" w:rsidRDefault="00253564" w:rsidP="009F3725">
      <w:pPr>
        <w:rPr>
          <w:rFonts w:ascii="Arial" w:hAnsi="Arial" w:cs="Arial"/>
          <w:sz w:val="20"/>
          <w:szCs w:val="20"/>
        </w:rPr>
      </w:pPr>
      <w:r>
        <w:rPr>
          <w:rFonts w:ascii="Arial" w:hAnsi="Arial" w:cs="Arial"/>
          <w:sz w:val="20"/>
          <w:szCs w:val="20"/>
        </w:rPr>
        <w:t>In the event</w:t>
      </w:r>
      <w:r w:rsidR="00401316">
        <w:rPr>
          <w:rFonts w:ascii="Arial" w:hAnsi="Arial" w:cs="Arial"/>
          <w:sz w:val="20"/>
          <w:szCs w:val="20"/>
        </w:rPr>
        <w:t xml:space="preserve"> a staff or family member becomes ill with COVID-19, The Sprout Academy will report the occurrence to the appropriate agencies and will move forward with instructions from them as to how to notify staff and families in the center and will take instruction on whether or not to close the center or a classroom for a period of time dictated by their instructions.</w:t>
      </w:r>
    </w:p>
    <w:p w14:paraId="767CD69A" w14:textId="3FF057B9" w:rsidR="005A4696" w:rsidRPr="005A4696" w:rsidRDefault="009F3725" w:rsidP="005A4696">
      <w:pPr>
        <w:spacing w:before="100" w:beforeAutospacing="1" w:after="100" w:afterAutospacing="1"/>
        <w:rPr>
          <w:rFonts w:ascii="Arial" w:hAnsi="Arial" w:cs="Arial"/>
          <w:sz w:val="20"/>
          <w:szCs w:val="20"/>
        </w:rPr>
      </w:pPr>
      <w:r>
        <w:rPr>
          <w:rFonts w:ascii="Arial" w:hAnsi="Arial" w:cs="Arial"/>
          <w:sz w:val="20"/>
          <w:szCs w:val="20"/>
        </w:rPr>
        <w:t xml:space="preserve">The Sprout Academy will adhere first and foremost to all instructions </w:t>
      </w:r>
      <w:r w:rsidR="00E14E1A">
        <w:rPr>
          <w:rFonts w:ascii="Arial" w:hAnsi="Arial" w:cs="Arial"/>
          <w:sz w:val="20"/>
          <w:szCs w:val="20"/>
        </w:rPr>
        <w:t xml:space="preserve">and guidance </w:t>
      </w:r>
      <w:r>
        <w:rPr>
          <w:rFonts w:ascii="Arial" w:hAnsi="Arial" w:cs="Arial"/>
          <w:sz w:val="20"/>
          <w:szCs w:val="20"/>
        </w:rPr>
        <w:t xml:space="preserve">from CDC, FL State Health Dept, Pinellas County License Board, and Dept of Children and Families. Any new policy changes are rulings from these or </w:t>
      </w:r>
      <w:r w:rsidR="00E14E1A">
        <w:rPr>
          <w:rFonts w:ascii="Arial" w:hAnsi="Arial" w:cs="Arial"/>
          <w:sz w:val="20"/>
          <w:szCs w:val="20"/>
        </w:rPr>
        <w:t xml:space="preserve">any </w:t>
      </w:r>
      <w:r>
        <w:rPr>
          <w:rFonts w:ascii="Arial" w:hAnsi="Arial" w:cs="Arial"/>
          <w:sz w:val="20"/>
          <w:szCs w:val="20"/>
        </w:rPr>
        <w:t xml:space="preserve">other </w:t>
      </w:r>
      <w:r w:rsidR="00E14E1A">
        <w:rPr>
          <w:rFonts w:ascii="Arial" w:hAnsi="Arial" w:cs="Arial"/>
          <w:sz w:val="20"/>
          <w:szCs w:val="20"/>
        </w:rPr>
        <w:t xml:space="preserve">governing </w:t>
      </w:r>
      <w:r>
        <w:rPr>
          <w:rFonts w:ascii="Arial" w:hAnsi="Arial" w:cs="Arial"/>
          <w:sz w:val="20"/>
          <w:szCs w:val="20"/>
        </w:rPr>
        <w:t>agencies can supersede what is in this handbook.</w:t>
      </w:r>
    </w:p>
    <w:p w14:paraId="2EE67541" w14:textId="77777777" w:rsidR="0019613F" w:rsidRDefault="0019613F" w:rsidP="009B7A8F">
      <w:pPr>
        <w:shd w:val="clear" w:color="auto" w:fill="FFFFFF"/>
        <w:spacing w:line="270" w:lineRule="atLeast"/>
        <w:jc w:val="both"/>
        <w:rPr>
          <w:rFonts w:ascii="Arial" w:hAnsi="Arial" w:cs="Arial"/>
          <w:sz w:val="20"/>
          <w:szCs w:val="20"/>
        </w:rPr>
      </w:pPr>
    </w:p>
    <w:p w14:paraId="7BE5631F" w14:textId="77777777" w:rsidR="002D3893" w:rsidRDefault="002D3893" w:rsidP="00031630">
      <w:pPr>
        <w:pStyle w:val="Heading2"/>
      </w:pPr>
      <w:bookmarkStart w:id="200" w:name="_Toc465858006"/>
    </w:p>
    <w:p w14:paraId="0E1788E5" w14:textId="77777777" w:rsidR="002D3893" w:rsidRDefault="002D3893" w:rsidP="00031630">
      <w:pPr>
        <w:pStyle w:val="Heading2"/>
      </w:pPr>
    </w:p>
    <w:p w14:paraId="0296D5FA" w14:textId="2A18A24F" w:rsidR="009B7A8F" w:rsidRDefault="009B7A8F" w:rsidP="00031630">
      <w:pPr>
        <w:pStyle w:val="Heading2"/>
      </w:pPr>
      <w:bookmarkStart w:id="201" w:name="_Toc51751851"/>
      <w:r w:rsidRPr="009B7A8F">
        <w:t>Reporting Unsafe Conditions</w:t>
      </w:r>
      <w:bookmarkEnd w:id="200"/>
      <w:bookmarkEnd w:id="201"/>
    </w:p>
    <w:p w14:paraId="55A90E49" w14:textId="77777777" w:rsidR="009B7A8F" w:rsidRDefault="009B7A8F" w:rsidP="009B7A8F">
      <w:pPr>
        <w:shd w:val="clear" w:color="auto" w:fill="FFFFFF"/>
        <w:spacing w:line="270" w:lineRule="atLeast"/>
        <w:jc w:val="center"/>
        <w:rPr>
          <w:rFonts w:ascii="Arial" w:hAnsi="Arial" w:cs="Arial"/>
          <w:sz w:val="28"/>
          <w:szCs w:val="28"/>
          <w:u w:val="single"/>
        </w:rPr>
      </w:pPr>
    </w:p>
    <w:p w14:paraId="1C104550" w14:textId="659F6D49" w:rsidR="009B7A8F" w:rsidRPr="009B7A8F" w:rsidRDefault="009B7A8F" w:rsidP="009B7A8F">
      <w:pPr>
        <w:shd w:val="clear" w:color="auto" w:fill="FFFFFF"/>
        <w:spacing w:line="270" w:lineRule="atLeast"/>
        <w:jc w:val="both"/>
        <w:rPr>
          <w:rFonts w:ascii="Arial" w:hAnsi="Arial" w:cs="Arial"/>
          <w:sz w:val="20"/>
          <w:szCs w:val="20"/>
        </w:rPr>
      </w:pPr>
      <w:r w:rsidRPr="009B7A8F">
        <w:rPr>
          <w:rFonts w:ascii="Arial" w:hAnsi="Arial" w:cs="Arial"/>
          <w:sz w:val="20"/>
          <w:szCs w:val="20"/>
        </w:rPr>
        <w:t xml:space="preserve">Employees may report safety violations or injuries anonymously if they are not the injured or violating party. No employee will be punished or reprimanded for reporting safety violations or hazards. However, The </w:t>
      </w:r>
      <w:r>
        <w:rPr>
          <w:rFonts w:ascii="Arial" w:hAnsi="Arial" w:cs="Arial"/>
          <w:sz w:val="20"/>
          <w:szCs w:val="20"/>
        </w:rPr>
        <w:t>Sprout Academy</w:t>
      </w:r>
      <w:r w:rsidRPr="009B7A8F">
        <w:rPr>
          <w:rFonts w:ascii="Arial" w:hAnsi="Arial" w:cs="Arial"/>
          <w:sz w:val="20"/>
          <w:szCs w:val="20"/>
        </w:rPr>
        <w:t xml:space="preserve"> will deal with any deliberate or ongoing safety violation, or creation of hazard, by an employee through disciplinary action, up to and including termination.</w:t>
      </w:r>
    </w:p>
    <w:p w14:paraId="2726B7D2" w14:textId="77777777" w:rsidR="009B7A8F" w:rsidRPr="009B7A8F" w:rsidRDefault="009B7A8F" w:rsidP="009B7A8F">
      <w:pPr>
        <w:shd w:val="clear" w:color="auto" w:fill="FFFFFF"/>
        <w:spacing w:line="270" w:lineRule="atLeast"/>
        <w:jc w:val="both"/>
        <w:rPr>
          <w:rFonts w:ascii="Arial" w:hAnsi="Arial" w:cs="Arial"/>
          <w:sz w:val="20"/>
          <w:szCs w:val="20"/>
        </w:rPr>
      </w:pPr>
    </w:p>
    <w:p w14:paraId="373FD6F8" w14:textId="65CD1A31" w:rsidR="009B7A8F" w:rsidRDefault="009B7A8F" w:rsidP="009B7A8F">
      <w:pPr>
        <w:shd w:val="clear" w:color="auto" w:fill="FFFFFF"/>
        <w:spacing w:line="270" w:lineRule="atLeast"/>
        <w:jc w:val="both"/>
        <w:rPr>
          <w:rFonts w:ascii="Arial" w:hAnsi="Arial" w:cs="Arial"/>
          <w:sz w:val="20"/>
          <w:szCs w:val="20"/>
        </w:rPr>
      </w:pPr>
      <w:r w:rsidRPr="009B7A8F">
        <w:rPr>
          <w:rFonts w:ascii="Arial" w:hAnsi="Arial" w:cs="Arial"/>
          <w:sz w:val="20"/>
          <w:szCs w:val="20"/>
        </w:rPr>
        <w:t xml:space="preserve">Worker’s Compensation Insurance pursuant to the laws of Florida covers all work related accidents. You must contact your </w:t>
      </w:r>
      <w:r>
        <w:rPr>
          <w:rFonts w:ascii="Arial" w:hAnsi="Arial" w:cs="Arial"/>
          <w:sz w:val="20"/>
          <w:szCs w:val="20"/>
        </w:rPr>
        <w:t>director or management</w:t>
      </w:r>
      <w:r w:rsidRPr="009B7A8F">
        <w:rPr>
          <w:rFonts w:ascii="Arial" w:hAnsi="Arial" w:cs="Arial"/>
          <w:sz w:val="20"/>
          <w:szCs w:val="20"/>
        </w:rPr>
        <w:t xml:space="preserve"> immediately if you are injured on the job. This policy does not include all of the company's</w:t>
      </w:r>
      <w:r>
        <w:rPr>
          <w:rFonts w:ascii="Arial" w:hAnsi="Arial" w:cs="Arial"/>
          <w:sz w:val="20"/>
          <w:szCs w:val="20"/>
        </w:rPr>
        <w:t xml:space="preserve"> or your child</w:t>
      </w:r>
      <w:r w:rsidRPr="009B7A8F">
        <w:rPr>
          <w:rFonts w:ascii="Arial" w:hAnsi="Arial" w:cs="Arial"/>
          <w:sz w:val="20"/>
          <w:szCs w:val="20"/>
        </w:rPr>
        <w:t xml:space="preserve">care center’s safety rules. If you have any questions or observe an unsafe or hazardous condition, immediately notify your </w:t>
      </w:r>
      <w:r>
        <w:rPr>
          <w:rFonts w:ascii="Arial" w:hAnsi="Arial" w:cs="Arial"/>
          <w:sz w:val="20"/>
          <w:szCs w:val="20"/>
        </w:rPr>
        <w:t>director or management.</w:t>
      </w:r>
    </w:p>
    <w:p w14:paraId="45263507" w14:textId="77777777" w:rsidR="009B7A8F" w:rsidRDefault="009B7A8F" w:rsidP="009B7A8F">
      <w:pPr>
        <w:shd w:val="clear" w:color="auto" w:fill="FFFFFF"/>
        <w:spacing w:line="270" w:lineRule="atLeast"/>
        <w:jc w:val="both"/>
        <w:rPr>
          <w:rFonts w:ascii="Arial" w:hAnsi="Arial" w:cs="Arial"/>
          <w:sz w:val="20"/>
          <w:szCs w:val="20"/>
        </w:rPr>
      </w:pPr>
    </w:p>
    <w:p w14:paraId="0872C30A" w14:textId="0655D2C4" w:rsidR="009B7A8F" w:rsidRDefault="009B7A8F" w:rsidP="00031630">
      <w:pPr>
        <w:pStyle w:val="Heading2"/>
      </w:pPr>
      <w:bookmarkStart w:id="202" w:name="_Toc465858007"/>
      <w:bookmarkStart w:id="203" w:name="_Toc51751852"/>
      <w:r w:rsidRPr="009B7A8F">
        <w:t>Reporting Accidents or Injuries</w:t>
      </w:r>
      <w:bookmarkEnd w:id="202"/>
      <w:bookmarkEnd w:id="203"/>
    </w:p>
    <w:p w14:paraId="4B24C3FA" w14:textId="77777777" w:rsidR="009B7A8F" w:rsidRPr="009B7A8F" w:rsidRDefault="009B7A8F" w:rsidP="009B7A8F">
      <w:pPr>
        <w:shd w:val="clear" w:color="auto" w:fill="FFFFFF"/>
        <w:spacing w:line="270" w:lineRule="atLeast"/>
        <w:rPr>
          <w:rFonts w:ascii="Arial" w:hAnsi="Arial" w:cs="Arial"/>
          <w:sz w:val="28"/>
          <w:szCs w:val="28"/>
          <w:u w:val="single"/>
        </w:rPr>
      </w:pPr>
    </w:p>
    <w:p w14:paraId="0271E54D" w14:textId="27F3DF83" w:rsidR="009B7A8F" w:rsidRPr="009B7A8F" w:rsidRDefault="009B7A8F" w:rsidP="009B7A8F">
      <w:pPr>
        <w:shd w:val="clear" w:color="auto" w:fill="FFFFFF"/>
        <w:spacing w:line="270" w:lineRule="atLeast"/>
        <w:jc w:val="both"/>
        <w:rPr>
          <w:rFonts w:ascii="Arial" w:hAnsi="Arial" w:cs="Arial"/>
          <w:sz w:val="20"/>
          <w:szCs w:val="20"/>
        </w:rPr>
      </w:pPr>
      <w:r w:rsidRPr="009B7A8F">
        <w:rPr>
          <w:rFonts w:ascii="Arial" w:hAnsi="Arial" w:cs="Arial"/>
          <w:sz w:val="20"/>
          <w:szCs w:val="20"/>
        </w:rPr>
        <w:t>The Sprout Academy is committed to providing its employees with an accident-free workplace. Accidents and injuries, however, sometimes occur. If an accident or injury occurs, the company’s primary goal is to ensure that injured individuals receive prompt, appropriate and quality medical care.</w:t>
      </w:r>
    </w:p>
    <w:p w14:paraId="51D27A88" w14:textId="77777777" w:rsidR="009B7A8F" w:rsidRPr="009B7A8F" w:rsidRDefault="009B7A8F" w:rsidP="009B7A8F">
      <w:pPr>
        <w:shd w:val="clear" w:color="auto" w:fill="FFFFFF"/>
        <w:spacing w:line="270" w:lineRule="atLeast"/>
        <w:jc w:val="both"/>
        <w:rPr>
          <w:rFonts w:ascii="Arial" w:hAnsi="Arial" w:cs="Arial"/>
          <w:sz w:val="20"/>
          <w:szCs w:val="20"/>
        </w:rPr>
      </w:pPr>
    </w:p>
    <w:p w14:paraId="667669A7" w14:textId="51786A1E" w:rsidR="009B7A8F" w:rsidRPr="009B7A8F" w:rsidRDefault="009B7A8F" w:rsidP="009B7A8F">
      <w:pPr>
        <w:shd w:val="clear" w:color="auto" w:fill="FFFFFF"/>
        <w:spacing w:line="270" w:lineRule="atLeast"/>
        <w:jc w:val="both"/>
        <w:rPr>
          <w:rFonts w:ascii="Arial" w:hAnsi="Arial" w:cs="Arial"/>
          <w:sz w:val="20"/>
          <w:szCs w:val="20"/>
        </w:rPr>
      </w:pPr>
      <w:r w:rsidRPr="009B7A8F">
        <w:rPr>
          <w:rFonts w:ascii="Arial" w:hAnsi="Arial" w:cs="Arial"/>
          <w:sz w:val="20"/>
          <w:szCs w:val="20"/>
        </w:rPr>
        <w:t xml:space="preserve">All employees must immediately report any accident or injury to his/her </w:t>
      </w:r>
      <w:r>
        <w:rPr>
          <w:rFonts w:ascii="Arial" w:hAnsi="Arial" w:cs="Arial"/>
          <w:sz w:val="20"/>
          <w:szCs w:val="20"/>
        </w:rPr>
        <w:t>director</w:t>
      </w:r>
      <w:r w:rsidRPr="009B7A8F">
        <w:rPr>
          <w:rFonts w:ascii="Arial" w:hAnsi="Arial" w:cs="Arial"/>
          <w:sz w:val="20"/>
          <w:szCs w:val="20"/>
        </w:rPr>
        <w:t xml:space="preserve"> </w:t>
      </w:r>
      <w:r>
        <w:rPr>
          <w:rFonts w:ascii="Arial" w:hAnsi="Arial" w:cs="Arial"/>
          <w:sz w:val="20"/>
          <w:szCs w:val="20"/>
        </w:rPr>
        <w:t>or management.</w:t>
      </w:r>
    </w:p>
    <w:p w14:paraId="67C00BBA" w14:textId="12B39A5C" w:rsidR="009B7A8F" w:rsidRPr="009B7A8F" w:rsidRDefault="009B7A8F" w:rsidP="009B7A8F">
      <w:pPr>
        <w:rPr>
          <w:rFonts w:ascii="Arial" w:eastAsia="Times New Roman" w:hAnsi="Arial" w:cs="Arial"/>
          <w:sz w:val="20"/>
          <w:szCs w:val="20"/>
        </w:rPr>
      </w:pPr>
    </w:p>
    <w:p w14:paraId="4D8ECA2B" w14:textId="29DCDEC1" w:rsidR="009B7A8F" w:rsidRDefault="009B7A8F" w:rsidP="009B7A8F">
      <w:pPr>
        <w:shd w:val="clear" w:color="auto" w:fill="FFFFFF"/>
        <w:spacing w:line="270" w:lineRule="atLeast"/>
        <w:jc w:val="both"/>
        <w:rPr>
          <w:rFonts w:ascii="Arial" w:hAnsi="Arial" w:cs="Arial"/>
          <w:sz w:val="20"/>
          <w:szCs w:val="20"/>
        </w:rPr>
      </w:pPr>
      <w:r w:rsidRPr="009B7A8F">
        <w:rPr>
          <w:rFonts w:ascii="Arial" w:hAnsi="Arial" w:cs="Arial"/>
          <w:sz w:val="20"/>
          <w:szCs w:val="20"/>
        </w:rPr>
        <w:t>No accident or injury is too small to report. Failure to report an accident or injury within 24 hours of the incident may subject an employee to disciplinary action up to and including termination. In addition, an employee’s failure to promptly report his or her own accident or injury could result in loss of workers’ compensation benefits. Therefore, you must comply with this policy and all directives given to you following an accident or injury. Failure to obtain authorization, use the designated medical facility, immediately report to the designated medical facility and/or submit to post-injury drug testing may result in loss of benefits as specified under applicable state law and may result in disciplinary action up to and including termination.</w:t>
      </w:r>
    </w:p>
    <w:p w14:paraId="0F3584EE" w14:textId="77777777" w:rsidR="009B7A8F" w:rsidRPr="009B7A8F" w:rsidRDefault="009B7A8F" w:rsidP="009B7A8F">
      <w:pPr>
        <w:shd w:val="clear" w:color="auto" w:fill="FFFFFF"/>
        <w:spacing w:line="270" w:lineRule="atLeast"/>
        <w:jc w:val="both"/>
        <w:rPr>
          <w:rFonts w:ascii="Arial" w:hAnsi="Arial" w:cs="Arial"/>
          <w:sz w:val="20"/>
          <w:szCs w:val="20"/>
        </w:rPr>
      </w:pPr>
    </w:p>
    <w:p w14:paraId="79EEA72A" w14:textId="77777777" w:rsidR="009B7A8F" w:rsidRDefault="009B7A8F" w:rsidP="009B7A8F">
      <w:pPr>
        <w:shd w:val="clear" w:color="auto" w:fill="FFFFFF"/>
        <w:spacing w:line="270" w:lineRule="atLeast"/>
        <w:jc w:val="both"/>
        <w:rPr>
          <w:rFonts w:ascii="Arial" w:hAnsi="Arial" w:cs="Arial"/>
          <w:sz w:val="20"/>
          <w:szCs w:val="20"/>
        </w:rPr>
      </w:pPr>
      <w:r w:rsidRPr="009B7A8F">
        <w:rPr>
          <w:rFonts w:ascii="Arial" w:hAnsi="Arial" w:cs="Arial"/>
          <w:sz w:val="20"/>
          <w:szCs w:val="20"/>
        </w:rPr>
        <w:t>In addition, all employees who are injured in the workplace are required to submit to post-injury drug testing. A confirmed positive test result or a refusal to take a test may result in the loss of benefits as specified under applicable state law, as well as disciplinary action up to and including termination.</w:t>
      </w:r>
    </w:p>
    <w:p w14:paraId="13395935" w14:textId="77777777" w:rsidR="009B7A8F" w:rsidRPr="009B7A8F" w:rsidRDefault="009B7A8F" w:rsidP="009B7A8F">
      <w:pPr>
        <w:shd w:val="clear" w:color="auto" w:fill="FFFFFF"/>
        <w:spacing w:line="270" w:lineRule="atLeast"/>
        <w:jc w:val="both"/>
        <w:rPr>
          <w:rFonts w:ascii="Arial" w:hAnsi="Arial" w:cs="Arial"/>
          <w:sz w:val="20"/>
          <w:szCs w:val="20"/>
        </w:rPr>
      </w:pPr>
    </w:p>
    <w:p w14:paraId="538FE467" w14:textId="195A50FB" w:rsidR="009B7A8F" w:rsidRDefault="009B7A8F" w:rsidP="009B7A8F">
      <w:pPr>
        <w:shd w:val="clear" w:color="auto" w:fill="FFFFFF"/>
        <w:spacing w:line="270" w:lineRule="atLeast"/>
        <w:jc w:val="both"/>
        <w:rPr>
          <w:rFonts w:ascii="Arial" w:hAnsi="Arial" w:cs="Arial"/>
          <w:sz w:val="20"/>
          <w:szCs w:val="20"/>
        </w:rPr>
      </w:pPr>
      <w:r w:rsidRPr="009B7A8F">
        <w:rPr>
          <w:rFonts w:ascii="Arial" w:hAnsi="Arial" w:cs="Arial"/>
          <w:sz w:val="20"/>
          <w:szCs w:val="20"/>
        </w:rPr>
        <w:t>An injured employee may be contacted by a claims adjuster to assist, coordinate, and authorize treatment</w:t>
      </w:r>
      <w:r>
        <w:rPr>
          <w:rFonts w:ascii="Arial" w:hAnsi="Arial" w:cs="Arial"/>
          <w:sz w:val="20"/>
          <w:szCs w:val="20"/>
        </w:rPr>
        <w:t>,</w:t>
      </w:r>
      <w:r w:rsidRPr="009B7A8F">
        <w:rPr>
          <w:rFonts w:ascii="Arial" w:hAnsi="Arial" w:cs="Arial"/>
          <w:sz w:val="20"/>
          <w:szCs w:val="20"/>
        </w:rPr>
        <w:t xml:space="preserve"> or referrals to specialists, and return to work plans, if required. The company endorses a light duty, return-to-work program for the benefit of all concerned. The treating physician will make this determination. Refusal of light duty if available can cause loss of disability benefits.</w:t>
      </w:r>
    </w:p>
    <w:p w14:paraId="1A200951" w14:textId="77777777" w:rsidR="009B7A8F" w:rsidRPr="009B7A8F" w:rsidRDefault="009B7A8F" w:rsidP="009B7A8F">
      <w:pPr>
        <w:shd w:val="clear" w:color="auto" w:fill="FFFFFF"/>
        <w:spacing w:line="270" w:lineRule="atLeast"/>
        <w:jc w:val="both"/>
        <w:rPr>
          <w:rFonts w:ascii="Arial" w:hAnsi="Arial" w:cs="Arial"/>
          <w:sz w:val="20"/>
          <w:szCs w:val="20"/>
        </w:rPr>
      </w:pPr>
    </w:p>
    <w:p w14:paraId="523A1DDB" w14:textId="77777777" w:rsidR="009B7A8F" w:rsidRDefault="009B7A8F" w:rsidP="009B7A8F">
      <w:pPr>
        <w:shd w:val="clear" w:color="auto" w:fill="FFFFFF"/>
        <w:spacing w:line="270" w:lineRule="atLeast"/>
        <w:jc w:val="both"/>
        <w:rPr>
          <w:rFonts w:ascii="Arial" w:hAnsi="Arial" w:cs="Arial"/>
          <w:sz w:val="20"/>
          <w:szCs w:val="20"/>
        </w:rPr>
      </w:pPr>
      <w:r w:rsidRPr="009B7A8F">
        <w:rPr>
          <w:rFonts w:ascii="Arial" w:hAnsi="Arial" w:cs="Arial"/>
          <w:sz w:val="20"/>
          <w:szCs w:val="20"/>
        </w:rPr>
        <w:t>If you are eligible for leave under the Family and Medical Leave Act, time taken for a Workers’ Compensation leave may be counted towards time available for FMLA leave. If your doctor requires you to stay home from work, your lost time will be covered by our Workers’ Compensation Insurance Policy after a waiting period.</w:t>
      </w:r>
    </w:p>
    <w:p w14:paraId="38E16FDF" w14:textId="77777777" w:rsidR="009B7A8F" w:rsidRPr="009B7A8F" w:rsidRDefault="009B7A8F" w:rsidP="009B7A8F">
      <w:pPr>
        <w:shd w:val="clear" w:color="auto" w:fill="FFFFFF"/>
        <w:spacing w:line="270" w:lineRule="atLeast"/>
        <w:jc w:val="both"/>
        <w:rPr>
          <w:rFonts w:ascii="Arial" w:hAnsi="Arial" w:cs="Arial"/>
          <w:sz w:val="20"/>
          <w:szCs w:val="20"/>
        </w:rPr>
      </w:pPr>
    </w:p>
    <w:p w14:paraId="1958447C" w14:textId="77777777" w:rsidR="00CF4A85" w:rsidRDefault="00CF4A85" w:rsidP="00E55CE5">
      <w:pPr>
        <w:shd w:val="clear" w:color="auto" w:fill="FFFFFF"/>
        <w:spacing w:line="270" w:lineRule="atLeast"/>
        <w:jc w:val="both"/>
        <w:rPr>
          <w:rFonts w:ascii="Arial" w:hAnsi="Arial" w:cs="Arial"/>
          <w:sz w:val="20"/>
          <w:szCs w:val="20"/>
        </w:rPr>
      </w:pPr>
    </w:p>
    <w:p w14:paraId="3AE6C010" w14:textId="0DF39B79" w:rsidR="008D4012" w:rsidRDefault="008D4012" w:rsidP="00031630">
      <w:pPr>
        <w:pStyle w:val="Heading2"/>
      </w:pPr>
      <w:bookmarkStart w:id="204" w:name="_Toc465858008"/>
      <w:bookmarkStart w:id="205" w:name="_Toc51751853"/>
      <w:r w:rsidRPr="008D4012">
        <w:t>Reporting Suspected Child Abuse</w:t>
      </w:r>
      <w:bookmarkEnd w:id="204"/>
      <w:bookmarkEnd w:id="205"/>
    </w:p>
    <w:p w14:paraId="7C2F61A8" w14:textId="77777777" w:rsidR="008D4012" w:rsidRDefault="008D4012" w:rsidP="008D4012">
      <w:pPr>
        <w:shd w:val="clear" w:color="auto" w:fill="FFFFFF"/>
        <w:spacing w:line="270" w:lineRule="atLeast"/>
        <w:jc w:val="center"/>
        <w:rPr>
          <w:rFonts w:ascii="Arial" w:hAnsi="Arial" w:cs="Arial"/>
          <w:sz w:val="28"/>
          <w:szCs w:val="28"/>
          <w:u w:val="single"/>
        </w:rPr>
      </w:pPr>
    </w:p>
    <w:p w14:paraId="4343788C" w14:textId="3566BE61" w:rsidR="008D4012" w:rsidRDefault="008D4012" w:rsidP="008D4012">
      <w:pPr>
        <w:spacing w:line="276" w:lineRule="auto"/>
        <w:rPr>
          <w:rFonts w:ascii="Arial" w:eastAsia="Times New Roman" w:hAnsi="Arial" w:cs="Arial"/>
          <w:b/>
          <w:bCs/>
          <w:sz w:val="20"/>
          <w:szCs w:val="20"/>
          <w:shd w:val="clear" w:color="auto" w:fill="FFFFFF"/>
        </w:rPr>
      </w:pPr>
      <w:r w:rsidRPr="008D4012">
        <w:rPr>
          <w:rFonts w:ascii="Arial" w:eastAsia="Times New Roman" w:hAnsi="Arial" w:cs="Arial"/>
          <w:sz w:val="20"/>
          <w:szCs w:val="20"/>
          <w:shd w:val="clear" w:color="auto" w:fill="FFFFFF"/>
        </w:rPr>
        <w:t xml:space="preserve">Any Sprout Academy employee who has reasonable cause to know or suspect that a child has been subjected to abuse or neglect, or who has observed the child being subjected to circumstances or conditions which would reasonably result in </w:t>
      </w:r>
      <w:r w:rsidRPr="008D4012">
        <w:rPr>
          <w:rFonts w:ascii="Arial" w:eastAsia="Times New Roman" w:hAnsi="Arial" w:cs="Arial"/>
          <w:sz w:val="20"/>
          <w:szCs w:val="20"/>
          <w:shd w:val="clear" w:color="auto" w:fill="FFFFFF"/>
        </w:rPr>
        <w:lastRenderedPageBreak/>
        <w:t>abuse or neglect, must immediately report this information to his or her ch</w:t>
      </w:r>
      <w:r>
        <w:rPr>
          <w:rFonts w:ascii="Arial" w:eastAsia="Times New Roman" w:hAnsi="Arial" w:cs="Arial"/>
          <w:sz w:val="20"/>
          <w:szCs w:val="20"/>
          <w:shd w:val="clear" w:color="auto" w:fill="FFFFFF"/>
        </w:rPr>
        <w:t xml:space="preserve">ildcare center </w:t>
      </w:r>
      <w:r w:rsidRPr="008D4012">
        <w:rPr>
          <w:rFonts w:ascii="Arial" w:eastAsia="Times New Roman" w:hAnsi="Arial" w:cs="Arial"/>
          <w:sz w:val="20"/>
          <w:szCs w:val="20"/>
          <w:shd w:val="clear" w:color="auto" w:fill="FFFFFF"/>
        </w:rPr>
        <w:t>director and the Florida Department of Children and Families </w:t>
      </w:r>
      <w:r w:rsidRPr="008D4012">
        <w:rPr>
          <w:rFonts w:ascii="Arial" w:eastAsia="Times New Roman" w:hAnsi="Arial" w:cs="Arial"/>
          <w:b/>
          <w:bCs/>
          <w:sz w:val="20"/>
          <w:szCs w:val="20"/>
          <w:shd w:val="clear" w:color="auto" w:fill="FFFFFF"/>
        </w:rPr>
        <w:t>(Florida Abuse Hotline: 1-900-96-ABUSE).</w:t>
      </w:r>
    </w:p>
    <w:p w14:paraId="41A255E5" w14:textId="77777777" w:rsidR="008D4012" w:rsidRDefault="008D4012" w:rsidP="008D4012">
      <w:pPr>
        <w:spacing w:line="276" w:lineRule="auto"/>
        <w:rPr>
          <w:rFonts w:ascii="Arial" w:eastAsia="Times New Roman" w:hAnsi="Arial" w:cs="Arial"/>
          <w:b/>
          <w:bCs/>
          <w:sz w:val="20"/>
          <w:szCs w:val="20"/>
          <w:shd w:val="clear" w:color="auto" w:fill="FFFFFF"/>
        </w:rPr>
      </w:pPr>
    </w:p>
    <w:p w14:paraId="0BC6170C" w14:textId="0908CB8D" w:rsidR="008D4012" w:rsidRDefault="00DA7F36" w:rsidP="00031630">
      <w:pPr>
        <w:pStyle w:val="Heading2"/>
        <w:rPr>
          <w:shd w:val="clear" w:color="auto" w:fill="FFFFFF"/>
        </w:rPr>
      </w:pPr>
      <w:bookmarkStart w:id="206" w:name="_Toc465858009"/>
      <w:bookmarkStart w:id="207" w:name="_Toc51751854"/>
      <w:r w:rsidRPr="00DA7F36">
        <w:rPr>
          <w:shd w:val="clear" w:color="auto" w:fill="FFFFFF"/>
        </w:rPr>
        <w:t>Distribution and Solicitation</w:t>
      </w:r>
      <w:bookmarkEnd w:id="206"/>
      <w:bookmarkEnd w:id="207"/>
    </w:p>
    <w:p w14:paraId="08C0F3E8" w14:textId="77777777" w:rsidR="00DA7F36" w:rsidRPr="00DA7F36" w:rsidRDefault="00DA7F36" w:rsidP="00DA7F36">
      <w:pPr>
        <w:spacing w:line="276" w:lineRule="auto"/>
        <w:jc w:val="center"/>
        <w:rPr>
          <w:rFonts w:ascii="Arial" w:eastAsia="Times New Roman" w:hAnsi="Arial" w:cs="Arial"/>
          <w:bCs/>
          <w:sz w:val="20"/>
          <w:szCs w:val="20"/>
          <w:u w:val="single"/>
          <w:shd w:val="clear" w:color="auto" w:fill="FFFFFF"/>
        </w:rPr>
      </w:pPr>
    </w:p>
    <w:p w14:paraId="49EAB799" w14:textId="6E5E4F73" w:rsidR="00DA7F36" w:rsidRPr="00DA7F36" w:rsidRDefault="00DA7F36" w:rsidP="00DA7F36">
      <w:pPr>
        <w:shd w:val="clear" w:color="auto" w:fill="FFFFFF"/>
        <w:spacing w:line="270" w:lineRule="atLeast"/>
        <w:jc w:val="both"/>
        <w:rPr>
          <w:rFonts w:ascii="Arial" w:hAnsi="Arial" w:cs="Arial"/>
          <w:sz w:val="20"/>
          <w:szCs w:val="20"/>
        </w:rPr>
      </w:pPr>
      <w:r>
        <w:rPr>
          <w:rFonts w:ascii="Arial" w:hAnsi="Arial" w:cs="Arial"/>
          <w:sz w:val="20"/>
          <w:szCs w:val="20"/>
        </w:rPr>
        <w:t>Sprout Academy</w:t>
      </w:r>
      <w:r w:rsidRPr="00DA7F36">
        <w:rPr>
          <w:rFonts w:ascii="Arial" w:hAnsi="Arial" w:cs="Arial"/>
          <w:sz w:val="20"/>
          <w:szCs w:val="20"/>
        </w:rPr>
        <w:t xml:space="preserve"> employees are prohibited from distributing literature of any kind (personal, employment, or business) in work areas at all times. Distribution of literature in non-work areas is prohibited during work hours. Work hours are the time you are expected to work and do not include rest, meal or other authorized breaks. In addition, employees are prohibited from soliciting (including, but not limited to recruiting and selling) during work hours of the person soliciting or the person being solicited.</w:t>
      </w:r>
    </w:p>
    <w:p w14:paraId="4C92511B" w14:textId="77777777" w:rsidR="00DA7F36" w:rsidRPr="00DA7F36" w:rsidRDefault="00DA7F36" w:rsidP="00DA7F36">
      <w:pPr>
        <w:rPr>
          <w:rFonts w:ascii="Arial" w:eastAsia="Times New Roman" w:hAnsi="Arial" w:cs="Arial"/>
          <w:sz w:val="20"/>
          <w:szCs w:val="20"/>
        </w:rPr>
      </w:pPr>
      <w:r w:rsidRPr="00DA7F36">
        <w:rPr>
          <w:rFonts w:ascii="Arial" w:eastAsia="Times New Roman" w:hAnsi="Arial" w:cs="Arial"/>
          <w:sz w:val="20"/>
          <w:szCs w:val="20"/>
        </w:rPr>
        <w:br/>
      </w:r>
    </w:p>
    <w:p w14:paraId="243E618F" w14:textId="527F63BD" w:rsidR="00DA7F36" w:rsidRDefault="00DA7F36" w:rsidP="00DA7F36">
      <w:pPr>
        <w:shd w:val="clear" w:color="auto" w:fill="FFFFFF"/>
        <w:spacing w:line="270" w:lineRule="atLeast"/>
        <w:jc w:val="both"/>
        <w:rPr>
          <w:rFonts w:ascii="Arial" w:hAnsi="Arial" w:cs="Arial"/>
          <w:sz w:val="20"/>
          <w:szCs w:val="20"/>
        </w:rPr>
      </w:pPr>
      <w:r w:rsidRPr="00DA7F36">
        <w:rPr>
          <w:rFonts w:ascii="Arial" w:hAnsi="Arial" w:cs="Arial"/>
          <w:sz w:val="20"/>
          <w:szCs w:val="20"/>
        </w:rPr>
        <w:t xml:space="preserve">Violation of this policy may result in disciplinary action up to and including termination. If you become aware of any prohibited solicitation or distribution activities, please </w:t>
      </w:r>
      <w:r>
        <w:rPr>
          <w:rFonts w:ascii="Arial" w:hAnsi="Arial" w:cs="Arial"/>
          <w:sz w:val="20"/>
          <w:szCs w:val="20"/>
        </w:rPr>
        <w:t xml:space="preserve">report it to your </w:t>
      </w:r>
      <w:r w:rsidRPr="00DA7F36">
        <w:rPr>
          <w:rFonts w:ascii="Arial" w:hAnsi="Arial" w:cs="Arial"/>
          <w:sz w:val="20"/>
          <w:szCs w:val="20"/>
        </w:rPr>
        <w:t>director.</w:t>
      </w:r>
    </w:p>
    <w:p w14:paraId="7C2230D5" w14:textId="46B86027" w:rsidR="00EE0CB1" w:rsidRDefault="00EE0CB1" w:rsidP="00DA7F36">
      <w:pPr>
        <w:shd w:val="clear" w:color="auto" w:fill="FFFFFF"/>
        <w:spacing w:line="270" w:lineRule="atLeast"/>
        <w:jc w:val="both"/>
        <w:rPr>
          <w:rFonts w:ascii="Arial" w:hAnsi="Arial" w:cs="Arial"/>
          <w:sz w:val="20"/>
          <w:szCs w:val="20"/>
        </w:rPr>
      </w:pPr>
    </w:p>
    <w:p w14:paraId="2A4D8CEA" w14:textId="4DC885D3" w:rsidR="00EE0CB1" w:rsidRDefault="00EE0CB1" w:rsidP="00DA7F36">
      <w:pPr>
        <w:shd w:val="clear" w:color="auto" w:fill="FFFFFF"/>
        <w:spacing w:line="270" w:lineRule="atLeast"/>
        <w:jc w:val="both"/>
        <w:rPr>
          <w:rFonts w:ascii="Comic Sans MS" w:hAnsi="Comic Sans MS" w:cs="Arial"/>
          <w:sz w:val="28"/>
          <w:szCs w:val="28"/>
        </w:rPr>
      </w:pPr>
      <w:r w:rsidRPr="00EE0CB1">
        <w:rPr>
          <w:rFonts w:ascii="Comic Sans MS" w:hAnsi="Comic Sans MS" w:cs="Arial"/>
          <w:sz w:val="28"/>
          <w:szCs w:val="28"/>
        </w:rPr>
        <w:t>Employee Participation in Political Activities</w:t>
      </w:r>
    </w:p>
    <w:p w14:paraId="20C2BCAE" w14:textId="69CD2E8F" w:rsidR="00EE0CB1" w:rsidRDefault="00EE0CB1" w:rsidP="00DA7F36">
      <w:pPr>
        <w:shd w:val="clear" w:color="auto" w:fill="FFFFFF"/>
        <w:spacing w:line="270" w:lineRule="atLeast"/>
        <w:jc w:val="both"/>
        <w:rPr>
          <w:rFonts w:ascii="Comic Sans MS" w:hAnsi="Comic Sans MS" w:cs="Arial"/>
          <w:sz w:val="28"/>
          <w:szCs w:val="28"/>
        </w:rPr>
      </w:pPr>
    </w:p>
    <w:p w14:paraId="7DF54542" w14:textId="77777777" w:rsidR="00EE0CB1" w:rsidRPr="00EE0CB1" w:rsidRDefault="00EE0CB1" w:rsidP="00EE0CB1">
      <w:pPr>
        <w:pStyle w:val="ListParagraph"/>
        <w:numPr>
          <w:ilvl w:val="1"/>
          <w:numId w:val="40"/>
        </w:numPr>
        <w:shd w:val="clear" w:color="auto" w:fill="FFFFFF"/>
        <w:spacing w:line="270" w:lineRule="atLeast"/>
        <w:jc w:val="both"/>
        <w:rPr>
          <w:rFonts w:ascii="Comic Sans MS" w:hAnsi="Comic Sans MS" w:cs="Arial"/>
          <w:sz w:val="20"/>
          <w:szCs w:val="20"/>
        </w:rPr>
      </w:pPr>
      <w:r w:rsidRPr="00EE0CB1">
        <w:rPr>
          <w:rFonts w:ascii="Arial" w:hAnsi="Arial" w:cs="Arial"/>
          <w:sz w:val="20"/>
          <w:szCs w:val="20"/>
        </w:rPr>
        <w:t>In accordance with The Sprout Academy Restrictions on Political Activity and Expenditures Policy, no Sprout Academy employee may, as part of his or her job, be required to perform tasks in any way related to partisan political activity.</w:t>
      </w:r>
    </w:p>
    <w:p w14:paraId="7F800B7F" w14:textId="56C5F720" w:rsidR="00EE0CB1" w:rsidRPr="00EE0CB1" w:rsidRDefault="00EE0CB1" w:rsidP="00EE0CB1">
      <w:pPr>
        <w:pStyle w:val="ListParagraph"/>
        <w:numPr>
          <w:ilvl w:val="1"/>
          <w:numId w:val="40"/>
        </w:numPr>
        <w:shd w:val="clear" w:color="auto" w:fill="FFFFFF"/>
        <w:spacing w:line="270" w:lineRule="atLeast"/>
        <w:jc w:val="both"/>
        <w:rPr>
          <w:rFonts w:ascii="Comic Sans MS" w:hAnsi="Comic Sans MS" w:cs="Arial"/>
          <w:sz w:val="20"/>
          <w:szCs w:val="20"/>
        </w:rPr>
      </w:pPr>
      <w:r w:rsidRPr="00EE0CB1">
        <w:rPr>
          <w:rFonts w:ascii="Arial" w:hAnsi="Arial" w:cs="Arial"/>
          <w:sz w:val="20"/>
          <w:szCs w:val="20"/>
        </w:rPr>
        <w:t>The Sprout Academy employees, like all citizens, have a constitutional right to express political opinions and engage in political activities. It is required that they do so only on their own time and avoid even the appearance that they are speaking or acting on behalf of The Sprout Academy</w:t>
      </w:r>
    </w:p>
    <w:p w14:paraId="03A65E85" w14:textId="24B3452B" w:rsidR="00EE0CB1" w:rsidRPr="00EE0CB1" w:rsidRDefault="00EE0CB1" w:rsidP="00EE0CB1">
      <w:pPr>
        <w:pStyle w:val="ListParagraph"/>
        <w:numPr>
          <w:ilvl w:val="1"/>
          <w:numId w:val="40"/>
        </w:numPr>
        <w:shd w:val="clear" w:color="auto" w:fill="FFFFFF"/>
        <w:spacing w:line="270" w:lineRule="atLeast"/>
        <w:jc w:val="both"/>
        <w:rPr>
          <w:rFonts w:ascii="Comic Sans MS" w:hAnsi="Comic Sans MS" w:cs="Arial"/>
          <w:sz w:val="20"/>
          <w:szCs w:val="20"/>
        </w:rPr>
      </w:pPr>
      <w:r>
        <w:rPr>
          <w:rFonts w:ascii="Arial" w:hAnsi="Arial" w:cs="Arial"/>
          <w:sz w:val="20"/>
          <w:szCs w:val="20"/>
        </w:rPr>
        <w:t>Restricted Activities: The Sprout Academy employees are prohibited from engaging in the following activities:</w:t>
      </w:r>
    </w:p>
    <w:p w14:paraId="175503CE" w14:textId="1B66040D" w:rsidR="00EE0CB1" w:rsidRPr="00EE0CB1" w:rsidRDefault="00EE0CB1" w:rsidP="00EE0CB1">
      <w:pPr>
        <w:pStyle w:val="ListParagraph"/>
        <w:numPr>
          <w:ilvl w:val="3"/>
          <w:numId w:val="40"/>
        </w:numPr>
        <w:shd w:val="clear" w:color="auto" w:fill="FFFFFF"/>
        <w:spacing w:line="270" w:lineRule="atLeast"/>
        <w:jc w:val="both"/>
        <w:rPr>
          <w:rFonts w:ascii="Arial" w:hAnsi="Arial" w:cs="Arial"/>
          <w:sz w:val="20"/>
          <w:szCs w:val="20"/>
        </w:rPr>
      </w:pPr>
      <w:r w:rsidRPr="00EE0CB1">
        <w:rPr>
          <w:rFonts w:ascii="Arial" w:hAnsi="Arial" w:cs="Arial"/>
          <w:sz w:val="20"/>
          <w:szCs w:val="20"/>
        </w:rPr>
        <w:t xml:space="preserve">Identifying yourself as </w:t>
      </w:r>
      <w:r w:rsidR="00CD0732">
        <w:rPr>
          <w:rFonts w:ascii="Arial" w:hAnsi="Arial" w:cs="Arial"/>
          <w:sz w:val="20"/>
          <w:szCs w:val="20"/>
        </w:rPr>
        <w:t>Sprout Academy</w:t>
      </w:r>
      <w:r w:rsidRPr="00EE0CB1">
        <w:rPr>
          <w:rFonts w:ascii="Arial" w:hAnsi="Arial" w:cs="Arial"/>
          <w:sz w:val="20"/>
          <w:szCs w:val="20"/>
        </w:rPr>
        <w:t xml:space="preserve"> employee when participating in partisan political activities; </w:t>
      </w:r>
    </w:p>
    <w:p w14:paraId="4264412F" w14:textId="578A3805" w:rsidR="00EE0CB1" w:rsidRPr="00EE0CB1" w:rsidRDefault="00EE0CB1" w:rsidP="00EE0CB1">
      <w:pPr>
        <w:pStyle w:val="ListParagraph"/>
        <w:numPr>
          <w:ilvl w:val="3"/>
          <w:numId w:val="40"/>
        </w:numPr>
        <w:shd w:val="clear" w:color="auto" w:fill="FFFFFF"/>
        <w:spacing w:line="270" w:lineRule="atLeast"/>
        <w:jc w:val="both"/>
        <w:rPr>
          <w:rFonts w:ascii="Arial" w:hAnsi="Arial" w:cs="Arial"/>
          <w:sz w:val="20"/>
          <w:szCs w:val="20"/>
        </w:rPr>
      </w:pPr>
      <w:r w:rsidRPr="00EE0CB1">
        <w:rPr>
          <w:rFonts w:ascii="Arial" w:hAnsi="Arial" w:cs="Arial"/>
          <w:sz w:val="20"/>
          <w:szCs w:val="20"/>
        </w:rPr>
        <w:t xml:space="preserve">Running as a candidate for public office in any partisan election while retaining his or her position at </w:t>
      </w:r>
      <w:r w:rsidR="00CD0732">
        <w:rPr>
          <w:rFonts w:ascii="Arial" w:hAnsi="Arial" w:cs="Arial"/>
          <w:sz w:val="20"/>
          <w:szCs w:val="20"/>
        </w:rPr>
        <w:t>The Sprout Academy</w:t>
      </w:r>
      <w:r w:rsidRPr="00EE0CB1">
        <w:rPr>
          <w:rFonts w:ascii="Arial" w:hAnsi="Arial" w:cs="Arial"/>
          <w:sz w:val="20"/>
          <w:szCs w:val="20"/>
        </w:rPr>
        <w:t>;</w:t>
      </w:r>
    </w:p>
    <w:p w14:paraId="09E17514" w14:textId="605074B4" w:rsidR="00EE0CB1" w:rsidRPr="00EE0CB1" w:rsidRDefault="00EE0CB1" w:rsidP="00EE0CB1">
      <w:pPr>
        <w:pStyle w:val="ListParagraph"/>
        <w:numPr>
          <w:ilvl w:val="3"/>
          <w:numId w:val="40"/>
        </w:numPr>
        <w:shd w:val="clear" w:color="auto" w:fill="FFFFFF"/>
        <w:spacing w:line="270" w:lineRule="atLeast"/>
        <w:jc w:val="both"/>
        <w:rPr>
          <w:rFonts w:ascii="Arial" w:hAnsi="Arial" w:cs="Arial"/>
          <w:sz w:val="20"/>
          <w:szCs w:val="20"/>
        </w:rPr>
      </w:pPr>
      <w:r w:rsidRPr="00EE0CB1">
        <w:rPr>
          <w:rFonts w:ascii="Arial" w:hAnsi="Arial" w:cs="Arial"/>
          <w:sz w:val="20"/>
          <w:szCs w:val="20"/>
        </w:rPr>
        <w:t xml:space="preserve">Engaging in political activity while on duty or on or in any property owned or leased to </w:t>
      </w:r>
      <w:r w:rsidR="00CD0732">
        <w:rPr>
          <w:rFonts w:ascii="Arial" w:hAnsi="Arial" w:cs="Arial"/>
          <w:sz w:val="20"/>
          <w:szCs w:val="20"/>
        </w:rPr>
        <w:t>The Sprout Academy</w:t>
      </w:r>
      <w:r w:rsidRPr="00EE0CB1">
        <w:rPr>
          <w:rFonts w:ascii="Arial" w:hAnsi="Arial" w:cs="Arial"/>
          <w:sz w:val="20"/>
          <w:szCs w:val="20"/>
        </w:rPr>
        <w:t>;</w:t>
      </w:r>
    </w:p>
    <w:p w14:paraId="22FD80FF" w14:textId="03DB1D2A" w:rsidR="00EE0CB1" w:rsidRPr="00EE0CB1" w:rsidRDefault="00EE0CB1" w:rsidP="00EE0CB1">
      <w:pPr>
        <w:pStyle w:val="ListParagraph"/>
        <w:shd w:val="clear" w:color="auto" w:fill="FFFFFF"/>
        <w:spacing w:line="270" w:lineRule="atLeast"/>
        <w:ind w:left="2160" w:firstLine="360"/>
        <w:jc w:val="both"/>
        <w:rPr>
          <w:rFonts w:ascii="Arial" w:hAnsi="Arial" w:cs="Arial"/>
          <w:sz w:val="20"/>
          <w:szCs w:val="20"/>
        </w:rPr>
      </w:pPr>
      <w:r>
        <w:rPr>
          <w:rFonts w:ascii="Arial" w:hAnsi="Arial" w:cs="Arial"/>
          <w:sz w:val="20"/>
          <w:szCs w:val="20"/>
        </w:rPr>
        <w:t>iv.</w:t>
      </w:r>
      <w:r>
        <w:rPr>
          <w:rFonts w:ascii="Arial" w:hAnsi="Arial" w:cs="Arial"/>
          <w:sz w:val="20"/>
          <w:szCs w:val="20"/>
        </w:rPr>
        <w:tab/>
        <w:t xml:space="preserve">      </w:t>
      </w:r>
      <w:r w:rsidRPr="00EE0CB1">
        <w:rPr>
          <w:rFonts w:ascii="Arial" w:hAnsi="Arial" w:cs="Arial"/>
          <w:sz w:val="20"/>
          <w:szCs w:val="20"/>
        </w:rPr>
        <w:t>Engaging in political activity while wearing any</w:t>
      </w:r>
      <w:r w:rsidR="00CD0732">
        <w:rPr>
          <w:rFonts w:ascii="Arial" w:hAnsi="Arial" w:cs="Arial"/>
          <w:sz w:val="20"/>
          <w:szCs w:val="20"/>
        </w:rPr>
        <w:t xml:space="preserve"> Sprout Academy</w:t>
      </w:r>
      <w:r w:rsidRPr="00EE0CB1">
        <w:rPr>
          <w:rFonts w:ascii="Arial" w:hAnsi="Arial" w:cs="Arial"/>
          <w:sz w:val="20"/>
          <w:szCs w:val="20"/>
        </w:rPr>
        <w:t xml:space="preserve"> insignia; </w:t>
      </w:r>
    </w:p>
    <w:p w14:paraId="2F4264C4" w14:textId="731D2524" w:rsidR="00EE0CB1" w:rsidRPr="00EE0CB1" w:rsidRDefault="00EE0CB1" w:rsidP="00EE0CB1">
      <w:pPr>
        <w:pStyle w:val="ListParagraph"/>
        <w:numPr>
          <w:ilvl w:val="0"/>
          <w:numId w:val="42"/>
        </w:numPr>
        <w:shd w:val="clear" w:color="auto" w:fill="FFFFFF"/>
        <w:spacing w:line="270" w:lineRule="atLeast"/>
        <w:jc w:val="both"/>
        <w:rPr>
          <w:rFonts w:ascii="Arial" w:hAnsi="Arial" w:cs="Arial"/>
          <w:sz w:val="20"/>
          <w:szCs w:val="20"/>
        </w:rPr>
      </w:pPr>
      <w:r w:rsidRPr="00EE0CB1">
        <w:rPr>
          <w:rFonts w:ascii="Arial" w:hAnsi="Arial" w:cs="Arial"/>
          <w:sz w:val="20"/>
          <w:szCs w:val="20"/>
        </w:rPr>
        <w:t>Using</w:t>
      </w:r>
      <w:r w:rsidR="00CD0732">
        <w:rPr>
          <w:rFonts w:ascii="Arial" w:hAnsi="Arial" w:cs="Arial"/>
          <w:sz w:val="20"/>
          <w:szCs w:val="20"/>
        </w:rPr>
        <w:t xml:space="preserve"> Sprout Academy</w:t>
      </w:r>
      <w:r w:rsidRPr="00EE0CB1">
        <w:rPr>
          <w:rFonts w:ascii="Arial" w:hAnsi="Arial" w:cs="Arial"/>
          <w:sz w:val="20"/>
          <w:szCs w:val="20"/>
        </w:rPr>
        <w:t xml:space="preserve"> equipment, including computers, printers, copiers, mobile and landline telephones, fax machines, or office supplies to engage in any type of political activity; </w:t>
      </w:r>
    </w:p>
    <w:p w14:paraId="461D8294" w14:textId="705F13E8" w:rsidR="00EE0CB1" w:rsidRDefault="00EE0CB1" w:rsidP="00EE0CB1">
      <w:pPr>
        <w:pStyle w:val="ListParagraph"/>
        <w:numPr>
          <w:ilvl w:val="0"/>
          <w:numId w:val="42"/>
        </w:numPr>
        <w:shd w:val="clear" w:color="auto" w:fill="FFFFFF"/>
        <w:spacing w:line="270" w:lineRule="atLeast"/>
        <w:jc w:val="both"/>
        <w:rPr>
          <w:rFonts w:ascii="Arial" w:hAnsi="Arial" w:cs="Arial"/>
          <w:sz w:val="20"/>
          <w:szCs w:val="20"/>
        </w:rPr>
      </w:pPr>
      <w:r w:rsidRPr="00EE0CB1">
        <w:rPr>
          <w:rFonts w:ascii="Arial" w:hAnsi="Arial" w:cs="Arial"/>
          <w:sz w:val="20"/>
          <w:szCs w:val="20"/>
        </w:rPr>
        <w:t xml:space="preserve">Using </w:t>
      </w:r>
      <w:r w:rsidR="00CD0732">
        <w:rPr>
          <w:rFonts w:ascii="Arial" w:hAnsi="Arial" w:cs="Arial"/>
          <w:sz w:val="20"/>
          <w:szCs w:val="20"/>
        </w:rPr>
        <w:t>The Sprout Academy’s</w:t>
      </w:r>
      <w:r w:rsidRPr="00EE0CB1">
        <w:rPr>
          <w:rFonts w:ascii="Arial" w:hAnsi="Arial" w:cs="Arial"/>
          <w:sz w:val="20"/>
          <w:szCs w:val="20"/>
        </w:rPr>
        <w:t xml:space="preserve"> e-mail system or communications platforms (e.g., website, blog, Twitter) to engage in any type of political activity; </w:t>
      </w:r>
    </w:p>
    <w:p w14:paraId="745D63E1" w14:textId="277847E4" w:rsidR="00EE0CB1" w:rsidRPr="00EE0CB1" w:rsidRDefault="00EE0CB1" w:rsidP="00EE0CB1">
      <w:pPr>
        <w:pStyle w:val="ListParagraph"/>
        <w:numPr>
          <w:ilvl w:val="0"/>
          <w:numId w:val="42"/>
        </w:numPr>
        <w:shd w:val="clear" w:color="auto" w:fill="FFFFFF"/>
        <w:spacing w:line="270" w:lineRule="atLeast"/>
        <w:jc w:val="both"/>
        <w:rPr>
          <w:rFonts w:ascii="Arial" w:hAnsi="Arial" w:cs="Arial"/>
          <w:sz w:val="20"/>
          <w:szCs w:val="20"/>
        </w:rPr>
      </w:pPr>
      <w:r w:rsidRPr="00EE0CB1">
        <w:rPr>
          <w:rFonts w:ascii="Arial" w:hAnsi="Arial" w:cs="Arial"/>
          <w:sz w:val="20"/>
          <w:szCs w:val="20"/>
        </w:rPr>
        <w:t>Wearing political buttons</w:t>
      </w:r>
      <w:r w:rsidR="00610D19">
        <w:rPr>
          <w:rFonts w:ascii="Arial" w:hAnsi="Arial" w:cs="Arial"/>
          <w:sz w:val="20"/>
          <w:szCs w:val="20"/>
        </w:rPr>
        <w:t>, pins, hats, shoes, masks,</w:t>
      </w:r>
      <w:r w:rsidRPr="00EE0CB1">
        <w:rPr>
          <w:rFonts w:ascii="Arial" w:hAnsi="Arial" w:cs="Arial"/>
          <w:sz w:val="20"/>
          <w:szCs w:val="20"/>
        </w:rPr>
        <w:t xml:space="preserve"> or other political items in the workplace or while engaged in </w:t>
      </w:r>
      <w:r w:rsidR="00CD0732">
        <w:rPr>
          <w:rFonts w:ascii="Arial" w:hAnsi="Arial" w:cs="Arial"/>
          <w:sz w:val="20"/>
          <w:szCs w:val="20"/>
        </w:rPr>
        <w:t>Sprout Academy</w:t>
      </w:r>
      <w:r w:rsidRPr="00EE0CB1">
        <w:rPr>
          <w:rFonts w:ascii="Arial" w:hAnsi="Arial" w:cs="Arial"/>
          <w:sz w:val="20"/>
          <w:szCs w:val="20"/>
        </w:rPr>
        <w:t xml:space="preserve">-related business; </w:t>
      </w:r>
    </w:p>
    <w:p w14:paraId="14058499" w14:textId="2496AC50" w:rsidR="00EE0CB1" w:rsidRPr="00EE0CB1" w:rsidRDefault="00EE0CB1" w:rsidP="00EE0CB1">
      <w:pPr>
        <w:pStyle w:val="ListParagraph"/>
        <w:numPr>
          <w:ilvl w:val="0"/>
          <w:numId w:val="42"/>
        </w:numPr>
        <w:shd w:val="clear" w:color="auto" w:fill="FFFFFF"/>
        <w:spacing w:line="270" w:lineRule="atLeast"/>
        <w:jc w:val="both"/>
        <w:rPr>
          <w:rFonts w:ascii="Arial" w:hAnsi="Arial" w:cs="Arial"/>
          <w:sz w:val="20"/>
          <w:szCs w:val="20"/>
        </w:rPr>
      </w:pPr>
      <w:r w:rsidRPr="00EE0CB1">
        <w:rPr>
          <w:rFonts w:ascii="Arial" w:hAnsi="Arial" w:cs="Arial"/>
          <w:sz w:val="20"/>
          <w:szCs w:val="20"/>
        </w:rPr>
        <w:t xml:space="preserve">Displaying items (e.g., posters, signs, stickers) in the workplace or while engaged in </w:t>
      </w:r>
      <w:r w:rsidR="00CD0732">
        <w:rPr>
          <w:rFonts w:ascii="Arial" w:hAnsi="Arial" w:cs="Arial"/>
          <w:sz w:val="20"/>
          <w:szCs w:val="20"/>
        </w:rPr>
        <w:t>Sprout Academy</w:t>
      </w:r>
      <w:r w:rsidRPr="00EE0CB1">
        <w:rPr>
          <w:rFonts w:ascii="Arial" w:hAnsi="Arial" w:cs="Arial"/>
          <w:sz w:val="20"/>
          <w:szCs w:val="20"/>
        </w:rPr>
        <w:t xml:space="preserve">-related business that indicates support of or opposition to a political party, ballot </w:t>
      </w:r>
      <w:r w:rsidR="00CD0732" w:rsidRPr="00EE0CB1">
        <w:rPr>
          <w:rFonts w:ascii="Arial" w:hAnsi="Arial" w:cs="Arial"/>
          <w:sz w:val="20"/>
          <w:szCs w:val="20"/>
        </w:rPr>
        <w:t>issue, or</w:t>
      </w:r>
      <w:r w:rsidRPr="00EE0CB1">
        <w:rPr>
          <w:rFonts w:ascii="Arial" w:hAnsi="Arial" w:cs="Arial"/>
          <w:sz w:val="20"/>
          <w:szCs w:val="20"/>
        </w:rPr>
        <w:t xml:space="preserve"> a candidate in a partisan election; </w:t>
      </w:r>
    </w:p>
    <w:p w14:paraId="13A6D636" w14:textId="77777777" w:rsidR="00EE0CB1" w:rsidRPr="00EE0CB1" w:rsidRDefault="00EE0CB1" w:rsidP="00EE0CB1">
      <w:pPr>
        <w:pStyle w:val="ListParagraph"/>
        <w:numPr>
          <w:ilvl w:val="0"/>
          <w:numId w:val="42"/>
        </w:numPr>
        <w:shd w:val="clear" w:color="auto" w:fill="FFFFFF"/>
        <w:spacing w:line="270" w:lineRule="atLeast"/>
        <w:jc w:val="both"/>
        <w:rPr>
          <w:rFonts w:ascii="Comic Sans MS" w:hAnsi="Comic Sans MS" w:cs="Arial"/>
          <w:sz w:val="20"/>
          <w:szCs w:val="20"/>
        </w:rPr>
      </w:pPr>
      <w:r w:rsidRPr="00EE0CB1">
        <w:rPr>
          <w:rFonts w:ascii="Arial" w:hAnsi="Arial" w:cs="Arial"/>
          <w:sz w:val="20"/>
          <w:szCs w:val="20"/>
        </w:rPr>
        <w:t xml:space="preserve">Soliciting, accepting, or receiving any political contributions; or </w:t>
      </w:r>
    </w:p>
    <w:p w14:paraId="0C71489C" w14:textId="14756622" w:rsidR="00EE0CB1" w:rsidRPr="008450A2" w:rsidRDefault="00EE0CB1" w:rsidP="00EE0CB1">
      <w:pPr>
        <w:pStyle w:val="ListParagraph"/>
        <w:numPr>
          <w:ilvl w:val="0"/>
          <w:numId w:val="42"/>
        </w:numPr>
        <w:shd w:val="clear" w:color="auto" w:fill="FFFFFF"/>
        <w:spacing w:line="270" w:lineRule="atLeast"/>
        <w:jc w:val="both"/>
        <w:rPr>
          <w:rFonts w:ascii="Comic Sans MS" w:hAnsi="Comic Sans MS" w:cs="Arial"/>
          <w:sz w:val="20"/>
          <w:szCs w:val="20"/>
        </w:rPr>
      </w:pPr>
      <w:r w:rsidRPr="00EE0CB1">
        <w:rPr>
          <w:rFonts w:ascii="Arial" w:hAnsi="Arial" w:cs="Arial"/>
          <w:sz w:val="20"/>
          <w:szCs w:val="20"/>
        </w:rPr>
        <w:t xml:space="preserve">Allowing your official position, </w:t>
      </w:r>
      <w:r w:rsidR="00CD0732" w:rsidRPr="00EE0CB1">
        <w:rPr>
          <w:rFonts w:ascii="Arial" w:hAnsi="Arial" w:cs="Arial"/>
          <w:sz w:val="20"/>
          <w:szCs w:val="20"/>
        </w:rPr>
        <w:t>influence, or</w:t>
      </w:r>
      <w:r w:rsidRPr="00EE0CB1">
        <w:rPr>
          <w:rFonts w:ascii="Arial" w:hAnsi="Arial" w:cs="Arial"/>
          <w:sz w:val="20"/>
          <w:szCs w:val="20"/>
        </w:rPr>
        <w:t xml:space="preserve"> duties at </w:t>
      </w:r>
      <w:r w:rsidR="00CD0732">
        <w:rPr>
          <w:rFonts w:ascii="Arial" w:hAnsi="Arial" w:cs="Arial"/>
          <w:sz w:val="20"/>
          <w:szCs w:val="20"/>
        </w:rPr>
        <w:t>The Sprout Academy</w:t>
      </w:r>
      <w:r w:rsidRPr="00EE0CB1">
        <w:rPr>
          <w:rFonts w:ascii="Arial" w:hAnsi="Arial" w:cs="Arial"/>
          <w:sz w:val="20"/>
          <w:szCs w:val="20"/>
        </w:rPr>
        <w:t xml:space="preserve"> to be used in connection with fund raising activities for partisan political activities.</w:t>
      </w:r>
    </w:p>
    <w:p w14:paraId="76DBE510" w14:textId="10B5ECD7" w:rsidR="008450A2" w:rsidRPr="0092265F" w:rsidRDefault="008450A2" w:rsidP="008450A2">
      <w:pPr>
        <w:pStyle w:val="ListParagraph"/>
        <w:numPr>
          <w:ilvl w:val="1"/>
          <w:numId w:val="40"/>
        </w:numPr>
        <w:shd w:val="clear" w:color="auto" w:fill="FFFFFF"/>
        <w:spacing w:line="270" w:lineRule="atLeast"/>
        <w:jc w:val="both"/>
        <w:rPr>
          <w:rFonts w:ascii="Comic Sans MS" w:hAnsi="Comic Sans MS" w:cs="Arial"/>
          <w:sz w:val="20"/>
          <w:szCs w:val="20"/>
        </w:rPr>
      </w:pPr>
      <w:r w:rsidRPr="008450A2">
        <w:rPr>
          <w:rFonts w:ascii="Arial" w:hAnsi="Arial" w:cs="Arial"/>
          <w:sz w:val="20"/>
          <w:szCs w:val="20"/>
        </w:rPr>
        <w:t xml:space="preserve">No political activity undertaken by a </w:t>
      </w:r>
      <w:r>
        <w:rPr>
          <w:rFonts w:ascii="Arial" w:hAnsi="Arial" w:cs="Arial"/>
          <w:sz w:val="20"/>
          <w:szCs w:val="20"/>
        </w:rPr>
        <w:t>Sprout Acad</w:t>
      </w:r>
      <w:r w:rsidR="0092265F">
        <w:rPr>
          <w:rFonts w:ascii="Arial" w:hAnsi="Arial" w:cs="Arial"/>
          <w:sz w:val="20"/>
          <w:szCs w:val="20"/>
        </w:rPr>
        <w:t>em</w:t>
      </w:r>
      <w:r>
        <w:rPr>
          <w:rFonts w:ascii="Arial" w:hAnsi="Arial" w:cs="Arial"/>
          <w:sz w:val="20"/>
          <w:szCs w:val="20"/>
        </w:rPr>
        <w:t>y</w:t>
      </w:r>
      <w:r w:rsidRPr="008450A2">
        <w:rPr>
          <w:rFonts w:ascii="Arial" w:hAnsi="Arial" w:cs="Arial"/>
          <w:sz w:val="20"/>
          <w:szCs w:val="20"/>
        </w:rPr>
        <w:t xml:space="preserve"> employee shall be construed as an endorsed or sponsored activity of the Institute.</w:t>
      </w:r>
    </w:p>
    <w:p w14:paraId="58433E9B" w14:textId="3D2F26DD" w:rsidR="0092265F" w:rsidRPr="00D4686D" w:rsidRDefault="0092265F" w:rsidP="008450A2">
      <w:pPr>
        <w:pStyle w:val="ListParagraph"/>
        <w:numPr>
          <w:ilvl w:val="1"/>
          <w:numId w:val="40"/>
        </w:numPr>
        <w:shd w:val="clear" w:color="auto" w:fill="FFFFFF"/>
        <w:spacing w:line="270" w:lineRule="atLeast"/>
        <w:jc w:val="both"/>
        <w:rPr>
          <w:rFonts w:ascii="Comic Sans MS" w:hAnsi="Comic Sans MS" w:cs="Arial"/>
          <w:sz w:val="20"/>
          <w:szCs w:val="20"/>
        </w:rPr>
      </w:pPr>
      <w:r w:rsidRPr="0092265F">
        <w:rPr>
          <w:rFonts w:ascii="Arial" w:hAnsi="Arial" w:cs="Arial"/>
          <w:sz w:val="20"/>
          <w:szCs w:val="20"/>
        </w:rPr>
        <w:t>Sprout Academy employees who participate in political activities are reminded that they are still subject to The Sprout Academy policies and procedures, including the company’s No Solicitation/No Distribution Policy, Conflict of Interest Policy, and Employee Acceptance of Gifts or Payments Policy.</w:t>
      </w:r>
    </w:p>
    <w:p w14:paraId="54F2D0EA" w14:textId="77777777" w:rsidR="00D4686D" w:rsidRPr="00D4686D" w:rsidRDefault="00D4686D" w:rsidP="00D4686D">
      <w:pPr>
        <w:shd w:val="clear" w:color="auto" w:fill="FFFFFF"/>
        <w:spacing w:line="270" w:lineRule="atLeast"/>
        <w:jc w:val="both"/>
        <w:rPr>
          <w:rFonts w:ascii="Comic Sans MS" w:hAnsi="Comic Sans MS" w:cs="Arial"/>
          <w:sz w:val="20"/>
          <w:szCs w:val="20"/>
        </w:rPr>
      </w:pPr>
    </w:p>
    <w:p w14:paraId="1A53C136" w14:textId="77777777" w:rsidR="00D4686D" w:rsidRPr="00D4686D" w:rsidRDefault="00D4686D" w:rsidP="00D4686D">
      <w:pPr>
        <w:shd w:val="clear" w:color="auto" w:fill="FFFFFF"/>
        <w:spacing w:line="270" w:lineRule="atLeast"/>
        <w:jc w:val="both"/>
        <w:rPr>
          <w:rFonts w:ascii="Comic Sans MS" w:hAnsi="Comic Sans MS" w:cs="Arial"/>
          <w:sz w:val="28"/>
          <w:szCs w:val="28"/>
        </w:rPr>
      </w:pPr>
      <w:r w:rsidRPr="00D4686D">
        <w:rPr>
          <w:rFonts w:ascii="Comic Sans MS" w:hAnsi="Comic Sans MS" w:cs="Arial"/>
          <w:sz w:val="28"/>
          <w:szCs w:val="28"/>
        </w:rPr>
        <w:t>Definitions</w:t>
      </w:r>
    </w:p>
    <w:p w14:paraId="272B70E7" w14:textId="0C6740B3" w:rsidR="00D4686D" w:rsidRPr="00D4686D" w:rsidRDefault="00D4686D" w:rsidP="00D4686D">
      <w:pPr>
        <w:pStyle w:val="ListParagraph"/>
        <w:numPr>
          <w:ilvl w:val="0"/>
          <w:numId w:val="44"/>
        </w:numPr>
        <w:shd w:val="clear" w:color="auto" w:fill="FFFFFF"/>
        <w:spacing w:line="270" w:lineRule="atLeast"/>
        <w:jc w:val="both"/>
        <w:rPr>
          <w:rFonts w:ascii="Comic Sans MS" w:hAnsi="Comic Sans MS" w:cs="Arial"/>
          <w:sz w:val="20"/>
          <w:szCs w:val="20"/>
        </w:rPr>
      </w:pPr>
      <w:r w:rsidRPr="00D4686D">
        <w:rPr>
          <w:rFonts w:ascii="Arial" w:hAnsi="Arial" w:cs="Arial"/>
          <w:sz w:val="20"/>
          <w:szCs w:val="20"/>
          <w:u w:val="single"/>
        </w:rPr>
        <w:t>Political Activity:</w:t>
      </w:r>
      <w:r w:rsidRPr="00D4686D">
        <w:rPr>
          <w:rFonts w:ascii="Arial" w:hAnsi="Arial" w:cs="Arial"/>
          <w:sz w:val="20"/>
          <w:szCs w:val="20"/>
        </w:rPr>
        <w:t xml:space="preserve"> Doing something in active support of or opposition to a political party, a candidate in a partisan election, or a partisan political group.</w:t>
      </w:r>
    </w:p>
    <w:p w14:paraId="0ED09A5E" w14:textId="69C5E728" w:rsidR="00D4686D" w:rsidRPr="00D4686D" w:rsidRDefault="00D4686D" w:rsidP="00D4686D">
      <w:pPr>
        <w:pStyle w:val="ListParagraph"/>
        <w:numPr>
          <w:ilvl w:val="0"/>
          <w:numId w:val="44"/>
        </w:numPr>
        <w:shd w:val="clear" w:color="auto" w:fill="FFFFFF"/>
        <w:spacing w:line="270" w:lineRule="atLeast"/>
        <w:jc w:val="both"/>
        <w:rPr>
          <w:rFonts w:ascii="Comic Sans MS" w:hAnsi="Comic Sans MS" w:cs="Arial"/>
          <w:sz w:val="20"/>
          <w:szCs w:val="20"/>
        </w:rPr>
      </w:pPr>
      <w:r w:rsidRPr="00D4686D">
        <w:rPr>
          <w:rFonts w:ascii="Arial" w:hAnsi="Arial" w:cs="Arial"/>
          <w:sz w:val="20"/>
          <w:szCs w:val="20"/>
          <w:u w:val="single"/>
        </w:rPr>
        <w:t>Partisan:</w:t>
      </w:r>
      <w:r w:rsidRPr="00D4686D">
        <w:rPr>
          <w:rFonts w:ascii="Arial" w:hAnsi="Arial" w:cs="Arial"/>
          <w:sz w:val="20"/>
          <w:szCs w:val="20"/>
        </w:rPr>
        <w:t xml:space="preserve"> Partisan elections are those in which at least one person is running as a Democrat, Republican, or member of another political party. </w:t>
      </w:r>
      <w:r w:rsidR="000A19B6">
        <w:rPr>
          <w:rFonts w:ascii="Arial" w:hAnsi="Arial" w:cs="Arial"/>
          <w:sz w:val="20"/>
          <w:szCs w:val="20"/>
        </w:rPr>
        <w:t>Also includes any p</w:t>
      </w:r>
      <w:r w:rsidRPr="00D4686D">
        <w:rPr>
          <w:rFonts w:ascii="Arial" w:hAnsi="Arial" w:cs="Arial"/>
          <w:sz w:val="20"/>
          <w:szCs w:val="20"/>
        </w:rPr>
        <w:t>artisan groups, clubs, campaigns, and coalitions involve the affiliation with a political party, candidate for public office in a partisan election, or formation to support or oppose the activities of a political party or candidate for public office in a partisan election.</w:t>
      </w:r>
    </w:p>
    <w:p w14:paraId="4A1542F0" w14:textId="77777777" w:rsidR="00DA7F36" w:rsidRDefault="00DA7F36" w:rsidP="00DA7F36">
      <w:pPr>
        <w:shd w:val="clear" w:color="auto" w:fill="FFFFFF"/>
        <w:spacing w:line="270" w:lineRule="atLeast"/>
        <w:jc w:val="both"/>
        <w:rPr>
          <w:rFonts w:ascii="Arial" w:hAnsi="Arial" w:cs="Arial"/>
          <w:sz w:val="20"/>
          <w:szCs w:val="20"/>
        </w:rPr>
      </w:pPr>
    </w:p>
    <w:p w14:paraId="2CB5C316" w14:textId="0983753F" w:rsidR="00DA7F36" w:rsidRDefault="00DA7F36" w:rsidP="00031630">
      <w:pPr>
        <w:pStyle w:val="Heading2"/>
      </w:pPr>
      <w:bookmarkStart w:id="208" w:name="_Toc465858010"/>
      <w:bookmarkStart w:id="209" w:name="_Toc51751855"/>
      <w:r w:rsidRPr="00DA7F36">
        <w:t>Use of Computer, Telephone, Cell Phone, and Other Equipment</w:t>
      </w:r>
      <w:bookmarkEnd w:id="208"/>
      <w:bookmarkEnd w:id="209"/>
    </w:p>
    <w:p w14:paraId="0E2C5A68" w14:textId="77777777" w:rsidR="00DA7F36" w:rsidRDefault="00DA7F36" w:rsidP="00DA7F36">
      <w:pPr>
        <w:shd w:val="clear" w:color="auto" w:fill="FFFFFF"/>
        <w:spacing w:line="270" w:lineRule="atLeast"/>
        <w:jc w:val="center"/>
        <w:rPr>
          <w:rFonts w:ascii="Arial" w:hAnsi="Arial" w:cs="Arial"/>
          <w:sz w:val="28"/>
          <w:szCs w:val="28"/>
          <w:u w:val="single"/>
        </w:rPr>
      </w:pPr>
    </w:p>
    <w:p w14:paraId="22A841BB" w14:textId="21E108D8" w:rsidR="00F814D0" w:rsidRDefault="00F814D0" w:rsidP="00F814D0">
      <w:pPr>
        <w:shd w:val="clear" w:color="auto" w:fill="FFFFFF"/>
        <w:spacing w:line="270" w:lineRule="atLeast"/>
        <w:jc w:val="both"/>
        <w:rPr>
          <w:rFonts w:ascii="Arial" w:hAnsi="Arial" w:cs="Arial"/>
          <w:sz w:val="20"/>
          <w:szCs w:val="20"/>
        </w:rPr>
      </w:pPr>
      <w:r>
        <w:rPr>
          <w:rFonts w:ascii="Arial" w:hAnsi="Arial" w:cs="Arial"/>
          <w:sz w:val="20"/>
          <w:szCs w:val="20"/>
        </w:rPr>
        <w:t>The childcare center where you work</w:t>
      </w:r>
      <w:r w:rsidRPr="00F814D0">
        <w:rPr>
          <w:rFonts w:ascii="Arial" w:hAnsi="Arial" w:cs="Arial"/>
          <w:sz w:val="20"/>
          <w:szCs w:val="20"/>
        </w:rPr>
        <w:t xml:space="preserve"> will provide you with the necessary equipment to do your job. None of this equipment should be used for personal use, nor removed from the</w:t>
      </w:r>
      <w:r>
        <w:rPr>
          <w:rFonts w:ascii="Arial" w:hAnsi="Arial" w:cs="Arial"/>
          <w:sz w:val="20"/>
          <w:szCs w:val="20"/>
        </w:rPr>
        <w:t xml:space="preserve"> physical confines of the child</w:t>
      </w:r>
      <w:r w:rsidRPr="00F814D0">
        <w:rPr>
          <w:rFonts w:ascii="Arial" w:hAnsi="Arial" w:cs="Arial"/>
          <w:sz w:val="20"/>
          <w:szCs w:val="20"/>
        </w:rPr>
        <w:t>care center unless it is approved and your job specifically requires use of the equipment outside the physical facility.</w:t>
      </w:r>
    </w:p>
    <w:p w14:paraId="60C776E4" w14:textId="77777777" w:rsidR="00661C90" w:rsidRDefault="00661C90" w:rsidP="00F814D0">
      <w:pPr>
        <w:shd w:val="clear" w:color="auto" w:fill="FFFFFF"/>
        <w:spacing w:line="270" w:lineRule="atLeast"/>
        <w:jc w:val="both"/>
        <w:rPr>
          <w:rFonts w:ascii="Arial" w:hAnsi="Arial" w:cs="Arial"/>
          <w:sz w:val="20"/>
          <w:szCs w:val="20"/>
        </w:rPr>
      </w:pPr>
    </w:p>
    <w:p w14:paraId="3E6A0D58" w14:textId="77777777" w:rsidR="00661C90" w:rsidRDefault="00661C90" w:rsidP="00661C90">
      <w:pPr>
        <w:shd w:val="clear" w:color="auto" w:fill="FFFFFF"/>
        <w:spacing w:line="270" w:lineRule="atLeast"/>
        <w:jc w:val="both"/>
        <w:rPr>
          <w:rFonts w:ascii="Arial" w:hAnsi="Arial" w:cs="Arial"/>
          <w:sz w:val="20"/>
          <w:szCs w:val="20"/>
        </w:rPr>
      </w:pPr>
      <w:r>
        <w:rPr>
          <w:rFonts w:ascii="Arial" w:hAnsi="Arial" w:cs="Arial"/>
          <w:sz w:val="20"/>
          <w:szCs w:val="20"/>
        </w:rPr>
        <w:t>The child</w:t>
      </w:r>
      <w:r w:rsidRPr="00F814D0">
        <w:rPr>
          <w:rFonts w:ascii="Arial" w:hAnsi="Arial" w:cs="Arial"/>
          <w:sz w:val="20"/>
          <w:szCs w:val="20"/>
        </w:rPr>
        <w:t>care center’s telephones are for business use only. Personal calls (incoming or outgoing, local</w:t>
      </w:r>
      <w:r>
        <w:rPr>
          <w:rFonts w:ascii="Arial" w:hAnsi="Arial" w:cs="Arial"/>
          <w:sz w:val="20"/>
          <w:szCs w:val="20"/>
        </w:rPr>
        <w:t xml:space="preserve"> or long-distance) on the child</w:t>
      </w:r>
      <w:r w:rsidRPr="00F814D0">
        <w:rPr>
          <w:rFonts w:ascii="Arial" w:hAnsi="Arial" w:cs="Arial"/>
          <w:sz w:val="20"/>
          <w:szCs w:val="20"/>
        </w:rPr>
        <w:t>care center’s telephones are prohibited except in cases of emergency or</w:t>
      </w:r>
      <w:r>
        <w:rPr>
          <w:rFonts w:ascii="Arial" w:hAnsi="Arial" w:cs="Arial"/>
          <w:sz w:val="20"/>
          <w:szCs w:val="20"/>
        </w:rPr>
        <w:t xml:space="preserve"> with the prior consent of your </w:t>
      </w:r>
      <w:r w:rsidRPr="00F814D0">
        <w:rPr>
          <w:rFonts w:ascii="Arial" w:hAnsi="Arial" w:cs="Arial"/>
          <w:sz w:val="20"/>
          <w:szCs w:val="20"/>
        </w:rPr>
        <w:t xml:space="preserve">director. Personal cell phones are strictly prohibited during work hours </w:t>
      </w:r>
      <w:r>
        <w:rPr>
          <w:rFonts w:ascii="Arial" w:hAnsi="Arial" w:cs="Arial"/>
          <w:sz w:val="20"/>
          <w:szCs w:val="20"/>
        </w:rPr>
        <w:t xml:space="preserve">and are not to be on you </w:t>
      </w:r>
      <w:r w:rsidRPr="00F814D0">
        <w:rPr>
          <w:rFonts w:ascii="Arial" w:hAnsi="Arial" w:cs="Arial"/>
          <w:sz w:val="20"/>
          <w:szCs w:val="20"/>
        </w:rPr>
        <w:t>except when you are on a break and not responsible for the supervision of children. If you will need to be contacted by a family member or friend in the event of an emergency, you should inform the ind</w:t>
      </w:r>
      <w:r>
        <w:rPr>
          <w:rFonts w:ascii="Arial" w:hAnsi="Arial" w:cs="Arial"/>
          <w:sz w:val="20"/>
          <w:szCs w:val="20"/>
        </w:rPr>
        <w:t>ividual(s) to contact the child</w:t>
      </w:r>
      <w:r w:rsidRPr="00F814D0">
        <w:rPr>
          <w:rFonts w:ascii="Arial" w:hAnsi="Arial" w:cs="Arial"/>
          <w:sz w:val="20"/>
          <w:szCs w:val="20"/>
        </w:rPr>
        <w:t>care center directly. Violation of this policy may result in disciplinary action up to and including termination.</w:t>
      </w:r>
    </w:p>
    <w:p w14:paraId="70697097" w14:textId="77777777" w:rsidR="00F814D0" w:rsidRPr="00F814D0" w:rsidRDefault="00F814D0" w:rsidP="00F814D0">
      <w:pPr>
        <w:shd w:val="clear" w:color="auto" w:fill="FFFFFF"/>
        <w:spacing w:line="270" w:lineRule="atLeast"/>
        <w:jc w:val="both"/>
        <w:rPr>
          <w:rFonts w:ascii="Arial" w:hAnsi="Arial" w:cs="Arial"/>
          <w:sz w:val="20"/>
          <w:szCs w:val="20"/>
        </w:rPr>
      </w:pPr>
    </w:p>
    <w:p w14:paraId="769A5095" w14:textId="526C7E82" w:rsidR="00F814D0" w:rsidRDefault="00F814D0" w:rsidP="00F814D0">
      <w:pPr>
        <w:shd w:val="clear" w:color="auto" w:fill="FFFFFF"/>
        <w:spacing w:line="270" w:lineRule="atLeast"/>
        <w:jc w:val="both"/>
        <w:rPr>
          <w:rFonts w:ascii="Arial" w:hAnsi="Arial" w:cs="Arial"/>
          <w:sz w:val="20"/>
          <w:szCs w:val="20"/>
        </w:rPr>
      </w:pPr>
      <w:r>
        <w:rPr>
          <w:rFonts w:ascii="Arial" w:hAnsi="Arial" w:cs="Arial"/>
          <w:sz w:val="20"/>
          <w:szCs w:val="20"/>
        </w:rPr>
        <w:t>The child</w:t>
      </w:r>
      <w:r w:rsidRPr="00F814D0">
        <w:rPr>
          <w:rFonts w:ascii="Arial" w:hAnsi="Arial" w:cs="Arial"/>
          <w:sz w:val="20"/>
          <w:szCs w:val="20"/>
        </w:rPr>
        <w:t>care center’s computer equipment, including laptops, may not be used for personal use - this includes word processing and computing functions</w:t>
      </w:r>
      <w:r w:rsidR="00661C90">
        <w:rPr>
          <w:rFonts w:ascii="Arial" w:hAnsi="Arial" w:cs="Arial"/>
          <w:sz w:val="20"/>
          <w:szCs w:val="20"/>
        </w:rPr>
        <w:t xml:space="preserve"> unless approved by the director or management</w:t>
      </w:r>
      <w:r w:rsidRPr="00F814D0">
        <w:rPr>
          <w:rFonts w:ascii="Arial" w:hAnsi="Arial" w:cs="Arial"/>
          <w:sz w:val="20"/>
          <w:szCs w:val="20"/>
        </w:rPr>
        <w:t>. It is forbidden to install any other programs to a company computer without the written p</w:t>
      </w:r>
      <w:r>
        <w:rPr>
          <w:rFonts w:ascii="Arial" w:hAnsi="Arial" w:cs="Arial"/>
          <w:sz w:val="20"/>
          <w:szCs w:val="20"/>
        </w:rPr>
        <w:t>ermission of your d</w:t>
      </w:r>
      <w:r w:rsidRPr="00F814D0">
        <w:rPr>
          <w:rFonts w:ascii="Arial" w:hAnsi="Arial" w:cs="Arial"/>
          <w:sz w:val="20"/>
          <w:szCs w:val="20"/>
        </w:rPr>
        <w:t>irector.</w:t>
      </w:r>
      <w:r w:rsidR="009122C3">
        <w:rPr>
          <w:rFonts w:ascii="Arial" w:hAnsi="Arial" w:cs="Arial"/>
          <w:sz w:val="20"/>
          <w:szCs w:val="20"/>
        </w:rPr>
        <w:t xml:space="preserve"> </w:t>
      </w:r>
      <w:r w:rsidRPr="00F814D0">
        <w:rPr>
          <w:rFonts w:ascii="Arial" w:hAnsi="Arial" w:cs="Arial"/>
          <w:sz w:val="20"/>
          <w:szCs w:val="20"/>
        </w:rPr>
        <w:t>These forbidden programs include, but are not limited to, games, online services, screen savers, etc. The copying of programs installed on the company computers is not allowed unless you are specifically directed to do so in writing by your director.</w:t>
      </w:r>
      <w:r w:rsidR="009122C3">
        <w:rPr>
          <w:rFonts w:ascii="Arial" w:hAnsi="Arial" w:cs="Arial"/>
          <w:sz w:val="20"/>
          <w:szCs w:val="20"/>
        </w:rPr>
        <w:t xml:space="preserve"> If you are given permission to use the </w:t>
      </w:r>
      <w:r w:rsidR="00AB1FC8">
        <w:rPr>
          <w:rFonts w:ascii="Arial" w:hAnsi="Arial" w:cs="Arial"/>
          <w:sz w:val="20"/>
          <w:szCs w:val="20"/>
        </w:rPr>
        <w:t>computer, Internet, or any other school owned electronic device,</w:t>
      </w:r>
      <w:r w:rsidR="009122C3">
        <w:rPr>
          <w:rFonts w:ascii="Arial" w:hAnsi="Arial" w:cs="Arial"/>
          <w:sz w:val="20"/>
          <w:szCs w:val="20"/>
        </w:rPr>
        <w:t xml:space="preserve"> you must abide by the following communication and Internet use policy:</w:t>
      </w:r>
    </w:p>
    <w:p w14:paraId="7137EF84" w14:textId="77777777" w:rsidR="009122C3" w:rsidRDefault="009122C3" w:rsidP="00F814D0">
      <w:pPr>
        <w:shd w:val="clear" w:color="auto" w:fill="FFFFFF"/>
        <w:spacing w:line="270" w:lineRule="atLeast"/>
        <w:jc w:val="both"/>
        <w:rPr>
          <w:rFonts w:ascii="Arial" w:hAnsi="Arial" w:cs="Arial"/>
          <w:sz w:val="20"/>
          <w:szCs w:val="20"/>
        </w:rPr>
      </w:pPr>
    </w:p>
    <w:p w14:paraId="5065F4C4" w14:textId="77777777" w:rsidR="009122C3" w:rsidRPr="00AB1FC8" w:rsidRDefault="009122C3" w:rsidP="009122C3">
      <w:pPr>
        <w:jc w:val="center"/>
        <w:rPr>
          <w:rFonts w:ascii="Arial" w:hAnsi="Arial" w:cs="Arial"/>
          <w:b/>
          <w:bCs/>
          <w:color w:val="000000"/>
          <w:sz w:val="20"/>
          <w:szCs w:val="20"/>
        </w:rPr>
      </w:pPr>
      <w:bookmarkStart w:id="210" w:name="ElectronicCommunicationInternetUse"/>
      <w:r w:rsidRPr="00AB1FC8">
        <w:rPr>
          <w:rFonts w:ascii="Arial" w:hAnsi="Arial" w:cs="Arial"/>
          <w:b/>
          <w:bCs/>
          <w:color w:val="000000"/>
          <w:sz w:val="20"/>
          <w:szCs w:val="20"/>
        </w:rPr>
        <w:t>Electronic Communication and Internet Use</w:t>
      </w:r>
      <w:bookmarkEnd w:id="210"/>
      <w:r w:rsidRPr="00AB1FC8">
        <w:rPr>
          <w:rFonts w:ascii="Arial" w:hAnsi="Arial" w:cs="Arial"/>
          <w:b/>
          <w:bCs/>
          <w:color w:val="000000"/>
          <w:sz w:val="20"/>
          <w:szCs w:val="20"/>
        </w:rPr>
        <w:t xml:space="preserve"> </w:t>
      </w:r>
    </w:p>
    <w:p w14:paraId="726BD22D" w14:textId="77777777" w:rsidR="009122C3" w:rsidRPr="002C5315" w:rsidRDefault="009122C3" w:rsidP="009122C3">
      <w:pPr>
        <w:jc w:val="center"/>
        <w:rPr>
          <w:rFonts w:ascii="Arial" w:hAnsi="Arial" w:cs="Arial"/>
          <w:b/>
          <w:bCs/>
          <w:color w:val="000000"/>
          <w:sz w:val="28"/>
          <w:szCs w:val="28"/>
        </w:rPr>
      </w:pPr>
    </w:p>
    <w:p w14:paraId="2D6AF36C" w14:textId="77777777" w:rsidR="009122C3" w:rsidRPr="00AB1FC8" w:rsidRDefault="009122C3" w:rsidP="009122C3">
      <w:pPr>
        <w:rPr>
          <w:rFonts w:ascii="Arial" w:hAnsi="Arial" w:cs="Arial"/>
          <w:color w:val="000000"/>
          <w:sz w:val="20"/>
          <w:szCs w:val="20"/>
        </w:rPr>
      </w:pPr>
      <w:r w:rsidRPr="00AB1FC8">
        <w:rPr>
          <w:rFonts w:ascii="Arial" w:hAnsi="Arial" w:cs="Arial"/>
          <w:color w:val="000000"/>
          <w:sz w:val="20"/>
          <w:szCs w:val="20"/>
        </w:rPr>
        <w:t>The following guidelines have been established for using the Internet, school-provided cell phones and e-mail in an appropriate, ethical and professional manner:</w:t>
      </w:r>
    </w:p>
    <w:p w14:paraId="7B093F70" w14:textId="77777777" w:rsidR="009122C3" w:rsidRPr="00AB1FC8" w:rsidRDefault="009122C3" w:rsidP="009122C3">
      <w:pPr>
        <w:rPr>
          <w:rFonts w:ascii="Arial" w:hAnsi="Arial" w:cs="Arial"/>
          <w:color w:val="000000"/>
          <w:sz w:val="20"/>
          <w:szCs w:val="20"/>
        </w:rPr>
      </w:pPr>
    </w:p>
    <w:p w14:paraId="2CD39749" w14:textId="77777777" w:rsidR="009122C3" w:rsidRPr="00AB1FC8" w:rsidRDefault="009122C3" w:rsidP="009122C3">
      <w:pPr>
        <w:pStyle w:val="ListParagraph"/>
        <w:numPr>
          <w:ilvl w:val="0"/>
          <w:numId w:val="20"/>
        </w:numPr>
        <w:rPr>
          <w:rFonts w:ascii="Arial" w:hAnsi="Arial" w:cs="Arial"/>
          <w:color w:val="000000"/>
          <w:sz w:val="20"/>
          <w:szCs w:val="20"/>
        </w:rPr>
      </w:pPr>
      <w:r w:rsidRPr="00AB1FC8">
        <w:rPr>
          <w:rFonts w:ascii="Arial" w:hAnsi="Arial" w:cs="Arial"/>
          <w:color w:val="000000"/>
          <w:sz w:val="20"/>
          <w:szCs w:val="20"/>
        </w:rPr>
        <w:t xml:space="preserve">Internet, company-provided equipment (e.g., cell phone, laptops, and computers) as well as services may not be used for transmitting, retrieving or storing any communications of a defamatory, discriminatory, harassing or pornographic nature. </w:t>
      </w:r>
    </w:p>
    <w:p w14:paraId="4C5F9F10" w14:textId="77777777" w:rsidR="009122C3" w:rsidRPr="00AB1FC8" w:rsidRDefault="009122C3" w:rsidP="009122C3">
      <w:pPr>
        <w:rPr>
          <w:rFonts w:ascii="Arial" w:hAnsi="Arial" w:cs="Arial"/>
          <w:color w:val="000000"/>
          <w:sz w:val="20"/>
          <w:szCs w:val="20"/>
        </w:rPr>
      </w:pPr>
    </w:p>
    <w:p w14:paraId="0B6616F6" w14:textId="1A5A719A" w:rsidR="009122C3" w:rsidRPr="00AB1FC8" w:rsidRDefault="009122C3" w:rsidP="009122C3">
      <w:pPr>
        <w:pStyle w:val="ListParagraph"/>
        <w:numPr>
          <w:ilvl w:val="0"/>
          <w:numId w:val="20"/>
        </w:numPr>
        <w:rPr>
          <w:rFonts w:ascii="Arial" w:hAnsi="Arial" w:cs="Arial"/>
          <w:color w:val="000000"/>
          <w:sz w:val="20"/>
          <w:szCs w:val="20"/>
        </w:rPr>
      </w:pPr>
      <w:r w:rsidRPr="00AB1FC8">
        <w:rPr>
          <w:rFonts w:ascii="Arial" w:hAnsi="Arial" w:cs="Arial"/>
          <w:color w:val="000000"/>
          <w:sz w:val="20"/>
          <w:szCs w:val="20"/>
        </w:rPr>
        <w:t xml:space="preserve">The following actions are forbidden: using disparaging, abusive, profane or offensive language; creating, viewing or displaying materials that might adversely or negatively reflect upon </w:t>
      </w:r>
      <w:r w:rsidR="00AB1FC8">
        <w:rPr>
          <w:rFonts w:ascii="Arial" w:hAnsi="Arial" w:cs="Arial"/>
          <w:color w:val="000000"/>
          <w:sz w:val="20"/>
          <w:szCs w:val="20"/>
        </w:rPr>
        <w:t>The Sprout Academy</w:t>
      </w:r>
      <w:r w:rsidRPr="00AB1FC8">
        <w:rPr>
          <w:rFonts w:ascii="Arial" w:hAnsi="Arial" w:cs="Arial"/>
          <w:color w:val="000000"/>
          <w:sz w:val="20"/>
          <w:szCs w:val="20"/>
        </w:rPr>
        <w:t xml:space="preserve"> or be contrary to </w:t>
      </w:r>
      <w:r w:rsidR="00AB1FC8">
        <w:rPr>
          <w:rFonts w:ascii="Arial" w:hAnsi="Arial" w:cs="Arial"/>
          <w:color w:val="000000"/>
          <w:sz w:val="20"/>
          <w:szCs w:val="20"/>
        </w:rPr>
        <w:t xml:space="preserve">The Sprout Academy’s </w:t>
      </w:r>
      <w:r w:rsidRPr="00AB1FC8">
        <w:rPr>
          <w:rFonts w:ascii="Arial" w:hAnsi="Arial" w:cs="Arial"/>
          <w:color w:val="000000"/>
          <w:sz w:val="20"/>
          <w:szCs w:val="20"/>
        </w:rPr>
        <w:t>best interests; and engaging in any illegal activities, including piracy, cracking, extortion, blackmail, copyright infringement, and unauthorized access of any computers and school-provided equipment such as cell phones and laptops.</w:t>
      </w:r>
    </w:p>
    <w:p w14:paraId="668B8F4A" w14:textId="77777777" w:rsidR="009122C3" w:rsidRPr="00AB1FC8" w:rsidRDefault="009122C3" w:rsidP="009122C3">
      <w:pPr>
        <w:rPr>
          <w:rFonts w:ascii="Arial" w:hAnsi="Arial" w:cs="Arial"/>
          <w:color w:val="000000"/>
          <w:sz w:val="20"/>
          <w:szCs w:val="20"/>
        </w:rPr>
      </w:pPr>
    </w:p>
    <w:p w14:paraId="1305055E" w14:textId="77777777" w:rsidR="009122C3" w:rsidRPr="00AB1FC8" w:rsidRDefault="009122C3" w:rsidP="009122C3">
      <w:pPr>
        <w:pStyle w:val="ListParagraph"/>
        <w:numPr>
          <w:ilvl w:val="0"/>
          <w:numId w:val="20"/>
        </w:numPr>
        <w:contextualSpacing w:val="0"/>
        <w:rPr>
          <w:rFonts w:ascii="Arial" w:hAnsi="Arial" w:cs="Arial"/>
          <w:color w:val="000000"/>
          <w:sz w:val="20"/>
          <w:szCs w:val="20"/>
        </w:rPr>
      </w:pPr>
      <w:r w:rsidRPr="00AB1FC8">
        <w:rPr>
          <w:rFonts w:ascii="Arial" w:hAnsi="Arial" w:cs="Arial"/>
          <w:color w:val="000000"/>
          <w:sz w:val="20"/>
          <w:szCs w:val="20"/>
        </w:rPr>
        <w:t>Employees may not copy, retrieve, modify or forward copyrighted materials, except with permission or as a single copy to reference only.</w:t>
      </w:r>
    </w:p>
    <w:p w14:paraId="42ABA7D0" w14:textId="77777777" w:rsidR="009122C3" w:rsidRPr="00AB1FC8" w:rsidRDefault="009122C3" w:rsidP="009122C3">
      <w:pPr>
        <w:pStyle w:val="ListParagraph"/>
        <w:rPr>
          <w:rFonts w:ascii="Arial" w:hAnsi="Arial" w:cs="Arial"/>
          <w:color w:val="000000"/>
          <w:sz w:val="20"/>
          <w:szCs w:val="20"/>
        </w:rPr>
      </w:pPr>
    </w:p>
    <w:p w14:paraId="4E51A709" w14:textId="77777777" w:rsidR="009122C3" w:rsidRPr="00AB1FC8" w:rsidRDefault="009122C3" w:rsidP="009122C3">
      <w:pPr>
        <w:pStyle w:val="ListParagraph"/>
        <w:numPr>
          <w:ilvl w:val="0"/>
          <w:numId w:val="20"/>
        </w:numPr>
        <w:rPr>
          <w:rFonts w:ascii="Arial" w:hAnsi="Arial" w:cs="Arial"/>
          <w:color w:val="000000"/>
          <w:sz w:val="20"/>
          <w:szCs w:val="20"/>
        </w:rPr>
      </w:pPr>
      <w:r w:rsidRPr="00AB1FC8">
        <w:rPr>
          <w:rFonts w:ascii="Arial" w:hAnsi="Arial" w:cs="Arial"/>
          <w:color w:val="000000"/>
          <w:sz w:val="20"/>
          <w:szCs w:val="20"/>
        </w:rPr>
        <w:t xml:space="preserve">Employees must not use the system in a way that disrupts its use by others. Employees must not send or receive large files that could be saved/transferred via thumb drives. Employees are prohibited from sending or receiving files that are not related to work. </w:t>
      </w:r>
    </w:p>
    <w:p w14:paraId="2D81E142" w14:textId="77777777" w:rsidR="009122C3" w:rsidRPr="00AB1FC8" w:rsidRDefault="009122C3" w:rsidP="009122C3">
      <w:pPr>
        <w:rPr>
          <w:rFonts w:ascii="Arial" w:hAnsi="Arial" w:cs="Arial"/>
          <w:color w:val="000000"/>
          <w:sz w:val="20"/>
          <w:szCs w:val="20"/>
        </w:rPr>
      </w:pPr>
    </w:p>
    <w:p w14:paraId="6AAB6469" w14:textId="0D80349D" w:rsidR="009122C3" w:rsidRPr="00AB1FC8" w:rsidRDefault="009122C3" w:rsidP="009122C3">
      <w:pPr>
        <w:pStyle w:val="ListParagraph"/>
        <w:numPr>
          <w:ilvl w:val="0"/>
          <w:numId w:val="20"/>
        </w:numPr>
        <w:rPr>
          <w:rFonts w:ascii="Arial" w:hAnsi="Arial" w:cs="Arial"/>
          <w:color w:val="000000"/>
          <w:sz w:val="20"/>
          <w:szCs w:val="20"/>
        </w:rPr>
      </w:pPr>
      <w:r w:rsidRPr="00AB1FC8">
        <w:rPr>
          <w:rFonts w:ascii="Arial" w:hAnsi="Arial" w:cs="Arial"/>
          <w:color w:val="000000"/>
          <w:sz w:val="20"/>
          <w:szCs w:val="20"/>
        </w:rPr>
        <w:t xml:space="preserve">Employees should not open suspicious e-mails, pop-ups or downloads. Contact </w:t>
      </w:r>
      <w:r w:rsidR="00AB1FC8">
        <w:rPr>
          <w:rFonts w:ascii="Arial" w:hAnsi="Arial" w:cs="Arial"/>
          <w:color w:val="000000"/>
          <w:sz w:val="20"/>
          <w:szCs w:val="20"/>
        </w:rPr>
        <w:t>the director or management</w:t>
      </w:r>
      <w:r w:rsidRPr="00AB1FC8">
        <w:rPr>
          <w:rFonts w:ascii="Arial" w:hAnsi="Arial" w:cs="Arial"/>
          <w:color w:val="000000"/>
          <w:sz w:val="20"/>
          <w:szCs w:val="20"/>
        </w:rPr>
        <w:t xml:space="preserve"> with any questions or concerns to reduce the release of viruses or to contain viruses immediately.</w:t>
      </w:r>
    </w:p>
    <w:p w14:paraId="4C37FC44" w14:textId="77777777" w:rsidR="009122C3" w:rsidRPr="00AB1FC8" w:rsidRDefault="009122C3" w:rsidP="009122C3">
      <w:pPr>
        <w:ind w:firstLine="45"/>
        <w:rPr>
          <w:rFonts w:ascii="Arial" w:hAnsi="Arial" w:cs="Arial"/>
          <w:color w:val="000000"/>
          <w:sz w:val="20"/>
          <w:szCs w:val="20"/>
        </w:rPr>
      </w:pPr>
    </w:p>
    <w:p w14:paraId="1AD59AAA" w14:textId="668D3B42" w:rsidR="009122C3" w:rsidRPr="00AB1FC8" w:rsidRDefault="009122C3" w:rsidP="009122C3">
      <w:pPr>
        <w:pStyle w:val="ListParagraph"/>
        <w:numPr>
          <w:ilvl w:val="0"/>
          <w:numId w:val="20"/>
        </w:numPr>
        <w:rPr>
          <w:rFonts w:ascii="Arial" w:hAnsi="Arial" w:cs="Arial"/>
          <w:color w:val="000000"/>
          <w:sz w:val="20"/>
          <w:szCs w:val="20"/>
        </w:rPr>
      </w:pPr>
      <w:r w:rsidRPr="00AB1FC8">
        <w:rPr>
          <w:rFonts w:ascii="Arial" w:hAnsi="Arial" w:cs="Arial"/>
          <w:color w:val="000000"/>
          <w:sz w:val="20"/>
          <w:szCs w:val="20"/>
        </w:rPr>
        <w:t xml:space="preserve">Internal and external e-mails are considered school or business records and may be subject to discovery in the event of litigation. Be aware of this possibility when sending e-mail within and outside of </w:t>
      </w:r>
      <w:r w:rsidR="00AB1FC8">
        <w:rPr>
          <w:rFonts w:ascii="Arial" w:hAnsi="Arial" w:cs="Arial"/>
          <w:color w:val="000000"/>
          <w:sz w:val="20"/>
          <w:szCs w:val="20"/>
        </w:rPr>
        <w:t>The Sprout Academy.</w:t>
      </w:r>
    </w:p>
    <w:p w14:paraId="0F9B3D0F" w14:textId="77777777" w:rsidR="009122C3" w:rsidRPr="00AB1FC8" w:rsidRDefault="009122C3" w:rsidP="009122C3">
      <w:pPr>
        <w:rPr>
          <w:rFonts w:ascii="Arial" w:hAnsi="Arial" w:cs="Arial"/>
          <w:bCs/>
          <w:color w:val="000000"/>
          <w:sz w:val="20"/>
          <w:szCs w:val="20"/>
        </w:rPr>
      </w:pPr>
    </w:p>
    <w:p w14:paraId="51821EFF" w14:textId="77777777" w:rsidR="009122C3" w:rsidRPr="00AB1FC8" w:rsidRDefault="009122C3" w:rsidP="009122C3">
      <w:pPr>
        <w:rPr>
          <w:rFonts w:ascii="Arial" w:hAnsi="Arial" w:cs="Arial"/>
          <w:b/>
          <w:bCs/>
          <w:color w:val="000000"/>
          <w:sz w:val="20"/>
          <w:szCs w:val="20"/>
        </w:rPr>
      </w:pPr>
      <w:r w:rsidRPr="00AB1FC8">
        <w:rPr>
          <w:rFonts w:ascii="Arial" w:hAnsi="Arial" w:cs="Arial"/>
          <w:b/>
          <w:bCs/>
          <w:color w:val="000000"/>
          <w:sz w:val="20"/>
          <w:szCs w:val="20"/>
        </w:rPr>
        <w:t xml:space="preserve">Right to Monitor </w:t>
      </w:r>
    </w:p>
    <w:p w14:paraId="07EBFF79" w14:textId="77777777" w:rsidR="009122C3" w:rsidRPr="00AB1FC8" w:rsidRDefault="009122C3" w:rsidP="009122C3">
      <w:pPr>
        <w:rPr>
          <w:rFonts w:ascii="Arial" w:hAnsi="Arial" w:cs="Arial"/>
          <w:b/>
          <w:color w:val="000000"/>
          <w:sz w:val="20"/>
          <w:szCs w:val="20"/>
        </w:rPr>
      </w:pPr>
    </w:p>
    <w:p w14:paraId="44957CB4" w14:textId="4640CE60" w:rsidR="00034DF9" w:rsidRPr="00034DF9" w:rsidRDefault="009122C3" w:rsidP="00034DF9">
      <w:pPr>
        <w:rPr>
          <w:rStyle w:val="Hyperlink"/>
          <w:rFonts w:ascii="Arial" w:hAnsi="Arial" w:cs="Arial"/>
          <w:color w:val="000000"/>
          <w:sz w:val="20"/>
          <w:szCs w:val="20"/>
        </w:rPr>
      </w:pPr>
      <w:r w:rsidRPr="00AB1FC8">
        <w:rPr>
          <w:rFonts w:ascii="Arial" w:hAnsi="Arial" w:cs="Arial"/>
          <w:color w:val="000000"/>
          <w:sz w:val="20"/>
          <w:szCs w:val="20"/>
        </w:rPr>
        <w:t xml:space="preserve">All school-supplied technology and school-related work records belong </w:t>
      </w:r>
      <w:r w:rsidR="00AB1FC8">
        <w:rPr>
          <w:rFonts w:ascii="Arial" w:hAnsi="Arial" w:cs="Arial"/>
          <w:color w:val="000000"/>
          <w:sz w:val="20"/>
          <w:szCs w:val="20"/>
        </w:rPr>
        <w:t>The Sprout Academy</w:t>
      </w:r>
      <w:r w:rsidRPr="00AB1FC8">
        <w:rPr>
          <w:rFonts w:ascii="Arial" w:hAnsi="Arial" w:cs="Arial"/>
          <w:color w:val="000000"/>
          <w:sz w:val="20"/>
          <w:szCs w:val="20"/>
        </w:rPr>
        <w:t xml:space="preserve"> and not to the employee. </w:t>
      </w:r>
      <w:r w:rsidR="00AB1FC8">
        <w:rPr>
          <w:rFonts w:ascii="Arial" w:hAnsi="Arial" w:cs="Arial"/>
          <w:color w:val="000000"/>
          <w:sz w:val="20"/>
          <w:szCs w:val="20"/>
        </w:rPr>
        <w:t>The Sprout Academy</w:t>
      </w:r>
      <w:r w:rsidRPr="00AB1FC8">
        <w:rPr>
          <w:rFonts w:ascii="Arial" w:hAnsi="Arial" w:cs="Arial"/>
          <w:color w:val="000000"/>
          <w:sz w:val="20"/>
          <w:szCs w:val="20"/>
        </w:rPr>
        <w:t xml:space="preserve"> routinely monitors use of school-supplied technology. Inappropriate or illegal use or communications may be subject to disciplinary action up to and includ</w:t>
      </w:r>
      <w:r w:rsidR="00D369A4">
        <w:rPr>
          <w:rFonts w:ascii="Arial" w:hAnsi="Arial" w:cs="Arial"/>
          <w:color w:val="000000"/>
          <w:sz w:val="20"/>
          <w:szCs w:val="20"/>
        </w:rPr>
        <w:t xml:space="preserve">ing termination of employment. </w:t>
      </w:r>
      <w:r w:rsidR="00034DF9">
        <w:fldChar w:fldCharType="begin"/>
      </w:r>
      <w:r w:rsidR="00034DF9">
        <w:instrText xml:space="preserve"> HYPERLINK "https://www.acfe.com/uploadedFiles/ACFE_Website/Content/documents/sample-documents/sample-social-media-policy.pdf" \l "page=2" \o "Page 2" </w:instrText>
      </w:r>
      <w:r w:rsidR="00034DF9">
        <w:fldChar w:fldCharType="separate"/>
      </w:r>
    </w:p>
    <w:p w14:paraId="35DDE17A" w14:textId="77777777" w:rsidR="00034DF9" w:rsidRDefault="00034DF9" w:rsidP="00034DF9">
      <w:r>
        <w:fldChar w:fldCharType="end"/>
      </w:r>
    </w:p>
    <w:p w14:paraId="31D00972" w14:textId="77777777" w:rsidR="00034DF9" w:rsidRPr="00034DF9" w:rsidRDefault="00034DF9" w:rsidP="00034DF9">
      <w:pPr>
        <w:rPr>
          <w:rFonts w:ascii="Comic Sans MS" w:hAnsi="Comic Sans MS" w:cs="Arial"/>
          <w:sz w:val="28"/>
          <w:szCs w:val="28"/>
        </w:rPr>
      </w:pPr>
      <w:r w:rsidRPr="00034DF9">
        <w:rPr>
          <w:rFonts w:ascii="Comic Sans MS" w:hAnsi="Comic Sans MS" w:cs="Arial"/>
          <w:sz w:val="28"/>
          <w:szCs w:val="28"/>
        </w:rPr>
        <w:t>Social Media Policy</w:t>
      </w:r>
    </w:p>
    <w:p w14:paraId="50C86F25" w14:textId="77777777" w:rsidR="00034DF9" w:rsidRDefault="00034DF9" w:rsidP="00034DF9">
      <w:pPr>
        <w:rPr>
          <w:rFonts w:ascii="Arial" w:hAnsi="Arial" w:cs="Arial"/>
          <w:sz w:val="30"/>
          <w:szCs w:val="30"/>
        </w:rPr>
      </w:pPr>
    </w:p>
    <w:p w14:paraId="2FA1122F" w14:textId="77777777" w:rsidR="00034DF9" w:rsidRDefault="00034DF9" w:rsidP="00034DF9">
      <w:pPr>
        <w:rPr>
          <w:rFonts w:ascii="Arial" w:hAnsi="Arial" w:cs="Arial"/>
          <w:sz w:val="20"/>
          <w:szCs w:val="20"/>
        </w:rPr>
      </w:pPr>
      <w:r w:rsidRPr="00034DF9">
        <w:rPr>
          <w:rFonts w:ascii="Arial" w:hAnsi="Arial" w:cs="Arial"/>
          <w:b/>
          <w:bCs/>
          <w:sz w:val="20"/>
          <w:szCs w:val="20"/>
        </w:rPr>
        <w:t>POLICY</w:t>
      </w:r>
      <w:r w:rsidRPr="00034DF9">
        <w:rPr>
          <w:rFonts w:ascii="Arial" w:hAnsi="Arial" w:cs="Arial"/>
          <w:sz w:val="20"/>
          <w:szCs w:val="20"/>
        </w:rPr>
        <w:t xml:space="preserve"> This policy provides guidance for employee use of social media, which should be broadly understood for purposes of this policy to include blogs, wikis, microblogs, message boards, chat rooms, electronic newsletters, online forums, social networking sites, and other sites and services that permit users to share information with others in a contemporaneous manner. </w:t>
      </w:r>
    </w:p>
    <w:p w14:paraId="228A1E1D" w14:textId="77777777" w:rsidR="00034DF9" w:rsidRDefault="00034DF9" w:rsidP="00034DF9">
      <w:pPr>
        <w:rPr>
          <w:rFonts w:ascii="Arial" w:hAnsi="Arial" w:cs="Arial"/>
          <w:sz w:val="20"/>
          <w:szCs w:val="20"/>
        </w:rPr>
      </w:pPr>
    </w:p>
    <w:p w14:paraId="737E0DA7" w14:textId="23834D8B" w:rsidR="00034DF9" w:rsidRDefault="00034DF9" w:rsidP="00034DF9">
      <w:pPr>
        <w:rPr>
          <w:rFonts w:ascii="Arial" w:hAnsi="Arial" w:cs="Arial"/>
          <w:sz w:val="20"/>
          <w:szCs w:val="20"/>
        </w:rPr>
      </w:pPr>
      <w:r w:rsidRPr="00034DF9">
        <w:rPr>
          <w:rFonts w:ascii="Arial" w:hAnsi="Arial" w:cs="Arial"/>
          <w:b/>
          <w:bCs/>
          <w:sz w:val="20"/>
          <w:szCs w:val="20"/>
        </w:rPr>
        <w:t>PROCEDURES</w:t>
      </w:r>
      <w:r w:rsidRPr="00034DF9">
        <w:rPr>
          <w:rFonts w:ascii="Arial" w:hAnsi="Arial" w:cs="Arial"/>
          <w:sz w:val="20"/>
          <w:szCs w:val="20"/>
        </w:rPr>
        <w:t xml:space="preserve"> The following principles apply to professional use of social media on behalf of </w:t>
      </w:r>
      <w:r>
        <w:rPr>
          <w:rFonts w:ascii="Arial" w:hAnsi="Arial" w:cs="Arial"/>
          <w:sz w:val="20"/>
          <w:szCs w:val="20"/>
        </w:rPr>
        <w:t>The Sprout Academy</w:t>
      </w:r>
      <w:r w:rsidRPr="00034DF9">
        <w:rPr>
          <w:rFonts w:ascii="Arial" w:hAnsi="Arial" w:cs="Arial"/>
          <w:sz w:val="20"/>
          <w:szCs w:val="20"/>
        </w:rPr>
        <w:t xml:space="preserve"> as well as personal use of social media when referencing </w:t>
      </w:r>
      <w:r>
        <w:rPr>
          <w:rFonts w:ascii="Arial" w:hAnsi="Arial" w:cs="Arial"/>
          <w:sz w:val="20"/>
          <w:szCs w:val="20"/>
        </w:rPr>
        <w:t>The Sprout Academy.</w:t>
      </w:r>
      <w:r w:rsidRPr="00034DF9">
        <w:rPr>
          <w:rFonts w:ascii="Arial" w:hAnsi="Arial" w:cs="Arial"/>
          <w:sz w:val="20"/>
          <w:szCs w:val="20"/>
        </w:rPr>
        <w:t xml:space="preserve"> </w:t>
      </w:r>
    </w:p>
    <w:p w14:paraId="0A8281A5" w14:textId="77777777" w:rsidR="00034DF9" w:rsidRDefault="00034DF9" w:rsidP="00034DF9">
      <w:pPr>
        <w:rPr>
          <w:rFonts w:ascii="Arial" w:hAnsi="Arial" w:cs="Arial"/>
          <w:sz w:val="20"/>
          <w:szCs w:val="20"/>
        </w:rPr>
      </w:pPr>
    </w:p>
    <w:p w14:paraId="15CF51F0" w14:textId="1EE2B456" w:rsidR="00034DF9" w:rsidRDefault="00034DF9" w:rsidP="00034DF9">
      <w:pPr>
        <w:pStyle w:val="ListParagraph"/>
        <w:numPr>
          <w:ilvl w:val="0"/>
          <w:numId w:val="20"/>
        </w:numPr>
        <w:rPr>
          <w:rFonts w:ascii="Arial" w:hAnsi="Arial" w:cs="Arial"/>
          <w:sz w:val="20"/>
          <w:szCs w:val="20"/>
        </w:rPr>
      </w:pPr>
      <w:r w:rsidRPr="00034DF9">
        <w:rPr>
          <w:rFonts w:ascii="Arial" w:hAnsi="Arial" w:cs="Arial"/>
          <w:sz w:val="20"/>
          <w:szCs w:val="20"/>
        </w:rPr>
        <w:t xml:space="preserve">Employees need to know and adhere to the Handbook, and other company policies when using social media in reference to </w:t>
      </w:r>
      <w:r>
        <w:rPr>
          <w:rFonts w:ascii="Arial" w:hAnsi="Arial" w:cs="Arial"/>
          <w:sz w:val="20"/>
          <w:szCs w:val="20"/>
        </w:rPr>
        <w:t>The Sprout Academy.</w:t>
      </w:r>
    </w:p>
    <w:p w14:paraId="5483B0D5" w14:textId="0FBAA8D0" w:rsidR="00034DF9" w:rsidRDefault="00034DF9" w:rsidP="00034DF9">
      <w:pPr>
        <w:pStyle w:val="ListParagraph"/>
        <w:numPr>
          <w:ilvl w:val="0"/>
          <w:numId w:val="20"/>
        </w:numPr>
        <w:rPr>
          <w:rFonts w:ascii="Arial" w:hAnsi="Arial" w:cs="Arial"/>
          <w:sz w:val="20"/>
          <w:szCs w:val="20"/>
        </w:rPr>
      </w:pPr>
      <w:r w:rsidRPr="00034DF9">
        <w:rPr>
          <w:rFonts w:ascii="Arial" w:hAnsi="Arial" w:cs="Arial"/>
          <w:sz w:val="20"/>
          <w:szCs w:val="20"/>
        </w:rPr>
        <w:t xml:space="preserve">Employees should be aware of the effect their actions may have on their images, as well as </w:t>
      </w:r>
      <w:r w:rsidR="00AA05BE">
        <w:rPr>
          <w:rFonts w:ascii="Arial" w:hAnsi="Arial" w:cs="Arial"/>
          <w:sz w:val="20"/>
          <w:szCs w:val="20"/>
        </w:rPr>
        <w:t>The Sprout Academy’s</w:t>
      </w:r>
      <w:r w:rsidRPr="00034DF9">
        <w:rPr>
          <w:rFonts w:ascii="Arial" w:hAnsi="Arial" w:cs="Arial"/>
          <w:sz w:val="20"/>
          <w:szCs w:val="20"/>
        </w:rPr>
        <w:t xml:space="preserve"> image. The information that employees post or publish may be public information for a long time. </w:t>
      </w:r>
    </w:p>
    <w:p w14:paraId="0433D3C9" w14:textId="776E1A2C" w:rsidR="00034DF9" w:rsidRDefault="00034DF9" w:rsidP="00034DF9">
      <w:pPr>
        <w:pStyle w:val="ListParagraph"/>
        <w:numPr>
          <w:ilvl w:val="0"/>
          <w:numId w:val="20"/>
        </w:numPr>
        <w:rPr>
          <w:rFonts w:ascii="Arial" w:hAnsi="Arial" w:cs="Arial"/>
          <w:sz w:val="20"/>
          <w:szCs w:val="20"/>
        </w:rPr>
      </w:pPr>
      <w:r w:rsidRPr="00034DF9">
        <w:rPr>
          <w:rFonts w:ascii="Arial" w:hAnsi="Arial" w:cs="Arial"/>
          <w:sz w:val="20"/>
          <w:szCs w:val="20"/>
        </w:rPr>
        <w:t xml:space="preserve">Employees should be aware that </w:t>
      </w:r>
      <w:r w:rsidR="00AA05BE">
        <w:rPr>
          <w:rFonts w:ascii="Arial" w:hAnsi="Arial" w:cs="Arial"/>
          <w:sz w:val="20"/>
          <w:szCs w:val="20"/>
        </w:rPr>
        <w:t>The Sprout Academy</w:t>
      </w:r>
      <w:r w:rsidR="00AA05BE" w:rsidRPr="00034DF9">
        <w:rPr>
          <w:rFonts w:ascii="Arial" w:hAnsi="Arial" w:cs="Arial"/>
          <w:sz w:val="20"/>
          <w:szCs w:val="20"/>
        </w:rPr>
        <w:t xml:space="preserve"> </w:t>
      </w:r>
      <w:r w:rsidRPr="00034DF9">
        <w:rPr>
          <w:rFonts w:ascii="Arial" w:hAnsi="Arial" w:cs="Arial"/>
          <w:sz w:val="20"/>
          <w:szCs w:val="20"/>
        </w:rPr>
        <w:t xml:space="preserve">may observe content and information made available by employees through social media. Employees should use their best judgment in posting material that is neither inappropriate nor harmful to </w:t>
      </w:r>
      <w:r w:rsidR="00AA05BE">
        <w:rPr>
          <w:rFonts w:ascii="Arial" w:hAnsi="Arial" w:cs="Arial"/>
          <w:sz w:val="20"/>
          <w:szCs w:val="20"/>
        </w:rPr>
        <w:t xml:space="preserve">The Sprout Academy, </w:t>
      </w:r>
      <w:r w:rsidRPr="00034DF9">
        <w:rPr>
          <w:rFonts w:ascii="Arial" w:hAnsi="Arial" w:cs="Arial"/>
          <w:sz w:val="20"/>
          <w:szCs w:val="20"/>
        </w:rPr>
        <w:t xml:space="preserve">its employees, or customers. </w:t>
      </w:r>
    </w:p>
    <w:p w14:paraId="530F5AC3" w14:textId="619A3C08" w:rsidR="00034DF9" w:rsidRDefault="00034DF9" w:rsidP="00034DF9">
      <w:pPr>
        <w:pStyle w:val="ListParagraph"/>
        <w:numPr>
          <w:ilvl w:val="0"/>
          <w:numId w:val="20"/>
        </w:numPr>
        <w:rPr>
          <w:rFonts w:ascii="Arial" w:hAnsi="Arial" w:cs="Arial"/>
          <w:sz w:val="20"/>
          <w:szCs w:val="20"/>
        </w:rPr>
      </w:pPr>
      <w:r w:rsidRPr="00034DF9">
        <w:rPr>
          <w:rFonts w:ascii="Arial" w:hAnsi="Arial" w:cs="Arial"/>
          <w:sz w:val="20"/>
          <w:szCs w:val="20"/>
        </w:rPr>
        <w:t xml:space="preserve">Although not an exclusive list, some specific examples of prohibited social media conduct include posting commentary, content, or images that are defamatory, pornographic, proprietary, harassing, libelous, or that can create a hostile work environment. </w:t>
      </w:r>
    </w:p>
    <w:p w14:paraId="39640BE7" w14:textId="30AF16CC" w:rsidR="001E41A3" w:rsidRPr="00052DB6" w:rsidRDefault="00034DF9" w:rsidP="00052DB6">
      <w:pPr>
        <w:pStyle w:val="ListParagraph"/>
        <w:numPr>
          <w:ilvl w:val="0"/>
          <w:numId w:val="20"/>
        </w:numPr>
        <w:rPr>
          <w:rFonts w:ascii="Arial" w:hAnsi="Arial" w:cs="Arial"/>
          <w:sz w:val="20"/>
          <w:szCs w:val="20"/>
        </w:rPr>
      </w:pPr>
      <w:r w:rsidRPr="00034DF9">
        <w:rPr>
          <w:rFonts w:ascii="Arial" w:hAnsi="Arial" w:cs="Arial"/>
          <w:sz w:val="20"/>
          <w:szCs w:val="20"/>
        </w:rPr>
        <w:t>Employees are not to publish, post or release any information that is considered confidential or not public. If there are questions about what is considered confidential, employees should check with the Human Resources Department and/or supervisor.</w:t>
      </w:r>
    </w:p>
    <w:p w14:paraId="4152363A" w14:textId="5821C996" w:rsidR="00034DF9" w:rsidRDefault="00034DF9" w:rsidP="00034DF9">
      <w:pPr>
        <w:pStyle w:val="ListParagraph"/>
        <w:numPr>
          <w:ilvl w:val="0"/>
          <w:numId w:val="20"/>
        </w:numPr>
        <w:rPr>
          <w:rFonts w:ascii="Arial" w:hAnsi="Arial" w:cs="Arial"/>
          <w:sz w:val="20"/>
          <w:szCs w:val="20"/>
        </w:rPr>
      </w:pPr>
      <w:r w:rsidRPr="00034DF9">
        <w:rPr>
          <w:rFonts w:ascii="Arial" w:hAnsi="Arial" w:cs="Arial"/>
          <w:sz w:val="20"/>
          <w:szCs w:val="20"/>
        </w:rPr>
        <w:t>Social media</w:t>
      </w:r>
      <w:r w:rsidR="00052DB6">
        <w:rPr>
          <w:rFonts w:ascii="Arial" w:hAnsi="Arial" w:cs="Arial"/>
          <w:sz w:val="20"/>
          <w:szCs w:val="20"/>
        </w:rPr>
        <w:t xml:space="preserve"> </w:t>
      </w:r>
      <w:r w:rsidRPr="00034DF9">
        <w:rPr>
          <w:rFonts w:ascii="Arial" w:hAnsi="Arial" w:cs="Arial"/>
          <w:sz w:val="20"/>
          <w:szCs w:val="20"/>
        </w:rPr>
        <w:t xml:space="preserve">networks, blogs and other types of online content sometimes generate press and media attention or legal questions. Employees should refer these inquiries to authorized </w:t>
      </w:r>
      <w:r w:rsidR="000B3190">
        <w:rPr>
          <w:rFonts w:ascii="Arial" w:hAnsi="Arial" w:cs="Arial"/>
          <w:sz w:val="20"/>
          <w:szCs w:val="20"/>
        </w:rPr>
        <w:t xml:space="preserve">The Sprout Academy </w:t>
      </w:r>
      <w:r w:rsidRPr="00034DF9">
        <w:rPr>
          <w:rFonts w:ascii="Arial" w:hAnsi="Arial" w:cs="Arial"/>
          <w:sz w:val="20"/>
          <w:szCs w:val="20"/>
        </w:rPr>
        <w:t xml:space="preserve">spokespersons. </w:t>
      </w:r>
    </w:p>
    <w:p w14:paraId="2C8C9CB7" w14:textId="77777777" w:rsidR="000B3190" w:rsidRDefault="00034DF9" w:rsidP="00034DF9">
      <w:pPr>
        <w:pStyle w:val="ListParagraph"/>
        <w:numPr>
          <w:ilvl w:val="0"/>
          <w:numId w:val="20"/>
        </w:numPr>
        <w:rPr>
          <w:rFonts w:ascii="Arial" w:hAnsi="Arial" w:cs="Arial"/>
          <w:sz w:val="20"/>
          <w:szCs w:val="20"/>
        </w:rPr>
      </w:pPr>
      <w:r w:rsidRPr="00034DF9">
        <w:rPr>
          <w:rFonts w:ascii="Arial" w:hAnsi="Arial" w:cs="Arial"/>
          <w:sz w:val="20"/>
          <w:szCs w:val="20"/>
        </w:rPr>
        <w:t>If employees find encounter a situation while using social media that threatens to become antagonistic, employees should disengage from the dialogue in a polite manner and seek the advice of a supervisor.</w:t>
      </w:r>
    </w:p>
    <w:p w14:paraId="6182C67F" w14:textId="5F4D1E34" w:rsidR="00034DF9" w:rsidRDefault="00034DF9" w:rsidP="00034DF9">
      <w:pPr>
        <w:pStyle w:val="ListParagraph"/>
        <w:numPr>
          <w:ilvl w:val="0"/>
          <w:numId w:val="20"/>
        </w:numPr>
        <w:rPr>
          <w:rFonts w:ascii="Arial" w:hAnsi="Arial" w:cs="Arial"/>
          <w:sz w:val="20"/>
          <w:szCs w:val="20"/>
        </w:rPr>
      </w:pPr>
      <w:r w:rsidRPr="00034DF9">
        <w:rPr>
          <w:rFonts w:ascii="Arial" w:hAnsi="Arial" w:cs="Arial"/>
          <w:sz w:val="20"/>
          <w:szCs w:val="20"/>
        </w:rPr>
        <w:t xml:space="preserve">Employees should get appropriate permission before you refer to or post images of current or former employees, members, vendors or suppliers. Additionally, employees should get appropriate permission to use a third party's copyrights, copyrighted material, trademarks, service marks or other intellectual property. </w:t>
      </w:r>
    </w:p>
    <w:p w14:paraId="08336E0C" w14:textId="5A430D16" w:rsidR="00034DF9" w:rsidRDefault="00034DF9" w:rsidP="00034DF9">
      <w:pPr>
        <w:pStyle w:val="ListParagraph"/>
        <w:numPr>
          <w:ilvl w:val="0"/>
          <w:numId w:val="20"/>
        </w:numPr>
        <w:rPr>
          <w:rFonts w:ascii="Arial" w:hAnsi="Arial" w:cs="Arial"/>
          <w:sz w:val="20"/>
          <w:szCs w:val="20"/>
        </w:rPr>
      </w:pPr>
      <w:r w:rsidRPr="00034DF9">
        <w:rPr>
          <w:rFonts w:ascii="Arial" w:hAnsi="Arial" w:cs="Arial"/>
          <w:sz w:val="20"/>
          <w:szCs w:val="20"/>
        </w:rPr>
        <w:t xml:space="preserve">Social media use shouldn't interfere with employee’s responsibilities at </w:t>
      </w:r>
      <w:r w:rsidR="000B3190">
        <w:rPr>
          <w:rFonts w:ascii="Arial" w:hAnsi="Arial" w:cs="Arial"/>
          <w:sz w:val="20"/>
          <w:szCs w:val="20"/>
        </w:rPr>
        <w:t>The Sprout Academy</w:t>
      </w:r>
      <w:r w:rsidRPr="00034DF9">
        <w:rPr>
          <w:rFonts w:ascii="Arial" w:hAnsi="Arial" w:cs="Arial"/>
          <w:sz w:val="20"/>
          <w:szCs w:val="20"/>
        </w:rPr>
        <w:t xml:space="preserve">. </w:t>
      </w:r>
      <w:r w:rsidR="00FE788F">
        <w:rPr>
          <w:rFonts w:ascii="Arial" w:hAnsi="Arial" w:cs="Arial"/>
          <w:sz w:val="20"/>
          <w:szCs w:val="20"/>
        </w:rPr>
        <w:t>The Sprout Academy’s</w:t>
      </w:r>
      <w:r w:rsidR="00FE788F" w:rsidRPr="00034DF9">
        <w:rPr>
          <w:rFonts w:ascii="Arial" w:hAnsi="Arial" w:cs="Arial"/>
          <w:sz w:val="20"/>
          <w:szCs w:val="20"/>
        </w:rPr>
        <w:t xml:space="preserve"> </w:t>
      </w:r>
      <w:r w:rsidRPr="00034DF9">
        <w:rPr>
          <w:rFonts w:ascii="Arial" w:hAnsi="Arial" w:cs="Arial"/>
          <w:sz w:val="20"/>
          <w:szCs w:val="20"/>
        </w:rPr>
        <w:t xml:space="preserve">computer systems are to be used for business purposes only. When using </w:t>
      </w:r>
      <w:r w:rsidR="00FE788F">
        <w:rPr>
          <w:rFonts w:ascii="Arial" w:hAnsi="Arial" w:cs="Arial"/>
          <w:sz w:val="20"/>
          <w:szCs w:val="20"/>
        </w:rPr>
        <w:t>The Sprout Academy’s</w:t>
      </w:r>
      <w:r w:rsidRPr="00034DF9">
        <w:rPr>
          <w:rFonts w:ascii="Arial" w:hAnsi="Arial" w:cs="Arial"/>
          <w:sz w:val="20"/>
          <w:szCs w:val="20"/>
        </w:rPr>
        <w:t xml:space="preserve"> computer systems, use of social media for business purposes is allowed (ex: Facebook, Twitter, </w:t>
      </w:r>
      <w:r w:rsidR="00FE788F">
        <w:rPr>
          <w:rFonts w:ascii="Arial" w:hAnsi="Arial" w:cs="Arial"/>
          <w:sz w:val="20"/>
          <w:szCs w:val="20"/>
        </w:rPr>
        <w:t>The Sprout Academy</w:t>
      </w:r>
      <w:r w:rsidRPr="00034DF9">
        <w:rPr>
          <w:rFonts w:ascii="Arial" w:hAnsi="Arial" w:cs="Arial"/>
          <w:sz w:val="20"/>
          <w:szCs w:val="20"/>
        </w:rPr>
        <w:t xml:space="preserve"> blogs and LinkedIn), but personal use of social media networks or personal blogging of online content is discouraged and could result in disciplinary action. </w:t>
      </w:r>
    </w:p>
    <w:p w14:paraId="0FD9F051" w14:textId="2F42CE29" w:rsidR="00034DF9" w:rsidRDefault="00034DF9" w:rsidP="00034DF9">
      <w:pPr>
        <w:pStyle w:val="ListParagraph"/>
        <w:numPr>
          <w:ilvl w:val="0"/>
          <w:numId w:val="20"/>
        </w:numPr>
        <w:rPr>
          <w:rFonts w:ascii="Arial" w:hAnsi="Arial" w:cs="Arial"/>
          <w:sz w:val="20"/>
          <w:szCs w:val="20"/>
        </w:rPr>
      </w:pPr>
      <w:r w:rsidRPr="00034DF9">
        <w:rPr>
          <w:rFonts w:ascii="Arial" w:hAnsi="Arial" w:cs="Arial"/>
          <w:sz w:val="20"/>
          <w:szCs w:val="20"/>
        </w:rPr>
        <w:t>Subject to applicable law, after</w:t>
      </w:r>
      <w:r w:rsidRPr="00034DF9">
        <w:rPr>
          <w:rFonts w:ascii="Cambria Math" w:hAnsi="Cambria Math" w:cs="Cambria Math"/>
          <w:sz w:val="20"/>
          <w:szCs w:val="20"/>
        </w:rPr>
        <w:t>‐</w:t>
      </w:r>
      <w:r w:rsidRPr="00034DF9">
        <w:rPr>
          <w:rFonts w:ascii="Arial" w:hAnsi="Arial" w:cs="Arial"/>
          <w:sz w:val="20"/>
          <w:szCs w:val="20"/>
        </w:rPr>
        <w:t xml:space="preserve">hours online activity that violates </w:t>
      </w:r>
      <w:r w:rsidR="00FE788F">
        <w:rPr>
          <w:rFonts w:ascii="Arial" w:hAnsi="Arial" w:cs="Arial"/>
          <w:sz w:val="20"/>
          <w:szCs w:val="20"/>
        </w:rPr>
        <w:t xml:space="preserve">The Sprout Academy’s </w:t>
      </w:r>
      <w:r w:rsidRPr="00034DF9">
        <w:rPr>
          <w:rFonts w:ascii="Arial" w:hAnsi="Arial" w:cs="Arial"/>
          <w:sz w:val="20"/>
          <w:szCs w:val="20"/>
        </w:rPr>
        <w:t xml:space="preserve">Code of Conduct or any other company policy may subject an employee to disciplinary action or termination. </w:t>
      </w:r>
    </w:p>
    <w:p w14:paraId="0A88E621" w14:textId="036A706F" w:rsidR="00034DF9" w:rsidRDefault="00034DF9" w:rsidP="00034DF9">
      <w:pPr>
        <w:pStyle w:val="ListParagraph"/>
        <w:numPr>
          <w:ilvl w:val="0"/>
          <w:numId w:val="20"/>
        </w:numPr>
        <w:rPr>
          <w:rFonts w:ascii="Arial" w:hAnsi="Arial" w:cs="Arial"/>
          <w:sz w:val="20"/>
          <w:szCs w:val="20"/>
        </w:rPr>
      </w:pPr>
      <w:r w:rsidRPr="00034DF9">
        <w:rPr>
          <w:rFonts w:ascii="Arial" w:hAnsi="Arial" w:cs="Arial"/>
          <w:sz w:val="20"/>
          <w:szCs w:val="20"/>
        </w:rPr>
        <w:t>If employees publish content after</w:t>
      </w:r>
      <w:r w:rsidRPr="00034DF9">
        <w:rPr>
          <w:rFonts w:ascii="Cambria Math" w:hAnsi="Cambria Math" w:cs="Cambria Math"/>
          <w:sz w:val="20"/>
          <w:szCs w:val="20"/>
        </w:rPr>
        <w:t>‐</w:t>
      </w:r>
      <w:r w:rsidRPr="00034DF9">
        <w:rPr>
          <w:rFonts w:ascii="Arial" w:hAnsi="Arial" w:cs="Arial"/>
          <w:sz w:val="20"/>
          <w:szCs w:val="20"/>
        </w:rPr>
        <w:t xml:space="preserve">hours that involves work or subjects associated with </w:t>
      </w:r>
      <w:r w:rsidR="00FE788F">
        <w:rPr>
          <w:rFonts w:ascii="Arial" w:hAnsi="Arial" w:cs="Arial"/>
          <w:sz w:val="20"/>
          <w:szCs w:val="20"/>
        </w:rPr>
        <w:t>The Sprout Academy,</w:t>
      </w:r>
      <w:r w:rsidR="00FE788F" w:rsidRPr="00034DF9">
        <w:rPr>
          <w:rFonts w:ascii="Arial" w:hAnsi="Arial" w:cs="Arial"/>
          <w:sz w:val="20"/>
          <w:szCs w:val="20"/>
        </w:rPr>
        <w:t xml:space="preserve"> </w:t>
      </w:r>
      <w:r w:rsidRPr="00034DF9">
        <w:rPr>
          <w:rFonts w:ascii="Arial" w:hAnsi="Arial" w:cs="Arial"/>
          <w:sz w:val="20"/>
          <w:szCs w:val="20"/>
        </w:rPr>
        <w:t>a disclaimer should be used, such as this: “The postings on this site are my own and</w:t>
      </w:r>
      <w:r w:rsidR="00FE788F">
        <w:rPr>
          <w:rFonts w:ascii="Arial" w:hAnsi="Arial" w:cs="Arial"/>
          <w:sz w:val="20"/>
          <w:szCs w:val="20"/>
        </w:rPr>
        <w:t xml:space="preserve"> </w:t>
      </w:r>
      <w:r w:rsidRPr="00034DF9">
        <w:rPr>
          <w:rFonts w:ascii="Arial" w:hAnsi="Arial" w:cs="Arial"/>
          <w:sz w:val="20"/>
          <w:szCs w:val="20"/>
        </w:rPr>
        <w:t xml:space="preserve">may not represent </w:t>
      </w:r>
      <w:r w:rsidR="00FE788F">
        <w:rPr>
          <w:rFonts w:ascii="Arial" w:hAnsi="Arial" w:cs="Arial"/>
          <w:sz w:val="20"/>
          <w:szCs w:val="20"/>
        </w:rPr>
        <w:t>The Sprout Academy’s</w:t>
      </w:r>
      <w:r w:rsidR="00FE788F" w:rsidRPr="00034DF9">
        <w:rPr>
          <w:rFonts w:ascii="Arial" w:hAnsi="Arial" w:cs="Arial"/>
          <w:sz w:val="20"/>
          <w:szCs w:val="20"/>
        </w:rPr>
        <w:t xml:space="preserve"> </w:t>
      </w:r>
      <w:r w:rsidRPr="00034DF9">
        <w:rPr>
          <w:rFonts w:ascii="Arial" w:hAnsi="Arial" w:cs="Arial"/>
          <w:sz w:val="20"/>
          <w:szCs w:val="20"/>
        </w:rPr>
        <w:t xml:space="preserve">positions, strategies or opinions.” </w:t>
      </w:r>
    </w:p>
    <w:p w14:paraId="0F1CC9EC" w14:textId="4B9DBA19" w:rsidR="00034DF9" w:rsidRPr="00034DF9" w:rsidRDefault="00034DF9" w:rsidP="00034DF9">
      <w:pPr>
        <w:pStyle w:val="ListParagraph"/>
        <w:numPr>
          <w:ilvl w:val="0"/>
          <w:numId w:val="20"/>
        </w:numPr>
        <w:rPr>
          <w:rFonts w:ascii="Arial" w:hAnsi="Arial" w:cs="Arial"/>
          <w:sz w:val="20"/>
          <w:szCs w:val="20"/>
        </w:rPr>
      </w:pPr>
      <w:r w:rsidRPr="00034DF9">
        <w:rPr>
          <w:rFonts w:ascii="Arial" w:hAnsi="Arial" w:cs="Arial"/>
          <w:sz w:val="20"/>
          <w:szCs w:val="20"/>
        </w:rPr>
        <w:t xml:space="preserve">It is highly recommended that employees keep </w:t>
      </w:r>
      <w:r w:rsidR="00FE788F">
        <w:rPr>
          <w:rFonts w:ascii="Arial" w:hAnsi="Arial" w:cs="Arial"/>
          <w:sz w:val="20"/>
          <w:szCs w:val="20"/>
        </w:rPr>
        <w:t>The Sprout Academy</w:t>
      </w:r>
      <w:r w:rsidR="00FE788F" w:rsidRPr="00034DF9">
        <w:rPr>
          <w:rFonts w:ascii="Arial" w:hAnsi="Arial" w:cs="Arial"/>
          <w:sz w:val="20"/>
          <w:szCs w:val="20"/>
        </w:rPr>
        <w:t xml:space="preserve"> </w:t>
      </w:r>
      <w:r w:rsidRPr="00034DF9">
        <w:rPr>
          <w:rFonts w:ascii="Arial" w:hAnsi="Arial" w:cs="Arial"/>
          <w:sz w:val="20"/>
          <w:szCs w:val="20"/>
        </w:rPr>
        <w:t xml:space="preserve">related social media accounts separate from personal accounts, if practical. </w:t>
      </w:r>
    </w:p>
    <w:p w14:paraId="41BD5CE9" w14:textId="77777777" w:rsidR="00034DF9" w:rsidRDefault="00034DF9" w:rsidP="00D369A4">
      <w:pPr>
        <w:rPr>
          <w:rFonts w:ascii="Arial" w:hAnsi="Arial" w:cs="Arial"/>
          <w:color w:val="000000"/>
          <w:sz w:val="20"/>
          <w:szCs w:val="20"/>
        </w:rPr>
      </w:pPr>
    </w:p>
    <w:p w14:paraId="1C8C8E9E" w14:textId="77777777" w:rsidR="00D369A4" w:rsidRPr="00D369A4" w:rsidRDefault="00D369A4" w:rsidP="00D369A4">
      <w:pPr>
        <w:rPr>
          <w:rFonts w:ascii="Arial" w:hAnsi="Arial" w:cs="Arial"/>
          <w:color w:val="000000"/>
          <w:sz w:val="20"/>
          <w:szCs w:val="20"/>
        </w:rPr>
      </w:pPr>
    </w:p>
    <w:p w14:paraId="0414579D" w14:textId="20366A19" w:rsidR="00F814D0" w:rsidRPr="00D369A4" w:rsidRDefault="00F814D0" w:rsidP="00D369A4">
      <w:pPr>
        <w:pStyle w:val="Heading2"/>
      </w:pPr>
      <w:bookmarkStart w:id="211" w:name="_Toc465858011"/>
      <w:bookmarkStart w:id="212" w:name="_Toc51751856"/>
      <w:r w:rsidRPr="00F814D0">
        <w:lastRenderedPageBreak/>
        <w:t>Smoking</w:t>
      </w:r>
      <w:bookmarkEnd w:id="211"/>
      <w:bookmarkEnd w:id="212"/>
    </w:p>
    <w:p w14:paraId="1B71E2B3" w14:textId="77777777" w:rsidR="00F814D0" w:rsidRPr="00F814D0" w:rsidRDefault="00F814D0" w:rsidP="00F814D0">
      <w:pPr>
        <w:shd w:val="clear" w:color="auto" w:fill="FFFFFF"/>
        <w:spacing w:line="270" w:lineRule="atLeast"/>
        <w:jc w:val="center"/>
        <w:rPr>
          <w:rFonts w:ascii="Arial" w:hAnsi="Arial" w:cs="Arial"/>
          <w:sz w:val="28"/>
          <w:szCs w:val="28"/>
          <w:u w:val="single"/>
        </w:rPr>
      </w:pPr>
    </w:p>
    <w:p w14:paraId="4A0ABD6D" w14:textId="185BAB7D" w:rsidR="00F814D0" w:rsidRDefault="00F814D0" w:rsidP="00F814D0">
      <w:pPr>
        <w:spacing w:line="276" w:lineRule="auto"/>
        <w:rPr>
          <w:rFonts w:ascii="Arial" w:eastAsia="Times New Roman" w:hAnsi="Arial" w:cs="Arial"/>
          <w:sz w:val="20"/>
          <w:szCs w:val="20"/>
          <w:shd w:val="clear" w:color="auto" w:fill="FFFFFF"/>
        </w:rPr>
      </w:pPr>
      <w:r w:rsidRPr="00F814D0">
        <w:rPr>
          <w:rFonts w:ascii="Arial" w:eastAsia="Times New Roman" w:hAnsi="Arial" w:cs="Arial"/>
          <w:sz w:val="20"/>
          <w:szCs w:val="20"/>
          <w:shd w:val="clear" w:color="auto" w:fill="FFFFFF"/>
        </w:rPr>
        <w:t xml:space="preserve">The </w:t>
      </w:r>
      <w:r>
        <w:rPr>
          <w:rFonts w:ascii="Arial" w:eastAsia="Times New Roman" w:hAnsi="Arial" w:cs="Arial"/>
          <w:sz w:val="20"/>
          <w:szCs w:val="20"/>
          <w:shd w:val="clear" w:color="auto" w:fill="FFFFFF"/>
        </w:rPr>
        <w:t>Sprout Academy</w:t>
      </w:r>
      <w:r w:rsidRPr="00F814D0">
        <w:rPr>
          <w:rFonts w:ascii="Arial" w:eastAsia="Times New Roman" w:hAnsi="Arial" w:cs="Arial"/>
          <w:sz w:val="20"/>
          <w:szCs w:val="20"/>
          <w:shd w:val="clear" w:color="auto" w:fill="FFFFFF"/>
        </w:rPr>
        <w:t xml:space="preserve"> strives to provide you with a safe and healthy work environment. We are committed to providing you with a smoke-fee workplace. Smoking inside any building owned, leased, rented or otherwise</w:t>
      </w:r>
      <w:r>
        <w:rPr>
          <w:rFonts w:ascii="Arial" w:eastAsia="Times New Roman" w:hAnsi="Arial" w:cs="Arial"/>
          <w:sz w:val="20"/>
          <w:szCs w:val="20"/>
          <w:shd w:val="clear" w:color="auto" w:fill="FFFFFF"/>
        </w:rPr>
        <w:t xml:space="preserve"> used by the company </w:t>
      </w:r>
      <w:r w:rsidRPr="00F814D0">
        <w:rPr>
          <w:rFonts w:ascii="Arial" w:eastAsia="Times New Roman" w:hAnsi="Arial" w:cs="Arial"/>
          <w:sz w:val="20"/>
          <w:szCs w:val="20"/>
          <w:shd w:val="clear" w:color="auto" w:fill="FFFFFF"/>
        </w:rPr>
        <w:t xml:space="preserve">is strictly prohibited. Your </w:t>
      </w:r>
      <w:r>
        <w:rPr>
          <w:rFonts w:ascii="Arial" w:eastAsia="Times New Roman" w:hAnsi="Arial" w:cs="Arial"/>
          <w:sz w:val="20"/>
          <w:szCs w:val="20"/>
          <w:shd w:val="clear" w:color="auto" w:fill="FFFFFF"/>
        </w:rPr>
        <w:t>director</w:t>
      </w:r>
      <w:r w:rsidRPr="00F814D0">
        <w:rPr>
          <w:rFonts w:ascii="Arial" w:eastAsia="Times New Roman" w:hAnsi="Arial" w:cs="Arial"/>
          <w:sz w:val="20"/>
          <w:szCs w:val="20"/>
          <w:shd w:val="clear" w:color="auto" w:fill="FFFFFF"/>
        </w:rPr>
        <w:t xml:space="preserve"> can inform you of the areas where it is permissible to smoke. Smoking outside any building owned, leased, rented or otherwise used by the company is </w:t>
      </w:r>
      <w:r>
        <w:rPr>
          <w:rFonts w:ascii="Arial" w:eastAsia="Times New Roman" w:hAnsi="Arial" w:cs="Arial"/>
          <w:sz w:val="20"/>
          <w:szCs w:val="20"/>
          <w:shd w:val="clear" w:color="auto" w:fill="FFFFFF"/>
        </w:rPr>
        <w:t xml:space="preserve">also </w:t>
      </w:r>
      <w:r w:rsidRPr="00F814D0">
        <w:rPr>
          <w:rFonts w:ascii="Arial" w:eastAsia="Times New Roman" w:hAnsi="Arial" w:cs="Arial"/>
          <w:sz w:val="20"/>
          <w:szCs w:val="20"/>
          <w:shd w:val="clear" w:color="auto" w:fill="FFFFFF"/>
        </w:rPr>
        <w:t>strictly prohibited within ten</w:t>
      </w:r>
      <w:r>
        <w:rPr>
          <w:rFonts w:ascii="Arial" w:eastAsia="Times New Roman" w:hAnsi="Arial" w:cs="Arial"/>
          <w:sz w:val="20"/>
          <w:szCs w:val="20"/>
          <w:shd w:val="clear" w:color="auto" w:fill="FFFFFF"/>
        </w:rPr>
        <w:t xml:space="preserve"> (50</w:t>
      </w:r>
      <w:r w:rsidRPr="00F814D0">
        <w:rPr>
          <w:rFonts w:ascii="Arial" w:eastAsia="Times New Roman" w:hAnsi="Arial" w:cs="Arial"/>
          <w:sz w:val="20"/>
          <w:szCs w:val="20"/>
          <w:shd w:val="clear" w:color="auto" w:fill="FFFFFF"/>
        </w:rPr>
        <w:t>) feet of the exterior entrance and/or in the presence of children. Violation of this policy may result in disciplinary action up to and including termination.</w:t>
      </w:r>
    </w:p>
    <w:p w14:paraId="13F382DA" w14:textId="77777777" w:rsidR="00162112" w:rsidRDefault="00162112" w:rsidP="00F814D0">
      <w:pPr>
        <w:spacing w:line="276" w:lineRule="auto"/>
        <w:rPr>
          <w:rFonts w:ascii="Arial" w:eastAsia="Times New Roman" w:hAnsi="Arial" w:cs="Arial"/>
          <w:sz w:val="20"/>
          <w:szCs w:val="20"/>
          <w:shd w:val="clear" w:color="auto" w:fill="FFFFFF"/>
        </w:rPr>
      </w:pPr>
    </w:p>
    <w:p w14:paraId="25259724" w14:textId="77777777" w:rsidR="00162112" w:rsidRPr="00162112" w:rsidRDefault="00162112" w:rsidP="00031630">
      <w:pPr>
        <w:pStyle w:val="Heading2"/>
      </w:pPr>
      <w:bookmarkStart w:id="213" w:name="_Toc465858012"/>
      <w:bookmarkStart w:id="214" w:name="_Toc51751857"/>
      <w:bookmarkStart w:id="215" w:name="LactationBreastfeeding"/>
      <w:r w:rsidRPr="00162112">
        <w:t>Lactation/Breastfeeding</w:t>
      </w:r>
      <w:bookmarkEnd w:id="213"/>
      <w:bookmarkEnd w:id="214"/>
      <w:r w:rsidRPr="00162112">
        <w:t xml:space="preserve"> </w:t>
      </w:r>
    </w:p>
    <w:bookmarkEnd w:id="215"/>
    <w:p w14:paraId="2E2411D4" w14:textId="77777777" w:rsidR="00162112" w:rsidRPr="002C5315" w:rsidRDefault="00162112" w:rsidP="00162112">
      <w:pPr>
        <w:jc w:val="center"/>
        <w:rPr>
          <w:rFonts w:ascii="Arial" w:hAnsi="Arial" w:cs="Arial"/>
          <w:b/>
          <w:sz w:val="28"/>
          <w:szCs w:val="28"/>
        </w:rPr>
      </w:pPr>
    </w:p>
    <w:p w14:paraId="6DA07F4A" w14:textId="367DA31B" w:rsidR="00162112" w:rsidRPr="00162112" w:rsidRDefault="00162112" w:rsidP="00162112">
      <w:pPr>
        <w:rPr>
          <w:rFonts w:ascii="Arial" w:hAnsi="Arial" w:cs="Arial"/>
          <w:color w:val="000000"/>
          <w:sz w:val="20"/>
          <w:szCs w:val="20"/>
        </w:rPr>
      </w:pPr>
      <w:r w:rsidRPr="00162112">
        <w:rPr>
          <w:rFonts w:ascii="Arial" w:hAnsi="Arial" w:cs="Arial"/>
          <w:color w:val="000000"/>
          <w:sz w:val="20"/>
          <w:szCs w:val="20"/>
        </w:rPr>
        <w:t>For up to one year after a child’s birth, any employee who is breastfeeding her child will be provided reasonable break times as needed to express breast m</w:t>
      </w:r>
      <w:r w:rsidR="003F5565">
        <w:rPr>
          <w:rFonts w:ascii="Arial" w:hAnsi="Arial" w:cs="Arial"/>
          <w:color w:val="000000"/>
          <w:sz w:val="20"/>
          <w:szCs w:val="20"/>
        </w:rPr>
        <w:t>ilk for her baby. The director at each location will help you find a suitable agreed upon location for this break.</w:t>
      </w:r>
      <w:r w:rsidRPr="00162112">
        <w:rPr>
          <w:rFonts w:ascii="Arial" w:hAnsi="Arial" w:cs="Arial"/>
          <w:color w:val="000000"/>
          <w:sz w:val="20"/>
          <w:szCs w:val="20"/>
        </w:rPr>
        <w:t xml:space="preserve"> Any breast milk stored in the refrigerator must be labeled with the name of the employee and the date of expressing the breast milk. Any nonconforming products stored in the refrigerator may be disposed of. Employees storing milk in the refrigerator assume all responsibility for the safety of the milk and the risk of harm for any reason, including improper storage or refrigeration and tampering. </w:t>
      </w:r>
      <w:r w:rsidR="003F5565">
        <w:rPr>
          <w:rFonts w:ascii="Arial" w:hAnsi="Arial" w:cs="Arial"/>
          <w:color w:val="000000"/>
          <w:sz w:val="20"/>
          <w:szCs w:val="20"/>
        </w:rPr>
        <w:t xml:space="preserve"> </w:t>
      </w:r>
      <w:r w:rsidRPr="00162112">
        <w:rPr>
          <w:rFonts w:ascii="Arial" w:hAnsi="Arial" w:cs="Arial"/>
          <w:color w:val="000000"/>
          <w:sz w:val="20"/>
          <w:szCs w:val="20"/>
        </w:rPr>
        <w:t>Breaks of more than 20 minutes in length will be unpaid, and the employee should indicate this break period on her time record</w:t>
      </w:r>
      <w:r w:rsidR="003F5565">
        <w:rPr>
          <w:rFonts w:ascii="Arial" w:hAnsi="Arial" w:cs="Arial"/>
          <w:color w:val="000000"/>
          <w:sz w:val="20"/>
          <w:szCs w:val="20"/>
        </w:rPr>
        <w:t xml:space="preserve">. The Sprout Academy is committed to abiding by all </w:t>
      </w:r>
      <w:r w:rsidR="003F5565">
        <w:rPr>
          <w:rFonts w:ascii="Arial" w:hAnsi="Arial" w:cs="Arial"/>
          <w:bCs/>
          <w:color w:val="000000"/>
          <w:sz w:val="20"/>
          <w:szCs w:val="20"/>
        </w:rPr>
        <w:t>local and s</w:t>
      </w:r>
      <w:r w:rsidRPr="00162112">
        <w:rPr>
          <w:rFonts w:ascii="Arial" w:hAnsi="Arial" w:cs="Arial"/>
          <w:bCs/>
          <w:color w:val="000000"/>
          <w:sz w:val="20"/>
          <w:szCs w:val="20"/>
        </w:rPr>
        <w:t>tate law</w:t>
      </w:r>
      <w:r w:rsidR="003F5565">
        <w:rPr>
          <w:rFonts w:ascii="Arial" w:hAnsi="Arial" w:cs="Arial"/>
          <w:bCs/>
          <w:color w:val="000000"/>
          <w:sz w:val="20"/>
          <w:szCs w:val="20"/>
        </w:rPr>
        <w:t>s on breaks for nursing mothers. These laws vary based upon location.</w:t>
      </w:r>
    </w:p>
    <w:p w14:paraId="21F83D0B" w14:textId="14AC47FB" w:rsidR="00F814D0" w:rsidRDefault="00F814D0" w:rsidP="00F814D0">
      <w:pPr>
        <w:shd w:val="clear" w:color="auto" w:fill="FFFFFF"/>
        <w:spacing w:line="270" w:lineRule="atLeast"/>
        <w:jc w:val="both"/>
        <w:rPr>
          <w:rFonts w:ascii="Arial" w:hAnsi="Arial" w:cs="Arial"/>
          <w:sz w:val="20"/>
          <w:szCs w:val="20"/>
        </w:rPr>
      </w:pPr>
    </w:p>
    <w:p w14:paraId="0A94A897" w14:textId="06AC7B06" w:rsidR="00F814D0" w:rsidRPr="00F814D0" w:rsidRDefault="00F814D0" w:rsidP="00031630">
      <w:pPr>
        <w:pStyle w:val="Heading2"/>
      </w:pPr>
      <w:bookmarkStart w:id="216" w:name="_Toc465858013"/>
      <w:bookmarkStart w:id="217" w:name="_Toc51751858"/>
      <w:r w:rsidRPr="00F814D0">
        <w:t>Workplace Violence</w:t>
      </w:r>
      <w:bookmarkEnd w:id="216"/>
      <w:bookmarkEnd w:id="217"/>
    </w:p>
    <w:p w14:paraId="0FCEAC16" w14:textId="77777777" w:rsidR="00F814D0" w:rsidRPr="00F814D0" w:rsidRDefault="00F814D0" w:rsidP="00F814D0">
      <w:pPr>
        <w:shd w:val="clear" w:color="auto" w:fill="FFFFFF"/>
        <w:spacing w:line="270" w:lineRule="atLeast"/>
        <w:jc w:val="both"/>
        <w:rPr>
          <w:rFonts w:ascii="Arial" w:hAnsi="Arial" w:cs="Arial"/>
          <w:sz w:val="20"/>
          <w:szCs w:val="20"/>
        </w:rPr>
      </w:pPr>
    </w:p>
    <w:p w14:paraId="0B3C481C" w14:textId="229513A6" w:rsidR="00F814D0" w:rsidRPr="00F814D0" w:rsidRDefault="00F814D0" w:rsidP="00F814D0">
      <w:pPr>
        <w:shd w:val="clear" w:color="auto" w:fill="FFFFFF"/>
        <w:spacing w:line="270" w:lineRule="atLeast"/>
        <w:jc w:val="both"/>
        <w:rPr>
          <w:rFonts w:ascii="Arial" w:hAnsi="Arial" w:cs="Arial"/>
          <w:sz w:val="20"/>
          <w:szCs w:val="20"/>
        </w:rPr>
      </w:pPr>
      <w:r w:rsidRPr="00F814D0">
        <w:rPr>
          <w:rFonts w:ascii="Arial" w:hAnsi="Arial" w:cs="Arial"/>
          <w:sz w:val="20"/>
          <w:szCs w:val="20"/>
        </w:rPr>
        <w:t xml:space="preserve">The </w:t>
      </w:r>
      <w:r>
        <w:rPr>
          <w:rFonts w:ascii="Arial" w:hAnsi="Arial" w:cs="Arial"/>
          <w:sz w:val="20"/>
          <w:szCs w:val="20"/>
        </w:rPr>
        <w:t>Sprout Academy</w:t>
      </w:r>
      <w:r w:rsidRPr="00F814D0">
        <w:rPr>
          <w:rFonts w:ascii="Arial" w:hAnsi="Arial" w:cs="Arial"/>
          <w:sz w:val="20"/>
          <w:szCs w:val="20"/>
        </w:rPr>
        <w:t xml:space="preserve"> does not tolerate violence in the workplace. Violence includes physically harming another, shoving, pushing, harassing, intimidating, coercing, brandishing weapons, intentionally damaging property and threatening or talking of engaging in these activities. We also strictly prohibit the possession of weapons by any employee while on property owned, leased, rented o</w:t>
      </w:r>
      <w:r>
        <w:rPr>
          <w:rFonts w:ascii="Arial" w:hAnsi="Arial" w:cs="Arial"/>
          <w:sz w:val="20"/>
          <w:szCs w:val="20"/>
        </w:rPr>
        <w:t>r otherwise used by the company.</w:t>
      </w:r>
    </w:p>
    <w:p w14:paraId="7EA0C104" w14:textId="77777777" w:rsidR="00F814D0" w:rsidRPr="00F814D0" w:rsidRDefault="00F814D0" w:rsidP="00F814D0">
      <w:pPr>
        <w:shd w:val="clear" w:color="auto" w:fill="FFFFFF"/>
        <w:spacing w:line="270" w:lineRule="atLeast"/>
        <w:jc w:val="both"/>
        <w:rPr>
          <w:rFonts w:ascii="Arial" w:hAnsi="Arial" w:cs="Arial"/>
          <w:sz w:val="20"/>
          <w:szCs w:val="20"/>
        </w:rPr>
      </w:pPr>
    </w:p>
    <w:p w14:paraId="22A7136B" w14:textId="2E814CF2" w:rsidR="00F814D0" w:rsidRDefault="00F814D0" w:rsidP="00F814D0">
      <w:pPr>
        <w:shd w:val="clear" w:color="auto" w:fill="FFFFFF"/>
        <w:spacing w:line="270" w:lineRule="atLeast"/>
        <w:jc w:val="both"/>
        <w:rPr>
          <w:rFonts w:ascii="Arial" w:hAnsi="Arial" w:cs="Arial"/>
          <w:sz w:val="20"/>
          <w:szCs w:val="20"/>
        </w:rPr>
      </w:pPr>
      <w:r w:rsidRPr="00F814D0">
        <w:rPr>
          <w:rFonts w:ascii="Arial" w:hAnsi="Arial" w:cs="Arial"/>
          <w:sz w:val="20"/>
          <w:szCs w:val="20"/>
        </w:rPr>
        <w:t>Violation of this policy may result in disciplinary action up to and including termination. You should report all acts of violence, including threa</w:t>
      </w:r>
      <w:r>
        <w:rPr>
          <w:rFonts w:ascii="Arial" w:hAnsi="Arial" w:cs="Arial"/>
          <w:sz w:val="20"/>
          <w:szCs w:val="20"/>
        </w:rPr>
        <w:t>ts of violence, to your child</w:t>
      </w:r>
      <w:r w:rsidRPr="00F814D0">
        <w:rPr>
          <w:rFonts w:ascii="Arial" w:hAnsi="Arial" w:cs="Arial"/>
          <w:sz w:val="20"/>
          <w:szCs w:val="20"/>
        </w:rPr>
        <w:t>care center’s director</w:t>
      </w:r>
      <w:r>
        <w:rPr>
          <w:rFonts w:ascii="Arial" w:hAnsi="Arial" w:cs="Arial"/>
          <w:sz w:val="20"/>
          <w:szCs w:val="20"/>
        </w:rPr>
        <w:t xml:space="preserve"> and management immediately.</w:t>
      </w:r>
    </w:p>
    <w:p w14:paraId="78820185" w14:textId="77777777" w:rsidR="00F814D0" w:rsidRDefault="00F814D0" w:rsidP="00F814D0">
      <w:pPr>
        <w:shd w:val="clear" w:color="auto" w:fill="FFFFFF"/>
        <w:spacing w:line="270" w:lineRule="atLeast"/>
        <w:jc w:val="both"/>
        <w:rPr>
          <w:rFonts w:ascii="Arial" w:hAnsi="Arial" w:cs="Arial"/>
          <w:sz w:val="20"/>
          <w:szCs w:val="20"/>
        </w:rPr>
      </w:pPr>
    </w:p>
    <w:p w14:paraId="2AA9FDBC" w14:textId="2C737D15" w:rsidR="00AC1E8D" w:rsidRDefault="00F814D0" w:rsidP="00D369A4">
      <w:pPr>
        <w:pStyle w:val="Heading2"/>
      </w:pPr>
      <w:bookmarkStart w:id="218" w:name="_Toc465858014"/>
      <w:bookmarkStart w:id="219" w:name="_Toc51751859"/>
      <w:r w:rsidRPr="00F814D0">
        <w:t>Drug-Free Workplace</w:t>
      </w:r>
      <w:bookmarkEnd w:id="218"/>
      <w:bookmarkEnd w:id="219"/>
    </w:p>
    <w:p w14:paraId="6592591B" w14:textId="77777777" w:rsidR="00D369A4" w:rsidRPr="00D369A4" w:rsidRDefault="00D369A4" w:rsidP="00D369A4"/>
    <w:p w14:paraId="5677E039" w14:textId="6F060B62" w:rsidR="00AC1E8D" w:rsidRPr="00AC1E8D" w:rsidRDefault="00AC1E8D" w:rsidP="00AC1E8D">
      <w:pPr>
        <w:rPr>
          <w:rFonts w:ascii="Arial" w:hAnsi="Arial" w:cs="Arial"/>
          <w:color w:val="000000"/>
          <w:sz w:val="20"/>
          <w:szCs w:val="20"/>
        </w:rPr>
      </w:pPr>
      <w:r>
        <w:rPr>
          <w:rFonts w:ascii="Arial" w:hAnsi="Arial" w:cs="Arial"/>
          <w:color w:val="000000"/>
          <w:sz w:val="20"/>
          <w:szCs w:val="20"/>
        </w:rPr>
        <w:t>The Sprout Academy</w:t>
      </w:r>
      <w:r w:rsidRPr="00AC1E8D">
        <w:rPr>
          <w:rFonts w:ascii="Arial" w:hAnsi="Arial" w:cs="Arial"/>
          <w:color w:val="000000"/>
          <w:sz w:val="20"/>
          <w:szCs w:val="20"/>
        </w:rPr>
        <w:t xml:space="preserve"> has a longstanding commitment to provide a safe and productive work environment. Alcohol and drug abuse pose a threat to the health and safety of employees, students and to the security of our equipment and facilities. For these reasons, </w:t>
      </w:r>
      <w:r w:rsidR="00D43D36">
        <w:rPr>
          <w:rFonts w:ascii="Arial" w:hAnsi="Arial" w:cs="Arial"/>
          <w:color w:val="000000"/>
          <w:sz w:val="20"/>
          <w:szCs w:val="20"/>
        </w:rPr>
        <w:t>The Sprout Academy</w:t>
      </w:r>
      <w:r w:rsidRPr="00AC1E8D">
        <w:rPr>
          <w:rFonts w:ascii="Arial" w:hAnsi="Arial" w:cs="Arial"/>
          <w:color w:val="000000"/>
          <w:sz w:val="20"/>
          <w:szCs w:val="20"/>
        </w:rPr>
        <w:t xml:space="preserve"> is committed to the elimination of drug and/or alcohol use and abuse in the workplace and on school campus.</w:t>
      </w:r>
    </w:p>
    <w:p w14:paraId="4FE1DD1F" w14:textId="77777777" w:rsidR="00AC1E8D" w:rsidRPr="00AC1E8D" w:rsidRDefault="00AC1E8D" w:rsidP="00AC1E8D">
      <w:pPr>
        <w:rPr>
          <w:rFonts w:ascii="Arial" w:hAnsi="Arial" w:cs="Arial"/>
          <w:color w:val="000000"/>
          <w:sz w:val="20"/>
          <w:szCs w:val="20"/>
        </w:rPr>
      </w:pPr>
    </w:p>
    <w:p w14:paraId="26ECD61D" w14:textId="65099E10" w:rsidR="00AC1E8D" w:rsidRPr="00AC1E8D" w:rsidRDefault="00AC1E8D" w:rsidP="00AC1E8D">
      <w:pPr>
        <w:rPr>
          <w:rFonts w:ascii="Arial" w:hAnsi="Arial" w:cs="Arial"/>
          <w:color w:val="000000"/>
          <w:sz w:val="20"/>
          <w:szCs w:val="20"/>
        </w:rPr>
      </w:pPr>
      <w:r w:rsidRPr="00AC1E8D">
        <w:rPr>
          <w:rFonts w:ascii="Arial" w:hAnsi="Arial" w:cs="Arial"/>
          <w:color w:val="000000"/>
          <w:sz w:val="20"/>
          <w:szCs w:val="20"/>
        </w:rPr>
        <w:t xml:space="preserve">This policy outlines the practice and procedure designed to correct instances of identified alcohol and/or drug use in the workplace. This policy applies to all employees and all applicants for employment of </w:t>
      </w:r>
      <w:r w:rsidR="00D43D36">
        <w:rPr>
          <w:rFonts w:ascii="Arial" w:hAnsi="Arial" w:cs="Arial"/>
          <w:color w:val="000000"/>
          <w:sz w:val="20"/>
          <w:szCs w:val="20"/>
        </w:rPr>
        <w:t>The Sprout Academy</w:t>
      </w:r>
      <w:r w:rsidRPr="00AC1E8D">
        <w:rPr>
          <w:rFonts w:ascii="Arial" w:hAnsi="Arial" w:cs="Arial"/>
          <w:color w:val="000000"/>
          <w:sz w:val="20"/>
          <w:szCs w:val="20"/>
        </w:rPr>
        <w:t xml:space="preserve">. </w:t>
      </w:r>
    </w:p>
    <w:p w14:paraId="66DEE6EE" w14:textId="77777777" w:rsidR="00AC1E8D" w:rsidRPr="00AC1E8D" w:rsidRDefault="00AC1E8D" w:rsidP="00AC1E8D">
      <w:pPr>
        <w:rPr>
          <w:rFonts w:ascii="Arial" w:hAnsi="Arial" w:cs="Arial"/>
          <w:b/>
          <w:bCs/>
          <w:color w:val="000000"/>
          <w:sz w:val="20"/>
          <w:szCs w:val="20"/>
        </w:rPr>
      </w:pPr>
    </w:p>
    <w:p w14:paraId="3D01C426" w14:textId="77777777" w:rsidR="00D43D36" w:rsidRDefault="00D43D36" w:rsidP="00AC1E8D">
      <w:pPr>
        <w:rPr>
          <w:rFonts w:ascii="Arial" w:hAnsi="Arial" w:cs="Arial"/>
          <w:b/>
          <w:bCs/>
          <w:color w:val="000000"/>
          <w:sz w:val="20"/>
          <w:szCs w:val="20"/>
        </w:rPr>
      </w:pPr>
    </w:p>
    <w:p w14:paraId="104E34D8" w14:textId="77777777" w:rsidR="00AC1E8D" w:rsidRPr="00AC1E8D" w:rsidRDefault="00AC1E8D" w:rsidP="00AC1E8D">
      <w:pPr>
        <w:rPr>
          <w:rFonts w:ascii="Arial" w:hAnsi="Arial" w:cs="Arial"/>
          <w:color w:val="000000"/>
          <w:sz w:val="20"/>
          <w:szCs w:val="20"/>
        </w:rPr>
      </w:pPr>
      <w:r w:rsidRPr="00AC1E8D">
        <w:rPr>
          <w:rFonts w:ascii="Arial" w:hAnsi="Arial" w:cs="Arial"/>
          <w:b/>
          <w:bCs/>
          <w:color w:val="000000"/>
          <w:sz w:val="20"/>
          <w:szCs w:val="20"/>
        </w:rPr>
        <w:t>Employee Assistance and Drug-Free Awareness</w:t>
      </w:r>
      <w:r w:rsidRPr="00AC1E8D">
        <w:rPr>
          <w:rFonts w:ascii="Arial" w:hAnsi="Arial" w:cs="Arial"/>
          <w:color w:val="000000"/>
          <w:sz w:val="20"/>
          <w:szCs w:val="20"/>
        </w:rPr>
        <w:t xml:space="preserve"> </w:t>
      </w:r>
    </w:p>
    <w:p w14:paraId="234E0A07" w14:textId="77777777" w:rsidR="00AC1E8D" w:rsidRPr="00AC1E8D" w:rsidRDefault="00AC1E8D" w:rsidP="00AC1E8D">
      <w:pPr>
        <w:rPr>
          <w:rFonts w:ascii="Arial" w:hAnsi="Arial" w:cs="Arial"/>
          <w:color w:val="000000"/>
          <w:sz w:val="20"/>
          <w:szCs w:val="20"/>
        </w:rPr>
      </w:pPr>
    </w:p>
    <w:p w14:paraId="03E373EE" w14:textId="1FF7417F" w:rsidR="00AC1E8D" w:rsidRPr="00AC1E8D" w:rsidRDefault="00D43D36" w:rsidP="00AC1E8D">
      <w:pPr>
        <w:rPr>
          <w:rFonts w:ascii="Arial" w:hAnsi="Arial" w:cs="Arial"/>
          <w:color w:val="000000"/>
          <w:sz w:val="20"/>
          <w:szCs w:val="20"/>
        </w:rPr>
      </w:pPr>
      <w:r>
        <w:rPr>
          <w:rFonts w:ascii="Arial" w:hAnsi="Arial" w:cs="Arial"/>
          <w:color w:val="000000"/>
          <w:sz w:val="20"/>
          <w:szCs w:val="20"/>
        </w:rPr>
        <w:t>The Sprout Academy</w:t>
      </w:r>
      <w:r w:rsidR="00AC1E8D" w:rsidRPr="00AC1E8D">
        <w:rPr>
          <w:rFonts w:ascii="Arial" w:hAnsi="Arial" w:cs="Arial"/>
          <w:color w:val="000000"/>
          <w:sz w:val="20"/>
          <w:szCs w:val="20"/>
        </w:rPr>
        <w:t xml:space="preserve"> will assist and support employees who voluntarily seek help for such problems before becoming subject to discipline and/or termination under this or other policies. Such employees may be allowed to use accrued paid time off, placed on leaves of absence, referred to treatment providers and otherwise accommodated as required by law. Such employees may be required to document that they are successfully following prescribed treatment and to take and pass follow-up tests if they hold jobs that are safety sensitive or that require driving or if they have violated this policy previously. </w:t>
      </w:r>
    </w:p>
    <w:p w14:paraId="47E32C94" w14:textId="77777777" w:rsidR="00AC1E8D" w:rsidRPr="00AC1E8D" w:rsidRDefault="00AC1E8D" w:rsidP="00AC1E8D">
      <w:pPr>
        <w:rPr>
          <w:rFonts w:ascii="Arial" w:hAnsi="Arial" w:cs="Arial"/>
          <w:color w:val="000000"/>
          <w:sz w:val="20"/>
          <w:szCs w:val="20"/>
        </w:rPr>
      </w:pPr>
    </w:p>
    <w:p w14:paraId="71320FAA" w14:textId="77777777" w:rsidR="00AC1E8D" w:rsidRPr="00AC1E8D" w:rsidRDefault="00AC1E8D" w:rsidP="00AC1E8D">
      <w:pPr>
        <w:rPr>
          <w:rFonts w:ascii="Arial" w:hAnsi="Arial" w:cs="Arial"/>
          <w:color w:val="000000"/>
          <w:sz w:val="20"/>
          <w:szCs w:val="20"/>
        </w:rPr>
      </w:pPr>
      <w:r w:rsidRPr="00AC1E8D">
        <w:rPr>
          <w:rFonts w:ascii="Arial" w:hAnsi="Arial" w:cs="Arial"/>
          <w:color w:val="000000"/>
          <w:sz w:val="20"/>
          <w:szCs w:val="20"/>
        </w:rPr>
        <w:t xml:space="preserve">Employees should report to work fit for duty and free of any adverse effects of illegal drugs or alcohol. This policy does not prohibit employees from the lawful use and possession of prescribed medications. Employees must, however, consult with their doctors about the medications’ effect on their fitness for duty and ability to work safely and promptly disclose any </w:t>
      </w:r>
      <w:r w:rsidRPr="00AC1E8D">
        <w:rPr>
          <w:rFonts w:ascii="Arial" w:hAnsi="Arial" w:cs="Arial"/>
          <w:color w:val="000000"/>
          <w:sz w:val="20"/>
          <w:szCs w:val="20"/>
        </w:rPr>
        <w:lastRenderedPageBreak/>
        <w:t>work restrictions to their supervisor. Employees should not, however, disclose underlying medical conditions unless directed to do so.</w:t>
      </w:r>
    </w:p>
    <w:p w14:paraId="288FEE29" w14:textId="77777777" w:rsidR="00AC1E8D" w:rsidRPr="00AC1E8D" w:rsidRDefault="00AC1E8D" w:rsidP="00AC1E8D">
      <w:pPr>
        <w:rPr>
          <w:rFonts w:ascii="Arial" w:hAnsi="Arial" w:cs="Arial"/>
          <w:b/>
          <w:bCs/>
          <w:color w:val="000000"/>
          <w:sz w:val="20"/>
          <w:szCs w:val="20"/>
        </w:rPr>
      </w:pPr>
    </w:p>
    <w:p w14:paraId="34B0690C" w14:textId="77777777" w:rsidR="00AC1E8D" w:rsidRPr="00AC1E8D" w:rsidRDefault="00AC1E8D" w:rsidP="00AC1E8D">
      <w:pPr>
        <w:rPr>
          <w:rFonts w:ascii="Arial" w:hAnsi="Arial" w:cs="Arial"/>
          <w:color w:val="000000"/>
          <w:sz w:val="20"/>
          <w:szCs w:val="20"/>
        </w:rPr>
      </w:pPr>
      <w:r w:rsidRPr="00AC1E8D">
        <w:rPr>
          <w:rFonts w:ascii="Arial" w:hAnsi="Arial" w:cs="Arial"/>
          <w:b/>
          <w:bCs/>
          <w:color w:val="000000"/>
          <w:sz w:val="20"/>
          <w:szCs w:val="20"/>
        </w:rPr>
        <w:t>Work Rules</w:t>
      </w:r>
      <w:r w:rsidRPr="00AC1E8D">
        <w:rPr>
          <w:rFonts w:ascii="Arial" w:hAnsi="Arial" w:cs="Arial"/>
          <w:color w:val="000000"/>
          <w:sz w:val="20"/>
          <w:szCs w:val="20"/>
        </w:rPr>
        <w:t xml:space="preserve"> </w:t>
      </w:r>
    </w:p>
    <w:p w14:paraId="6EBAB624" w14:textId="77777777" w:rsidR="00AC1E8D" w:rsidRPr="00AC1E8D" w:rsidRDefault="00AC1E8D" w:rsidP="00AC1E8D">
      <w:pPr>
        <w:rPr>
          <w:rFonts w:ascii="Arial" w:hAnsi="Arial" w:cs="Arial"/>
          <w:color w:val="000000"/>
          <w:sz w:val="20"/>
          <w:szCs w:val="20"/>
        </w:rPr>
      </w:pPr>
    </w:p>
    <w:p w14:paraId="0BEA798B" w14:textId="77777777" w:rsidR="00AC1E8D" w:rsidRPr="00AC1E8D" w:rsidRDefault="00AC1E8D" w:rsidP="00AC1E8D">
      <w:pPr>
        <w:rPr>
          <w:rFonts w:ascii="Arial" w:hAnsi="Arial" w:cs="Arial"/>
          <w:color w:val="000000"/>
          <w:sz w:val="20"/>
          <w:szCs w:val="20"/>
        </w:rPr>
      </w:pPr>
      <w:r w:rsidRPr="00AC1E8D">
        <w:rPr>
          <w:rFonts w:ascii="Arial" w:hAnsi="Arial" w:cs="Arial"/>
          <w:color w:val="000000"/>
          <w:sz w:val="20"/>
          <w:szCs w:val="20"/>
        </w:rPr>
        <w:t>The following work rules apply to all employees:</w:t>
      </w:r>
    </w:p>
    <w:p w14:paraId="3D4583B7" w14:textId="77777777" w:rsidR="00AC1E8D" w:rsidRPr="00AC1E8D" w:rsidRDefault="00AC1E8D" w:rsidP="00AC1E8D">
      <w:pPr>
        <w:rPr>
          <w:rFonts w:ascii="Arial" w:hAnsi="Arial" w:cs="Arial"/>
          <w:color w:val="000000"/>
          <w:sz w:val="20"/>
          <w:szCs w:val="20"/>
        </w:rPr>
      </w:pPr>
    </w:p>
    <w:p w14:paraId="2EDAE27E" w14:textId="77777777" w:rsidR="00AC1E8D" w:rsidRPr="00AC1E8D" w:rsidRDefault="00AC1E8D" w:rsidP="00AC1E8D">
      <w:pPr>
        <w:pStyle w:val="ListParagraph"/>
        <w:numPr>
          <w:ilvl w:val="0"/>
          <w:numId w:val="22"/>
        </w:numPr>
        <w:rPr>
          <w:rFonts w:ascii="Arial" w:hAnsi="Arial" w:cs="Arial"/>
          <w:color w:val="000000"/>
          <w:sz w:val="20"/>
          <w:szCs w:val="20"/>
        </w:rPr>
      </w:pPr>
      <w:r w:rsidRPr="00AC1E8D">
        <w:rPr>
          <w:rFonts w:ascii="Arial" w:hAnsi="Arial" w:cs="Arial"/>
          <w:color w:val="000000"/>
          <w:sz w:val="20"/>
          <w:szCs w:val="20"/>
        </w:rPr>
        <w:t>Whenever employees are working, are operating any company vehicle, are present on company premises, or are conducting related work off-site, they are prohibited from:</w:t>
      </w:r>
    </w:p>
    <w:p w14:paraId="1E2FBB8A" w14:textId="77777777" w:rsidR="00AC1E8D" w:rsidRPr="00AC1E8D" w:rsidRDefault="00AC1E8D" w:rsidP="00AC1E8D">
      <w:pPr>
        <w:pStyle w:val="ListParagraph"/>
        <w:numPr>
          <w:ilvl w:val="0"/>
          <w:numId w:val="23"/>
        </w:numPr>
        <w:ind w:left="1440"/>
        <w:rPr>
          <w:rFonts w:ascii="Arial" w:hAnsi="Arial" w:cs="Arial"/>
          <w:color w:val="000000"/>
          <w:sz w:val="20"/>
          <w:szCs w:val="20"/>
        </w:rPr>
      </w:pPr>
      <w:r w:rsidRPr="00AC1E8D">
        <w:rPr>
          <w:rFonts w:ascii="Arial" w:hAnsi="Arial" w:cs="Arial"/>
          <w:color w:val="000000"/>
          <w:sz w:val="20"/>
          <w:szCs w:val="20"/>
        </w:rPr>
        <w:t>Using, possessing, buying, selling, manufacturing or dispensing an illegal drug (to include possession of drug paraphernalia).</w:t>
      </w:r>
    </w:p>
    <w:p w14:paraId="283A66B7" w14:textId="77777777" w:rsidR="00AC1E8D" w:rsidRPr="00AC1E8D" w:rsidRDefault="00AC1E8D" w:rsidP="00AC1E8D">
      <w:pPr>
        <w:pStyle w:val="ListParagraph"/>
        <w:numPr>
          <w:ilvl w:val="0"/>
          <w:numId w:val="23"/>
        </w:numPr>
        <w:ind w:left="1440"/>
        <w:rPr>
          <w:rFonts w:ascii="Arial" w:hAnsi="Arial" w:cs="Arial"/>
          <w:color w:val="000000"/>
          <w:sz w:val="20"/>
          <w:szCs w:val="20"/>
        </w:rPr>
      </w:pPr>
      <w:r w:rsidRPr="00AC1E8D">
        <w:rPr>
          <w:rFonts w:ascii="Arial" w:hAnsi="Arial" w:cs="Arial"/>
          <w:color w:val="000000"/>
          <w:sz w:val="20"/>
          <w:szCs w:val="20"/>
        </w:rPr>
        <w:t>Being under the influence of alcohol or an illegal drug as defined in this policy.</w:t>
      </w:r>
    </w:p>
    <w:p w14:paraId="63833C31" w14:textId="77777777" w:rsidR="00AC1E8D" w:rsidRPr="00AC1E8D" w:rsidRDefault="00AC1E8D" w:rsidP="00AC1E8D">
      <w:pPr>
        <w:ind w:firstLine="45"/>
        <w:rPr>
          <w:rFonts w:ascii="Arial" w:hAnsi="Arial" w:cs="Arial"/>
          <w:color w:val="000000"/>
          <w:sz w:val="20"/>
          <w:szCs w:val="20"/>
        </w:rPr>
      </w:pPr>
    </w:p>
    <w:p w14:paraId="3CA9091B" w14:textId="77777777" w:rsidR="00AC1E8D" w:rsidRPr="00AC1E8D" w:rsidRDefault="00AC1E8D" w:rsidP="00AC1E8D">
      <w:pPr>
        <w:pStyle w:val="ListParagraph"/>
        <w:numPr>
          <w:ilvl w:val="0"/>
          <w:numId w:val="22"/>
        </w:numPr>
        <w:rPr>
          <w:rFonts w:ascii="Arial" w:hAnsi="Arial" w:cs="Arial"/>
          <w:color w:val="000000"/>
          <w:sz w:val="20"/>
          <w:szCs w:val="20"/>
        </w:rPr>
      </w:pPr>
      <w:r w:rsidRPr="00AC1E8D">
        <w:rPr>
          <w:rFonts w:ascii="Arial" w:hAnsi="Arial" w:cs="Arial"/>
          <w:color w:val="000000"/>
          <w:sz w:val="20"/>
          <w:szCs w:val="20"/>
        </w:rPr>
        <w:t xml:space="preserve">The presence of any detectable amount of any illegal drug or illegal controlled substance in an employee’s body while performing school business or while in a school campus is prohibited. </w:t>
      </w:r>
    </w:p>
    <w:p w14:paraId="3BCF1A77" w14:textId="77777777" w:rsidR="00AC1E8D" w:rsidRPr="00AC1E8D" w:rsidRDefault="00AC1E8D" w:rsidP="00AC1E8D">
      <w:pPr>
        <w:rPr>
          <w:rFonts w:ascii="Arial" w:hAnsi="Arial" w:cs="Arial"/>
          <w:color w:val="000000"/>
          <w:sz w:val="20"/>
          <w:szCs w:val="20"/>
        </w:rPr>
      </w:pPr>
    </w:p>
    <w:p w14:paraId="13370FEA" w14:textId="52692438" w:rsidR="00AC1E8D" w:rsidRPr="00AC1E8D" w:rsidRDefault="00D43D36" w:rsidP="00AC1E8D">
      <w:pPr>
        <w:pStyle w:val="ListParagraph"/>
        <w:numPr>
          <w:ilvl w:val="0"/>
          <w:numId w:val="22"/>
        </w:numPr>
        <w:rPr>
          <w:rFonts w:ascii="Arial" w:hAnsi="Arial" w:cs="Arial"/>
          <w:color w:val="000000"/>
          <w:sz w:val="20"/>
          <w:szCs w:val="20"/>
        </w:rPr>
      </w:pPr>
      <w:r>
        <w:rPr>
          <w:rFonts w:ascii="Arial" w:hAnsi="Arial" w:cs="Arial"/>
          <w:color w:val="000000"/>
          <w:sz w:val="20"/>
          <w:szCs w:val="20"/>
        </w:rPr>
        <w:t>The Sprout Academy</w:t>
      </w:r>
      <w:r w:rsidR="00AC1E8D" w:rsidRPr="00AC1E8D">
        <w:rPr>
          <w:rFonts w:ascii="Arial" w:hAnsi="Arial" w:cs="Arial"/>
          <w:color w:val="000000"/>
          <w:sz w:val="20"/>
          <w:szCs w:val="20"/>
        </w:rPr>
        <w:t xml:space="preserve"> will not allow any employee to perform their duties or interact with any students while taking prescribed drugs that are adversely affecting the employee’s ability to safely and effectively perform their job duties. Employees taking a prescribed medication must carry it in the container labeled by a licensed pharmacist or be prepared to produce it if asked.</w:t>
      </w:r>
    </w:p>
    <w:p w14:paraId="426A3ED4" w14:textId="77777777" w:rsidR="00AC1E8D" w:rsidRPr="00AC1E8D" w:rsidRDefault="00AC1E8D" w:rsidP="00AC1E8D">
      <w:pPr>
        <w:rPr>
          <w:rFonts w:ascii="Arial" w:hAnsi="Arial" w:cs="Arial"/>
          <w:color w:val="000000"/>
          <w:sz w:val="20"/>
          <w:szCs w:val="20"/>
        </w:rPr>
      </w:pPr>
    </w:p>
    <w:p w14:paraId="00F9150D" w14:textId="77777777" w:rsidR="00AC1E8D" w:rsidRPr="00AC1E8D" w:rsidRDefault="00AC1E8D" w:rsidP="00AC1E8D">
      <w:pPr>
        <w:pStyle w:val="ListParagraph"/>
        <w:numPr>
          <w:ilvl w:val="0"/>
          <w:numId w:val="22"/>
        </w:numPr>
        <w:rPr>
          <w:rFonts w:ascii="Arial" w:hAnsi="Arial" w:cs="Arial"/>
          <w:color w:val="000000"/>
          <w:sz w:val="20"/>
          <w:szCs w:val="20"/>
        </w:rPr>
      </w:pPr>
      <w:r w:rsidRPr="00AC1E8D">
        <w:rPr>
          <w:rFonts w:ascii="Arial" w:hAnsi="Arial" w:cs="Arial"/>
          <w:color w:val="000000"/>
          <w:sz w:val="20"/>
          <w:szCs w:val="20"/>
        </w:rPr>
        <w:t>Any illegal drugs or drug paraphernalia will be turned over to an appropriate law enforcement agency and may result in criminal prosecution.</w:t>
      </w:r>
    </w:p>
    <w:p w14:paraId="6EA93284" w14:textId="77777777" w:rsidR="00AC1E8D" w:rsidRPr="00AC1E8D" w:rsidRDefault="00AC1E8D" w:rsidP="00AC1E8D">
      <w:pPr>
        <w:rPr>
          <w:rFonts w:ascii="Arial" w:hAnsi="Arial" w:cs="Arial"/>
          <w:b/>
          <w:bCs/>
          <w:color w:val="000000"/>
          <w:sz w:val="20"/>
          <w:szCs w:val="20"/>
        </w:rPr>
      </w:pPr>
    </w:p>
    <w:p w14:paraId="6C03E4E4" w14:textId="77777777" w:rsidR="00AC1E8D" w:rsidRPr="00AC1E8D" w:rsidRDefault="00AC1E8D" w:rsidP="00AC1E8D">
      <w:pPr>
        <w:rPr>
          <w:rFonts w:ascii="Arial" w:hAnsi="Arial" w:cs="Arial"/>
          <w:b/>
          <w:bCs/>
          <w:color w:val="000000"/>
          <w:sz w:val="20"/>
          <w:szCs w:val="20"/>
        </w:rPr>
      </w:pPr>
    </w:p>
    <w:p w14:paraId="6C70FCA1" w14:textId="77777777" w:rsidR="00AC1E8D" w:rsidRPr="00AC1E8D" w:rsidRDefault="00AC1E8D" w:rsidP="00AC1E8D">
      <w:pPr>
        <w:rPr>
          <w:rFonts w:ascii="Arial" w:hAnsi="Arial" w:cs="Arial"/>
          <w:color w:val="000000"/>
          <w:sz w:val="20"/>
          <w:szCs w:val="20"/>
        </w:rPr>
      </w:pPr>
      <w:r w:rsidRPr="00AC1E8D">
        <w:rPr>
          <w:rFonts w:ascii="Arial" w:hAnsi="Arial" w:cs="Arial"/>
          <w:b/>
          <w:bCs/>
          <w:color w:val="000000"/>
          <w:sz w:val="20"/>
          <w:szCs w:val="20"/>
        </w:rPr>
        <w:t>Required Testing</w:t>
      </w:r>
      <w:r w:rsidRPr="00AC1E8D">
        <w:rPr>
          <w:rFonts w:ascii="Arial" w:hAnsi="Arial" w:cs="Arial"/>
          <w:color w:val="000000"/>
          <w:sz w:val="20"/>
          <w:szCs w:val="20"/>
        </w:rPr>
        <w:t xml:space="preserve"> </w:t>
      </w:r>
    </w:p>
    <w:p w14:paraId="4598ABCB" w14:textId="77777777" w:rsidR="00AC1E8D" w:rsidRPr="00AC1E8D" w:rsidRDefault="00AC1E8D" w:rsidP="00AC1E8D">
      <w:pPr>
        <w:rPr>
          <w:rFonts w:ascii="Arial" w:hAnsi="Arial" w:cs="Arial"/>
          <w:color w:val="000000"/>
          <w:sz w:val="20"/>
          <w:szCs w:val="20"/>
        </w:rPr>
      </w:pPr>
    </w:p>
    <w:p w14:paraId="0D03559A" w14:textId="77777777" w:rsidR="00AC1E8D" w:rsidRPr="00AC1E8D" w:rsidRDefault="00AC1E8D" w:rsidP="00AC1E8D">
      <w:pPr>
        <w:rPr>
          <w:rFonts w:ascii="Arial" w:hAnsi="Arial" w:cs="Arial"/>
          <w:bCs/>
          <w:color w:val="000000"/>
          <w:sz w:val="20"/>
          <w:szCs w:val="20"/>
        </w:rPr>
      </w:pPr>
      <w:r w:rsidRPr="00AC1E8D">
        <w:rPr>
          <w:rFonts w:ascii="Arial" w:hAnsi="Arial" w:cs="Arial"/>
          <w:bCs/>
          <w:color w:val="000000"/>
          <w:sz w:val="20"/>
          <w:szCs w:val="20"/>
        </w:rPr>
        <w:t>The company retains the right to require the following tests:</w:t>
      </w:r>
    </w:p>
    <w:p w14:paraId="53F7BA07" w14:textId="77777777" w:rsidR="00AC1E8D" w:rsidRPr="00AC1E8D" w:rsidRDefault="00AC1E8D" w:rsidP="00AC1E8D">
      <w:pPr>
        <w:rPr>
          <w:rFonts w:ascii="Arial" w:hAnsi="Arial" w:cs="Arial"/>
          <w:b/>
          <w:bCs/>
          <w:color w:val="000000"/>
          <w:sz w:val="20"/>
          <w:szCs w:val="20"/>
        </w:rPr>
      </w:pPr>
    </w:p>
    <w:p w14:paraId="61A88A83" w14:textId="77777777" w:rsidR="00AC1E8D" w:rsidRPr="00AC1E8D" w:rsidRDefault="00AC1E8D" w:rsidP="00AC1E8D">
      <w:pPr>
        <w:pStyle w:val="ListParagraph"/>
        <w:numPr>
          <w:ilvl w:val="0"/>
          <w:numId w:val="24"/>
        </w:numPr>
        <w:rPr>
          <w:rFonts w:ascii="Arial" w:hAnsi="Arial" w:cs="Arial"/>
          <w:color w:val="000000"/>
          <w:sz w:val="20"/>
          <w:szCs w:val="20"/>
        </w:rPr>
      </w:pPr>
      <w:r w:rsidRPr="00AC1E8D">
        <w:rPr>
          <w:rFonts w:ascii="Arial" w:hAnsi="Arial" w:cs="Arial"/>
          <w:b/>
          <w:bCs/>
          <w:color w:val="000000"/>
          <w:sz w:val="20"/>
          <w:szCs w:val="20"/>
        </w:rPr>
        <w:t>Pre-employment:</w:t>
      </w:r>
      <w:r w:rsidRPr="00AC1E8D">
        <w:rPr>
          <w:rFonts w:ascii="Arial" w:hAnsi="Arial" w:cs="Arial"/>
          <w:color w:val="000000"/>
          <w:sz w:val="20"/>
          <w:szCs w:val="20"/>
        </w:rPr>
        <w:t xml:space="preserve"> Applicants may be required to pass a drug test before beginning work or receiving an offer of employment. Refusal to submit to testing will result in disqualification of further employment consideration. </w:t>
      </w:r>
    </w:p>
    <w:p w14:paraId="19D6B9FB" w14:textId="77777777" w:rsidR="00AC1E8D" w:rsidRPr="00AC1E8D" w:rsidRDefault="00AC1E8D" w:rsidP="00AC1E8D">
      <w:pPr>
        <w:rPr>
          <w:rFonts w:ascii="Arial" w:hAnsi="Arial" w:cs="Arial"/>
          <w:b/>
          <w:bCs/>
          <w:color w:val="000000"/>
          <w:sz w:val="20"/>
          <w:szCs w:val="20"/>
        </w:rPr>
      </w:pPr>
    </w:p>
    <w:p w14:paraId="5DA9855C" w14:textId="5E78DE56" w:rsidR="00AC1E8D" w:rsidRPr="00AC1E8D" w:rsidRDefault="00AC1E8D" w:rsidP="00AC1E8D">
      <w:pPr>
        <w:pStyle w:val="ListParagraph"/>
        <w:numPr>
          <w:ilvl w:val="0"/>
          <w:numId w:val="24"/>
        </w:numPr>
        <w:rPr>
          <w:rFonts w:ascii="Arial" w:hAnsi="Arial" w:cs="Arial"/>
          <w:color w:val="000000"/>
          <w:sz w:val="20"/>
          <w:szCs w:val="20"/>
        </w:rPr>
      </w:pPr>
      <w:r w:rsidRPr="00AC1E8D">
        <w:rPr>
          <w:rFonts w:ascii="Arial" w:hAnsi="Arial" w:cs="Arial"/>
          <w:b/>
          <w:bCs/>
          <w:color w:val="000000"/>
          <w:sz w:val="20"/>
          <w:szCs w:val="20"/>
        </w:rPr>
        <w:t>Reasonable suspicion:</w:t>
      </w:r>
      <w:r w:rsidRPr="00AC1E8D">
        <w:rPr>
          <w:rFonts w:ascii="Arial" w:hAnsi="Arial" w:cs="Arial"/>
          <w:color w:val="000000"/>
          <w:sz w:val="20"/>
          <w:szCs w:val="20"/>
        </w:rPr>
        <w:t xml:space="preserve"> Employees are subject to testing based on observations by a supervisor of apparent workplace use, possession or impairment. The </w:t>
      </w:r>
      <w:r w:rsidR="00294231">
        <w:rPr>
          <w:rFonts w:ascii="Arial" w:hAnsi="Arial" w:cs="Arial"/>
          <w:color w:val="000000"/>
          <w:sz w:val="20"/>
          <w:szCs w:val="20"/>
        </w:rPr>
        <w:t>director and management</w:t>
      </w:r>
      <w:r w:rsidRPr="00AC1E8D">
        <w:rPr>
          <w:rFonts w:ascii="Arial" w:hAnsi="Arial" w:cs="Arial"/>
          <w:color w:val="000000"/>
          <w:sz w:val="20"/>
          <w:szCs w:val="20"/>
        </w:rPr>
        <w:t xml:space="preserve"> must be consulted before sending an employee for reasonable suspicion testing. </w:t>
      </w:r>
    </w:p>
    <w:p w14:paraId="4B6DF695" w14:textId="77777777" w:rsidR="00AC1E8D" w:rsidRPr="00AC1E8D" w:rsidRDefault="00AC1E8D" w:rsidP="00AC1E8D">
      <w:pPr>
        <w:rPr>
          <w:rFonts w:ascii="Arial" w:hAnsi="Arial" w:cs="Arial"/>
          <w:b/>
          <w:bCs/>
          <w:color w:val="000000"/>
          <w:sz w:val="20"/>
          <w:szCs w:val="20"/>
        </w:rPr>
      </w:pPr>
    </w:p>
    <w:p w14:paraId="54999C00" w14:textId="77777777" w:rsidR="00AC1E8D" w:rsidRPr="00AC1E8D" w:rsidRDefault="00AC1E8D" w:rsidP="00AC1E8D">
      <w:pPr>
        <w:pStyle w:val="ListParagraph"/>
        <w:numPr>
          <w:ilvl w:val="0"/>
          <w:numId w:val="24"/>
        </w:numPr>
        <w:rPr>
          <w:rFonts w:ascii="Arial" w:hAnsi="Arial" w:cs="Arial"/>
          <w:color w:val="000000"/>
          <w:sz w:val="20"/>
          <w:szCs w:val="20"/>
        </w:rPr>
      </w:pPr>
      <w:r w:rsidRPr="00AC1E8D">
        <w:rPr>
          <w:rFonts w:ascii="Arial" w:hAnsi="Arial" w:cs="Arial"/>
          <w:b/>
          <w:bCs/>
          <w:color w:val="000000"/>
          <w:sz w:val="20"/>
          <w:szCs w:val="20"/>
        </w:rPr>
        <w:t>Post-accident:</w:t>
      </w:r>
      <w:r w:rsidRPr="00AC1E8D">
        <w:rPr>
          <w:rFonts w:ascii="Arial" w:hAnsi="Arial" w:cs="Arial"/>
          <w:color w:val="000000"/>
          <w:sz w:val="20"/>
          <w:szCs w:val="20"/>
        </w:rPr>
        <w:t xml:space="preserve"> Employees are subject to testing when they cause or contribute to accidents that seriously damage a company vehicle, machinery, equipment or property and/or result in an injury to themselves or another employee or student requiring off-site medical attention. In any of these instances, the investigation and subsequent testing must take place within two (2) hours following the accident, if not sooner. </w:t>
      </w:r>
    </w:p>
    <w:p w14:paraId="24029F18" w14:textId="77777777" w:rsidR="00AC1E8D" w:rsidRPr="00AC1E8D" w:rsidRDefault="00AC1E8D" w:rsidP="00AC1E8D">
      <w:pPr>
        <w:rPr>
          <w:rFonts w:ascii="Arial" w:hAnsi="Arial" w:cs="Arial"/>
          <w:b/>
          <w:bCs/>
          <w:color w:val="000000"/>
          <w:sz w:val="20"/>
          <w:szCs w:val="20"/>
        </w:rPr>
      </w:pPr>
    </w:p>
    <w:p w14:paraId="139E0F33" w14:textId="5520964D" w:rsidR="00AC1E8D" w:rsidRPr="00AC1E8D" w:rsidRDefault="00AC1E8D" w:rsidP="00AC1E8D">
      <w:pPr>
        <w:pStyle w:val="ListParagraph"/>
        <w:numPr>
          <w:ilvl w:val="0"/>
          <w:numId w:val="24"/>
        </w:numPr>
        <w:rPr>
          <w:rFonts w:ascii="Arial" w:hAnsi="Arial" w:cs="Arial"/>
          <w:color w:val="000000"/>
          <w:sz w:val="20"/>
          <w:szCs w:val="20"/>
        </w:rPr>
      </w:pPr>
      <w:r w:rsidRPr="00AC1E8D">
        <w:rPr>
          <w:rFonts w:ascii="Arial" w:hAnsi="Arial" w:cs="Arial"/>
          <w:b/>
          <w:bCs/>
          <w:color w:val="000000"/>
          <w:sz w:val="20"/>
          <w:szCs w:val="20"/>
        </w:rPr>
        <w:t>Follow-up</w:t>
      </w:r>
      <w:r w:rsidRPr="00AC1E8D">
        <w:rPr>
          <w:rFonts w:ascii="Arial" w:hAnsi="Arial" w:cs="Arial"/>
          <w:color w:val="000000"/>
          <w:sz w:val="20"/>
          <w:szCs w:val="20"/>
        </w:rPr>
        <w:t xml:space="preserve">: Employees who have tested positive, or otherwise violated this policy, are subject to discipline up to and including discharge. Depending on the circumstances and the employee’s work history/record, </w:t>
      </w:r>
      <w:r w:rsidR="00294231">
        <w:rPr>
          <w:rFonts w:ascii="Arial" w:hAnsi="Arial" w:cs="Arial"/>
          <w:color w:val="000000"/>
          <w:sz w:val="20"/>
          <w:szCs w:val="20"/>
        </w:rPr>
        <w:t>The Sprout Academy</w:t>
      </w:r>
      <w:r w:rsidRPr="00AC1E8D">
        <w:rPr>
          <w:rFonts w:ascii="Arial" w:hAnsi="Arial" w:cs="Arial"/>
          <w:color w:val="000000"/>
          <w:sz w:val="20"/>
          <w:szCs w:val="20"/>
        </w:rPr>
        <w:t xml:space="preserve"> may offer an employee who violates this policy or tests positive the opportunity to return to work on a last-chance basis pursuant to mutually agreeable terms, which could include follow-up drug testing at times and frequencies for a minimum of one (1) year but not more than two (2) years. If the employee either does not complete his/her rehabilitation program or tests positive after completing the rehabilitation program, he/she will be subject to immediate discharge from employment.</w:t>
      </w:r>
    </w:p>
    <w:p w14:paraId="31B9C2D6" w14:textId="77777777" w:rsidR="00AC1E8D" w:rsidRPr="00AC1E8D" w:rsidRDefault="00AC1E8D" w:rsidP="00AC1E8D">
      <w:pPr>
        <w:rPr>
          <w:rFonts w:ascii="Arial" w:hAnsi="Arial" w:cs="Arial"/>
          <w:color w:val="000000"/>
          <w:sz w:val="20"/>
          <w:szCs w:val="20"/>
        </w:rPr>
      </w:pPr>
    </w:p>
    <w:p w14:paraId="15683459" w14:textId="77777777" w:rsidR="00294231" w:rsidRDefault="00294231" w:rsidP="00AC1E8D">
      <w:pPr>
        <w:rPr>
          <w:rFonts w:ascii="Arial" w:hAnsi="Arial" w:cs="Arial"/>
          <w:b/>
          <w:bCs/>
          <w:color w:val="000000"/>
          <w:sz w:val="20"/>
          <w:szCs w:val="20"/>
        </w:rPr>
      </w:pPr>
    </w:p>
    <w:p w14:paraId="3E746522" w14:textId="77777777" w:rsidR="00AC1E8D" w:rsidRPr="00AC1E8D" w:rsidRDefault="00AC1E8D" w:rsidP="00AC1E8D">
      <w:pPr>
        <w:rPr>
          <w:rFonts w:ascii="Arial" w:hAnsi="Arial" w:cs="Arial"/>
          <w:color w:val="000000"/>
          <w:sz w:val="20"/>
          <w:szCs w:val="20"/>
        </w:rPr>
      </w:pPr>
      <w:r w:rsidRPr="00AC1E8D">
        <w:rPr>
          <w:rFonts w:ascii="Arial" w:hAnsi="Arial" w:cs="Arial"/>
          <w:b/>
          <w:bCs/>
          <w:color w:val="000000"/>
          <w:sz w:val="20"/>
          <w:szCs w:val="20"/>
        </w:rPr>
        <w:t>Consequences</w:t>
      </w:r>
      <w:r w:rsidRPr="00AC1E8D">
        <w:rPr>
          <w:rFonts w:ascii="Arial" w:hAnsi="Arial" w:cs="Arial"/>
          <w:color w:val="000000"/>
          <w:sz w:val="20"/>
          <w:szCs w:val="20"/>
        </w:rPr>
        <w:t xml:space="preserve"> </w:t>
      </w:r>
    </w:p>
    <w:p w14:paraId="12589794" w14:textId="77777777" w:rsidR="00AC1E8D" w:rsidRPr="00AC1E8D" w:rsidRDefault="00AC1E8D" w:rsidP="00AC1E8D">
      <w:pPr>
        <w:rPr>
          <w:rFonts w:ascii="Arial" w:hAnsi="Arial" w:cs="Arial"/>
          <w:color w:val="000000"/>
          <w:sz w:val="20"/>
          <w:szCs w:val="20"/>
        </w:rPr>
      </w:pPr>
    </w:p>
    <w:p w14:paraId="6BBBD484" w14:textId="77777777" w:rsidR="00AC1E8D" w:rsidRDefault="00AC1E8D" w:rsidP="00AC1E8D">
      <w:pPr>
        <w:rPr>
          <w:rFonts w:ascii="Arial" w:hAnsi="Arial" w:cs="Arial"/>
          <w:color w:val="000000"/>
          <w:sz w:val="20"/>
          <w:szCs w:val="20"/>
        </w:rPr>
      </w:pPr>
      <w:r w:rsidRPr="00AC1E8D">
        <w:rPr>
          <w:rFonts w:ascii="Arial" w:hAnsi="Arial" w:cs="Arial"/>
          <w:color w:val="000000"/>
          <w:sz w:val="20"/>
          <w:szCs w:val="20"/>
        </w:rPr>
        <w:t>Applicants who refuse to cooperate in a drug test or who test positive will not be hired.</w:t>
      </w:r>
    </w:p>
    <w:p w14:paraId="5E32F405" w14:textId="77777777" w:rsidR="00294231" w:rsidRPr="00AC1E8D" w:rsidRDefault="00294231" w:rsidP="00AC1E8D">
      <w:pPr>
        <w:rPr>
          <w:rFonts w:ascii="Arial" w:hAnsi="Arial" w:cs="Arial"/>
          <w:color w:val="000000"/>
          <w:sz w:val="20"/>
          <w:szCs w:val="20"/>
        </w:rPr>
      </w:pPr>
    </w:p>
    <w:p w14:paraId="1FD4BE4C" w14:textId="1C0C3AE9" w:rsidR="00AC1E8D" w:rsidRDefault="00AC1E8D" w:rsidP="00AC1E8D">
      <w:pPr>
        <w:rPr>
          <w:rFonts w:ascii="Arial" w:hAnsi="Arial" w:cs="Arial"/>
          <w:color w:val="000000"/>
          <w:sz w:val="20"/>
          <w:szCs w:val="20"/>
        </w:rPr>
      </w:pPr>
      <w:r w:rsidRPr="00AC1E8D">
        <w:rPr>
          <w:rFonts w:ascii="Arial" w:hAnsi="Arial" w:cs="Arial"/>
          <w:color w:val="000000"/>
          <w:sz w:val="20"/>
          <w:szCs w:val="20"/>
        </w:rPr>
        <w:t xml:space="preserve">Employees who refuse to cooperate in required tests or who use, possess, buy, sell, manufacture or dispense an illegal drug in violation of this policy </w:t>
      </w:r>
      <w:r w:rsidR="00294231" w:rsidRPr="00AC1E8D">
        <w:rPr>
          <w:rFonts w:ascii="Arial" w:hAnsi="Arial" w:cs="Arial"/>
          <w:color w:val="000000"/>
          <w:sz w:val="20"/>
          <w:szCs w:val="20"/>
        </w:rPr>
        <w:t>w</w:t>
      </w:r>
      <w:r w:rsidR="00294231">
        <w:rPr>
          <w:rFonts w:ascii="Arial" w:hAnsi="Arial" w:cs="Arial"/>
          <w:color w:val="000000"/>
          <w:sz w:val="20"/>
          <w:szCs w:val="20"/>
        </w:rPr>
        <w:t>ill</w:t>
      </w:r>
      <w:r w:rsidRPr="00AC1E8D">
        <w:rPr>
          <w:rFonts w:ascii="Arial" w:hAnsi="Arial" w:cs="Arial"/>
          <w:color w:val="000000"/>
          <w:sz w:val="20"/>
          <w:szCs w:val="20"/>
        </w:rPr>
        <w:t xml:space="preserve"> be terminated. </w:t>
      </w:r>
    </w:p>
    <w:p w14:paraId="63C83ACE" w14:textId="77777777" w:rsidR="00294231" w:rsidRPr="00AC1E8D" w:rsidRDefault="00294231" w:rsidP="00AC1E8D">
      <w:pPr>
        <w:rPr>
          <w:rFonts w:ascii="Arial" w:hAnsi="Arial" w:cs="Arial"/>
          <w:color w:val="000000"/>
          <w:sz w:val="20"/>
          <w:szCs w:val="20"/>
        </w:rPr>
      </w:pPr>
    </w:p>
    <w:p w14:paraId="3F952447" w14:textId="77777777" w:rsidR="00AC1E8D" w:rsidRPr="00AC1E8D" w:rsidRDefault="00AC1E8D" w:rsidP="00AC1E8D">
      <w:pPr>
        <w:rPr>
          <w:rFonts w:ascii="Arial" w:hAnsi="Arial" w:cs="Arial"/>
          <w:color w:val="000000"/>
          <w:sz w:val="20"/>
          <w:szCs w:val="20"/>
        </w:rPr>
      </w:pPr>
      <w:r w:rsidRPr="00AC1E8D">
        <w:rPr>
          <w:rFonts w:ascii="Arial" w:hAnsi="Arial" w:cs="Arial"/>
          <w:color w:val="000000"/>
          <w:sz w:val="20"/>
          <w:szCs w:val="20"/>
        </w:rPr>
        <w:t xml:space="preserve">The first time an employee tests positive for alcohol or illegal drug use under this policy, the result will be discipline up to and including discharge. </w:t>
      </w:r>
    </w:p>
    <w:p w14:paraId="579D9A3F" w14:textId="77777777" w:rsidR="00AC1E8D" w:rsidRPr="00AC1E8D" w:rsidRDefault="00AC1E8D" w:rsidP="00AC1E8D">
      <w:pPr>
        <w:rPr>
          <w:rFonts w:ascii="Arial" w:hAnsi="Arial" w:cs="Arial"/>
          <w:color w:val="000000"/>
          <w:sz w:val="20"/>
          <w:szCs w:val="20"/>
        </w:rPr>
      </w:pPr>
    </w:p>
    <w:p w14:paraId="543356A6" w14:textId="60F25346" w:rsidR="00AC1E8D" w:rsidRPr="00AC1E8D" w:rsidRDefault="00AC1E8D" w:rsidP="00AC1E8D">
      <w:pPr>
        <w:rPr>
          <w:rFonts w:ascii="Arial" w:hAnsi="Arial" w:cs="Arial"/>
          <w:color w:val="000000"/>
          <w:sz w:val="20"/>
          <w:szCs w:val="20"/>
        </w:rPr>
      </w:pPr>
      <w:r w:rsidRPr="00AC1E8D">
        <w:rPr>
          <w:rFonts w:ascii="Arial" w:hAnsi="Arial" w:cs="Arial"/>
          <w:color w:val="000000"/>
          <w:sz w:val="20"/>
          <w:szCs w:val="20"/>
        </w:rPr>
        <w:t xml:space="preserve">Employees will be paid for time spent in alcohol/drug testing and then suspended pending the results of the drug/alcohol test. After the results of the test are received, a date/time will be scheduled to discuss the results of the test; this meeting will include </w:t>
      </w:r>
      <w:r w:rsidR="00294231">
        <w:rPr>
          <w:rFonts w:ascii="Arial" w:hAnsi="Arial" w:cs="Arial"/>
          <w:color w:val="000000"/>
          <w:sz w:val="20"/>
          <w:szCs w:val="20"/>
        </w:rPr>
        <w:t>the director and management</w:t>
      </w:r>
      <w:r w:rsidRPr="00AC1E8D">
        <w:rPr>
          <w:rFonts w:ascii="Arial" w:hAnsi="Arial" w:cs="Arial"/>
          <w:color w:val="000000"/>
          <w:sz w:val="20"/>
          <w:szCs w:val="20"/>
        </w:rPr>
        <w:t>. Should the results prove to be negative; the employee will receive back pay for the times/days of suspension.</w:t>
      </w:r>
    </w:p>
    <w:p w14:paraId="5090107F" w14:textId="77777777" w:rsidR="00AC1E8D" w:rsidRPr="00AC1E8D" w:rsidRDefault="00AC1E8D" w:rsidP="00AC1E8D">
      <w:pPr>
        <w:rPr>
          <w:rFonts w:ascii="Arial" w:hAnsi="Arial" w:cs="Arial"/>
          <w:b/>
          <w:bCs/>
          <w:color w:val="000000"/>
          <w:sz w:val="20"/>
          <w:szCs w:val="20"/>
        </w:rPr>
      </w:pPr>
    </w:p>
    <w:p w14:paraId="41D5AB15" w14:textId="77777777" w:rsidR="00AC1E8D" w:rsidRPr="00AC1E8D" w:rsidRDefault="00AC1E8D" w:rsidP="00AC1E8D">
      <w:pPr>
        <w:rPr>
          <w:rFonts w:ascii="Arial" w:hAnsi="Arial" w:cs="Arial"/>
          <w:color w:val="000000"/>
          <w:sz w:val="20"/>
          <w:szCs w:val="20"/>
        </w:rPr>
      </w:pPr>
      <w:r w:rsidRPr="00AC1E8D">
        <w:rPr>
          <w:rFonts w:ascii="Arial" w:hAnsi="Arial" w:cs="Arial"/>
          <w:b/>
          <w:bCs/>
          <w:color w:val="000000"/>
          <w:sz w:val="20"/>
          <w:szCs w:val="20"/>
        </w:rPr>
        <w:t>Confidentiality</w:t>
      </w:r>
      <w:r w:rsidRPr="00AC1E8D">
        <w:rPr>
          <w:rFonts w:ascii="Arial" w:hAnsi="Arial" w:cs="Arial"/>
          <w:color w:val="000000"/>
          <w:sz w:val="20"/>
          <w:szCs w:val="20"/>
        </w:rPr>
        <w:t xml:space="preserve"> </w:t>
      </w:r>
    </w:p>
    <w:p w14:paraId="3D112164" w14:textId="77777777" w:rsidR="00AC1E8D" w:rsidRPr="00AC1E8D" w:rsidRDefault="00AC1E8D" w:rsidP="00AC1E8D">
      <w:pPr>
        <w:rPr>
          <w:rFonts w:ascii="Arial" w:hAnsi="Arial" w:cs="Arial"/>
          <w:color w:val="000000"/>
          <w:sz w:val="20"/>
          <w:szCs w:val="20"/>
        </w:rPr>
      </w:pPr>
    </w:p>
    <w:p w14:paraId="553ACE39" w14:textId="77777777" w:rsidR="00AC1E8D" w:rsidRPr="00AC1E8D" w:rsidRDefault="00AC1E8D" w:rsidP="00AC1E8D">
      <w:pPr>
        <w:rPr>
          <w:rFonts w:ascii="Arial" w:hAnsi="Arial" w:cs="Arial"/>
          <w:b/>
          <w:bCs/>
          <w:color w:val="000000"/>
          <w:sz w:val="20"/>
          <w:szCs w:val="20"/>
        </w:rPr>
      </w:pPr>
      <w:r w:rsidRPr="00AC1E8D">
        <w:rPr>
          <w:rFonts w:ascii="Arial" w:hAnsi="Arial" w:cs="Arial"/>
          <w:color w:val="000000"/>
          <w:sz w:val="20"/>
          <w:szCs w:val="20"/>
        </w:rPr>
        <w:t xml:space="preserve">Information and records relating to positive test results, drug and alcohol dependencies and legitimate medical explanations provided shall be kept confidential to the extent required by law and maintained in secure files separate from normal personnel files. </w:t>
      </w:r>
    </w:p>
    <w:p w14:paraId="4C0632D4" w14:textId="77777777" w:rsidR="00AC1E8D" w:rsidRPr="00AC1E8D" w:rsidRDefault="00AC1E8D" w:rsidP="00AC1E8D">
      <w:pPr>
        <w:rPr>
          <w:rFonts w:ascii="Arial" w:hAnsi="Arial" w:cs="Arial"/>
          <w:b/>
          <w:bCs/>
          <w:color w:val="000000"/>
          <w:sz w:val="20"/>
          <w:szCs w:val="20"/>
        </w:rPr>
      </w:pPr>
    </w:p>
    <w:p w14:paraId="24D8CBDB" w14:textId="77777777" w:rsidR="00AC1E8D" w:rsidRPr="00AC1E8D" w:rsidRDefault="00AC1E8D" w:rsidP="00AC1E8D">
      <w:pPr>
        <w:rPr>
          <w:rFonts w:ascii="Arial" w:hAnsi="Arial" w:cs="Arial"/>
          <w:color w:val="000000"/>
          <w:sz w:val="20"/>
          <w:szCs w:val="20"/>
        </w:rPr>
      </w:pPr>
      <w:r w:rsidRPr="00AC1E8D">
        <w:rPr>
          <w:rFonts w:ascii="Arial" w:hAnsi="Arial" w:cs="Arial"/>
          <w:b/>
          <w:bCs/>
          <w:color w:val="000000"/>
          <w:sz w:val="20"/>
          <w:szCs w:val="20"/>
        </w:rPr>
        <w:t>Inspections</w:t>
      </w:r>
      <w:r w:rsidRPr="00AC1E8D">
        <w:rPr>
          <w:rFonts w:ascii="Arial" w:hAnsi="Arial" w:cs="Arial"/>
          <w:color w:val="000000"/>
          <w:sz w:val="20"/>
          <w:szCs w:val="20"/>
        </w:rPr>
        <w:t xml:space="preserve"> </w:t>
      </w:r>
    </w:p>
    <w:p w14:paraId="2C11460F" w14:textId="77777777" w:rsidR="00AC1E8D" w:rsidRPr="00AC1E8D" w:rsidRDefault="00AC1E8D" w:rsidP="00AC1E8D">
      <w:pPr>
        <w:rPr>
          <w:rFonts w:ascii="Arial" w:hAnsi="Arial" w:cs="Arial"/>
          <w:color w:val="000000"/>
          <w:sz w:val="20"/>
          <w:szCs w:val="20"/>
        </w:rPr>
      </w:pPr>
    </w:p>
    <w:p w14:paraId="2DB97B73" w14:textId="5FD18306" w:rsidR="00AC1E8D" w:rsidRPr="00AC1E8D" w:rsidRDefault="00294231" w:rsidP="00AC1E8D">
      <w:pPr>
        <w:rPr>
          <w:rFonts w:ascii="Arial" w:hAnsi="Arial" w:cs="Arial"/>
          <w:color w:val="000000"/>
          <w:sz w:val="20"/>
          <w:szCs w:val="20"/>
        </w:rPr>
      </w:pPr>
      <w:r>
        <w:rPr>
          <w:rFonts w:ascii="Arial" w:hAnsi="Arial" w:cs="Arial"/>
          <w:color w:val="000000"/>
          <w:sz w:val="20"/>
          <w:szCs w:val="20"/>
        </w:rPr>
        <w:t>The Sprout Academy</w:t>
      </w:r>
      <w:r w:rsidR="00AC1E8D" w:rsidRPr="00AC1E8D">
        <w:rPr>
          <w:rFonts w:ascii="Arial" w:hAnsi="Arial" w:cs="Arial"/>
          <w:color w:val="000000"/>
          <w:sz w:val="20"/>
          <w:szCs w:val="20"/>
        </w:rPr>
        <w:t xml:space="preserve"> reserves the right to inspect all portions of its premises for drugs, alcohol or other contraband. All employees, contract employees and visitors may be asked to cooperate in inspections of their persons, work areas and property that might conceal a drug, alcohol or other contraband. Employees who possess such contraband or refuse to cooperate in such inspections are subject to appropriate discipline up to and including discharge. </w:t>
      </w:r>
    </w:p>
    <w:p w14:paraId="3FC1C7FD" w14:textId="77777777" w:rsidR="00AC1E8D" w:rsidRPr="00AC1E8D" w:rsidRDefault="00AC1E8D" w:rsidP="00AC1E8D">
      <w:pPr>
        <w:rPr>
          <w:rFonts w:ascii="Arial" w:hAnsi="Arial" w:cs="Arial"/>
          <w:b/>
          <w:bCs/>
          <w:color w:val="000000"/>
          <w:sz w:val="20"/>
          <w:szCs w:val="20"/>
        </w:rPr>
      </w:pPr>
    </w:p>
    <w:p w14:paraId="08220D41" w14:textId="77777777" w:rsidR="00AC1E8D" w:rsidRPr="00AC1E8D" w:rsidRDefault="00AC1E8D" w:rsidP="00AC1E8D">
      <w:pPr>
        <w:rPr>
          <w:rFonts w:ascii="Arial" w:hAnsi="Arial" w:cs="Arial"/>
          <w:color w:val="000000"/>
          <w:sz w:val="20"/>
          <w:szCs w:val="20"/>
        </w:rPr>
      </w:pPr>
      <w:r w:rsidRPr="00AC1E8D">
        <w:rPr>
          <w:rFonts w:ascii="Arial" w:hAnsi="Arial" w:cs="Arial"/>
          <w:b/>
          <w:bCs/>
          <w:color w:val="000000"/>
          <w:sz w:val="20"/>
          <w:szCs w:val="20"/>
        </w:rPr>
        <w:t>Crimes Involving Drugs</w:t>
      </w:r>
      <w:r w:rsidRPr="00AC1E8D">
        <w:rPr>
          <w:rFonts w:ascii="Arial" w:hAnsi="Arial" w:cs="Arial"/>
          <w:color w:val="000000"/>
          <w:sz w:val="20"/>
          <w:szCs w:val="20"/>
        </w:rPr>
        <w:t xml:space="preserve"> </w:t>
      </w:r>
    </w:p>
    <w:p w14:paraId="1D633003" w14:textId="77777777" w:rsidR="00AC1E8D" w:rsidRPr="00AC1E8D" w:rsidRDefault="00AC1E8D" w:rsidP="00AC1E8D">
      <w:pPr>
        <w:rPr>
          <w:rFonts w:ascii="Arial" w:hAnsi="Arial" w:cs="Arial"/>
          <w:color w:val="000000"/>
          <w:sz w:val="20"/>
          <w:szCs w:val="20"/>
        </w:rPr>
      </w:pPr>
    </w:p>
    <w:p w14:paraId="01359BD1" w14:textId="7D12DD42" w:rsidR="00AC1E8D" w:rsidRPr="00AC1E8D" w:rsidRDefault="009C23AB" w:rsidP="00AC1E8D">
      <w:pPr>
        <w:rPr>
          <w:rFonts w:ascii="Arial" w:hAnsi="Arial" w:cs="Arial"/>
          <w:color w:val="000000"/>
          <w:sz w:val="20"/>
          <w:szCs w:val="20"/>
        </w:rPr>
      </w:pPr>
      <w:r>
        <w:rPr>
          <w:rFonts w:ascii="Arial" w:hAnsi="Arial" w:cs="Arial"/>
          <w:color w:val="000000"/>
          <w:sz w:val="20"/>
          <w:szCs w:val="20"/>
        </w:rPr>
        <w:t>The Sprout Academy</w:t>
      </w:r>
      <w:r w:rsidR="00AC1E8D" w:rsidRPr="00AC1E8D">
        <w:rPr>
          <w:rFonts w:ascii="Arial" w:hAnsi="Arial" w:cs="Arial"/>
          <w:color w:val="000000"/>
          <w:sz w:val="20"/>
          <w:szCs w:val="20"/>
        </w:rPr>
        <w:t xml:space="preserve"> prohibits all employees from manufacturing, distributing, dispensing, possessing or using an illegal drug in or on company premises or while conducting school related business. Employees are also prohibited from misusing legally prescribed or over-the-counter (OTC) drugs. Law enforcement personnel shall be notified, as appropriate, when criminal activity is suspected.</w:t>
      </w:r>
    </w:p>
    <w:p w14:paraId="18321F89" w14:textId="77777777" w:rsidR="0028796D" w:rsidRDefault="0028796D" w:rsidP="00E55CE5">
      <w:pPr>
        <w:shd w:val="clear" w:color="auto" w:fill="FFFFFF"/>
        <w:spacing w:line="270" w:lineRule="atLeast"/>
        <w:jc w:val="both"/>
        <w:rPr>
          <w:rFonts w:ascii="Arial" w:hAnsi="Arial" w:cs="Arial"/>
          <w:sz w:val="20"/>
          <w:szCs w:val="20"/>
        </w:rPr>
      </w:pPr>
    </w:p>
    <w:p w14:paraId="5B06CE71" w14:textId="77777777" w:rsidR="000927B4" w:rsidRPr="000927B4" w:rsidRDefault="000927B4" w:rsidP="000927B4">
      <w:pPr>
        <w:rPr>
          <w:rFonts w:ascii="Arial" w:hAnsi="Arial"/>
          <w:sz w:val="20"/>
          <w:szCs w:val="20"/>
        </w:rPr>
      </w:pPr>
    </w:p>
    <w:p w14:paraId="736A6CBD" w14:textId="77777777" w:rsidR="000927B4" w:rsidRPr="000927B4" w:rsidRDefault="000927B4" w:rsidP="00031630">
      <w:pPr>
        <w:pStyle w:val="Heading2"/>
      </w:pPr>
      <w:bookmarkStart w:id="220" w:name="_Toc465858015"/>
      <w:bookmarkStart w:id="221" w:name="_Toc51751860"/>
      <w:r w:rsidRPr="000927B4">
        <w:t>Maintenance and Care of Classroom &amp; Building</w:t>
      </w:r>
      <w:bookmarkEnd w:id="220"/>
      <w:bookmarkEnd w:id="221"/>
    </w:p>
    <w:p w14:paraId="60D55860" w14:textId="77777777" w:rsidR="000927B4" w:rsidRDefault="000927B4" w:rsidP="000927B4">
      <w:pPr>
        <w:pStyle w:val="BodyTextIndent3"/>
        <w:ind w:left="0"/>
        <w:rPr>
          <w:rFonts w:ascii="Arial" w:hAnsi="Arial"/>
          <w:sz w:val="20"/>
          <w:szCs w:val="20"/>
        </w:rPr>
      </w:pPr>
    </w:p>
    <w:p w14:paraId="2F2AAA81" w14:textId="54DA96BB" w:rsidR="000927B4" w:rsidRPr="000927B4" w:rsidRDefault="000927B4" w:rsidP="000927B4">
      <w:pPr>
        <w:pStyle w:val="BodyTextIndent3"/>
        <w:ind w:left="0"/>
        <w:rPr>
          <w:rFonts w:ascii="Arial" w:hAnsi="Arial"/>
          <w:sz w:val="20"/>
          <w:szCs w:val="20"/>
        </w:rPr>
      </w:pPr>
      <w:r w:rsidRPr="000927B4">
        <w:rPr>
          <w:rFonts w:ascii="Arial" w:hAnsi="Arial"/>
          <w:sz w:val="20"/>
          <w:szCs w:val="20"/>
        </w:rPr>
        <w:t>All employees are expected to help with general maintenance tasks. The director will assign specific duties and schedules based on the school’s needs.</w:t>
      </w:r>
    </w:p>
    <w:p w14:paraId="12DBEE75" w14:textId="77777777" w:rsidR="000927B4" w:rsidRPr="000927B4" w:rsidRDefault="000927B4" w:rsidP="000927B4">
      <w:pPr>
        <w:ind w:left="720"/>
        <w:jc w:val="both"/>
        <w:rPr>
          <w:rFonts w:ascii="Arial" w:hAnsi="Arial"/>
          <w:sz w:val="20"/>
          <w:szCs w:val="20"/>
        </w:rPr>
      </w:pPr>
    </w:p>
    <w:p w14:paraId="1A57BEF2" w14:textId="77777777" w:rsidR="000927B4" w:rsidRPr="000927B4" w:rsidRDefault="000927B4" w:rsidP="000927B4">
      <w:pPr>
        <w:jc w:val="both"/>
        <w:rPr>
          <w:rFonts w:ascii="Arial" w:hAnsi="Arial"/>
          <w:sz w:val="20"/>
          <w:szCs w:val="20"/>
        </w:rPr>
      </w:pPr>
      <w:r w:rsidRPr="000927B4">
        <w:rPr>
          <w:rFonts w:ascii="Arial" w:hAnsi="Arial"/>
          <w:sz w:val="20"/>
          <w:szCs w:val="20"/>
        </w:rPr>
        <w:t>Cleaning duties include:</w:t>
      </w:r>
    </w:p>
    <w:p w14:paraId="3345057C" w14:textId="77777777" w:rsidR="000927B4" w:rsidRPr="000927B4" w:rsidRDefault="000927B4" w:rsidP="000927B4">
      <w:pPr>
        <w:ind w:left="720"/>
        <w:jc w:val="both"/>
        <w:rPr>
          <w:rFonts w:ascii="Arial" w:hAnsi="Arial"/>
          <w:sz w:val="20"/>
          <w:szCs w:val="20"/>
        </w:rPr>
      </w:pPr>
    </w:p>
    <w:p w14:paraId="79F02908" w14:textId="77777777" w:rsidR="000927B4" w:rsidRPr="000927B4" w:rsidRDefault="000927B4" w:rsidP="000927B4">
      <w:pPr>
        <w:numPr>
          <w:ilvl w:val="0"/>
          <w:numId w:val="18"/>
        </w:numPr>
        <w:jc w:val="both"/>
        <w:rPr>
          <w:rFonts w:ascii="Arial" w:hAnsi="Arial"/>
          <w:sz w:val="20"/>
          <w:szCs w:val="20"/>
        </w:rPr>
      </w:pPr>
      <w:r w:rsidRPr="000927B4">
        <w:rPr>
          <w:rFonts w:ascii="Arial" w:hAnsi="Arial"/>
          <w:sz w:val="20"/>
          <w:szCs w:val="20"/>
        </w:rPr>
        <w:t>Bathrooms: Keep clean and neat after each class use. Restock and organize whenever necessary.</w:t>
      </w:r>
    </w:p>
    <w:p w14:paraId="0D630096" w14:textId="77777777" w:rsidR="000927B4" w:rsidRPr="000927B4" w:rsidRDefault="000927B4" w:rsidP="000927B4">
      <w:pPr>
        <w:numPr>
          <w:ilvl w:val="0"/>
          <w:numId w:val="18"/>
        </w:numPr>
        <w:jc w:val="both"/>
        <w:rPr>
          <w:rFonts w:ascii="Arial" w:hAnsi="Arial"/>
          <w:sz w:val="20"/>
          <w:szCs w:val="20"/>
        </w:rPr>
      </w:pPr>
      <w:r w:rsidRPr="000927B4">
        <w:rPr>
          <w:rFonts w:ascii="Arial" w:hAnsi="Arial"/>
          <w:sz w:val="20"/>
          <w:szCs w:val="20"/>
        </w:rPr>
        <w:t>Vinyl floors: Sweep floor after snack, messy activities, lunch and end of day.</w:t>
      </w:r>
    </w:p>
    <w:p w14:paraId="2A1A2487" w14:textId="77777777" w:rsidR="000927B4" w:rsidRPr="000927B4" w:rsidRDefault="000927B4" w:rsidP="000927B4">
      <w:pPr>
        <w:numPr>
          <w:ilvl w:val="0"/>
          <w:numId w:val="18"/>
        </w:numPr>
        <w:jc w:val="both"/>
        <w:rPr>
          <w:rFonts w:ascii="Arial" w:hAnsi="Arial"/>
          <w:sz w:val="20"/>
          <w:szCs w:val="20"/>
        </w:rPr>
      </w:pPr>
      <w:r w:rsidRPr="000927B4">
        <w:rPr>
          <w:rFonts w:ascii="Arial" w:hAnsi="Arial"/>
          <w:sz w:val="20"/>
          <w:szCs w:val="20"/>
        </w:rPr>
        <w:t>Carpeted areas: Remove stains and spots as soon as possible.</w:t>
      </w:r>
    </w:p>
    <w:p w14:paraId="47F8250F" w14:textId="77777777" w:rsidR="000927B4" w:rsidRPr="000927B4" w:rsidRDefault="000927B4" w:rsidP="000927B4">
      <w:pPr>
        <w:numPr>
          <w:ilvl w:val="0"/>
          <w:numId w:val="18"/>
        </w:numPr>
        <w:jc w:val="both"/>
        <w:rPr>
          <w:rFonts w:ascii="Arial" w:hAnsi="Arial"/>
          <w:sz w:val="20"/>
          <w:szCs w:val="20"/>
        </w:rPr>
      </w:pPr>
      <w:r w:rsidRPr="000927B4">
        <w:rPr>
          <w:rFonts w:ascii="Arial" w:hAnsi="Arial"/>
          <w:sz w:val="20"/>
          <w:szCs w:val="20"/>
        </w:rPr>
        <w:t>Rest cots: Spray to disinfect after each use. Stack neatly out of the way of the children.</w:t>
      </w:r>
    </w:p>
    <w:p w14:paraId="15B29E5F" w14:textId="77777777" w:rsidR="000927B4" w:rsidRPr="000927B4" w:rsidRDefault="000927B4" w:rsidP="000927B4">
      <w:pPr>
        <w:numPr>
          <w:ilvl w:val="0"/>
          <w:numId w:val="18"/>
        </w:numPr>
        <w:jc w:val="both"/>
        <w:rPr>
          <w:rFonts w:ascii="Arial" w:hAnsi="Arial"/>
          <w:sz w:val="20"/>
          <w:szCs w:val="20"/>
        </w:rPr>
      </w:pPr>
      <w:r w:rsidRPr="000927B4">
        <w:rPr>
          <w:rFonts w:ascii="Arial" w:hAnsi="Arial"/>
          <w:sz w:val="20"/>
          <w:szCs w:val="20"/>
        </w:rPr>
        <w:t>Cubbies, tote trays, and storage cabinets: Keep clean, dusted, labeled and organized.</w:t>
      </w:r>
    </w:p>
    <w:p w14:paraId="007267E6" w14:textId="77777777" w:rsidR="000927B4" w:rsidRPr="000927B4" w:rsidRDefault="000927B4" w:rsidP="000927B4">
      <w:pPr>
        <w:numPr>
          <w:ilvl w:val="0"/>
          <w:numId w:val="18"/>
        </w:numPr>
        <w:jc w:val="both"/>
        <w:rPr>
          <w:rFonts w:ascii="Arial" w:hAnsi="Arial"/>
          <w:sz w:val="20"/>
          <w:szCs w:val="20"/>
        </w:rPr>
      </w:pPr>
      <w:r w:rsidRPr="000927B4">
        <w:rPr>
          <w:rFonts w:ascii="Arial" w:hAnsi="Arial"/>
          <w:sz w:val="20"/>
          <w:szCs w:val="20"/>
        </w:rPr>
        <w:t>Tables, chairs and walls: Keep free of dust, food, glue, crayon, marks, pencil marks, paint and fingerprints. All tables must be cleaned before leaving at the end of the day.</w:t>
      </w:r>
    </w:p>
    <w:p w14:paraId="40089DAC" w14:textId="77777777" w:rsidR="000927B4" w:rsidRPr="000927B4" w:rsidRDefault="000927B4" w:rsidP="000927B4">
      <w:pPr>
        <w:numPr>
          <w:ilvl w:val="0"/>
          <w:numId w:val="18"/>
        </w:numPr>
        <w:jc w:val="both"/>
        <w:rPr>
          <w:rFonts w:ascii="Arial" w:hAnsi="Arial"/>
          <w:sz w:val="20"/>
          <w:szCs w:val="20"/>
        </w:rPr>
      </w:pPr>
      <w:r w:rsidRPr="000927B4">
        <w:rPr>
          <w:rFonts w:ascii="Arial" w:hAnsi="Arial"/>
          <w:sz w:val="20"/>
          <w:szCs w:val="20"/>
        </w:rPr>
        <w:t>Trash: Remove and replace trash liners after lunch (if full) and at the end of the day.</w:t>
      </w:r>
    </w:p>
    <w:p w14:paraId="2595B564" w14:textId="77777777" w:rsidR="000927B4" w:rsidRPr="000927B4" w:rsidRDefault="000927B4" w:rsidP="000927B4">
      <w:pPr>
        <w:jc w:val="both"/>
        <w:rPr>
          <w:rFonts w:ascii="Arial" w:hAnsi="Arial"/>
          <w:sz w:val="20"/>
          <w:szCs w:val="20"/>
        </w:rPr>
      </w:pPr>
    </w:p>
    <w:p w14:paraId="7B5C7D77" w14:textId="77777777" w:rsidR="000927B4" w:rsidRPr="000927B4" w:rsidRDefault="000927B4" w:rsidP="000927B4">
      <w:pPr>
        <w:jc w:val="both"/>
        <w:rPr>
          <w:rFonts w:ascii="Arial" w:hAnsi="Arial"/>
          <w:sz w:val="20"/>
          <w:szCs w:val="20"/>
        </w:rPr>
      </w:pPr>
      <w:r w:rsidRPr="000927B4">
        <w:rPr>
          <w:rFonts w:ascii="Arial" w:hAnsi="Arial"/>
          <w:sz w:val="20"/>
          <w:szCs w:val="20"/>
        </w:rPr>
        <w:t>PLEASE USE THE VINYL AREAS FOR YOUR MESSIER TIMES OF THE DAY SUCH AS PAINTING, PLAYDOUGH, COOKING, SCIENCE EXPERIMENTS, ETC.</w:t>
      </w:r>
    </w:p>
    <w:p w14:paraId="74A5A010" w14:textId="77777777" w:rsidR="000927B4" w:rsidRDefault="000927B4" w:rsidP="000927B4">
      <w:pPr>
        <w:pStyle w:val="Heading2"/>
        <w:keepNext w:val="0"/>
        <w:tabs>
          <w:tab w:val="clear" w:pos="5940"/>
        </w:tabs>
        <w:rPr>
          <w:rFonts w:ascii="Arial" w:hAnsi="Arial" w:cs="Times New Roman"/>
          <w:b/>
          <w:sz w:val="20"/>
          <w:szCs w:val="20"/>
          <w:u w:val="single"/>
        </w:rPr>
      </w:pPr>
      <w:bookmarkStart w:id="222" w:name="_Toc88283807"/>
      <w:bookmarkStart w:id="223" w:name="_Toc110777202"/>
    </w:p>
    <w:p w14:paraId="73AC4FE9" w14:textId="77777777" w:rsidR="000927B4" w:rsidRPr="000927B4" w:rsidRDefault="000927B4" w:rsidP="000927B4"/>
    <w:p w14:paraId="10FA6F3D" w14:textId="55F0C073" w:rsidR="000927B4" w:rsidRPr="000927B4" w:rsidRDefault="000927B4" w:rsidP="000927B4">
      <w:pPr>
        <w:pStyle w:val="Heading2"/>
        <w:keepNext w:val="0"/>
        <w:tabs>
          <w:tab w:val="clear" w:pos="5940"/>
        </w:tabs>
        <w:ind w:firstLine="720"/>
        <w:rPr>
          <w:rFonts w:ascii="Arial" w:hAnsi="Arial" w:cs="Times New Roman"/>
          <w:b/>
          <w:sz w:val="20"/>
          <w:szCs w:val="20"/>
        </w:rPr>
      </w:pPr>
      <w:bookmarkStart w:id="224" w:name="_Toc465856632"/>
      <w:bookmarkStart w:id="225" w:name="_Toc465856970"/>
      <w:bookmarkStart w:id="226" w:name="_Toc465858016"/>
      <w:bookmarkStart w:id="227" w:name="_Toc51751861"/>
      <w:r w:rsidRPr="000927B4">
        <w:rPr>
          <w:rFonts w:ascii="Arial" w:hAnsi="Arial" w:cs="Times New Roman"/>
          <w:b/>
          <w:sz w:val="20"/>
          <w:szCs w:val="20"/>
        </w:rPr>
        <w:t>D</w:t>
      </w:r>
      <w:bookmarkEnd w:id="222"/>
      <w:bookmarkEnd w:id="223"/>
      <w:r w:rsidRPr="000927B4">
        <w:rPr>
          <w:rFonts w:ascii="Arial" w:hAnsi="Arial" w:cs="Times New Roman"/>
          <w:b/>
          <w:sz w:val="20"/>
          <w:szCs w:val="20"/>
        </w:rPr>
        <w:t>isinfecting</w:t>
      </w:r>
      <w:bookmarkEnd w:id="224"/>
      <w:bookmarkEnd w:id="225"/>
      <w:bookmarkEnd w:id="226"/>
      <w:bookmarkEnd w:id="227"/>
    </w:p>
    <w:p w14:paraId="3CD9DB20" w14:textId="57956CAF" w:rsidR="000927B4" w:rsidRPr="000927B4" w:rsidRDefault="000927B4" w:rsidP="000927B4">
      <w:pPr>
        <w:rPr>
          <w:rFonts w:ascii="Arial" w:hAnsi="Arial"/>
          <w:sz w:val="20"/>
          <w:szCs w:val="20"/>
        </w:rPr>
      </w:pPr>
    </w:p>
    <w:p w14:paraId="0CB82615" w14:textId="77777777" w:rsidR="000927B4" w:rsidRPr="000927B4" w:rsidRDefault="000927B4" w:rsidP="000927B4">
      <w:pPr>
        <w:pStyle w:val="BodyTextIndent"/>
        <w:ind w:left="0"/>
        <w:jc w:val="both"/>
        <w:rPr>
          <w:rFonts w:ascii="Arial" w:hAnsi="Arial"/>
          <w:b/>
          <w:sz w:val="20"/>
          <w:szCs w:val="20"/>
          <w:u w:val="single"/>
        </w:rPr>
      </w:pPr>
      <w:r w:rsidRPr="000927B4">
        <w:rPr>
          <w:rFonts w:ascii="Arial" w:hAnsi="Arial"/>
          <w:sz w:val="20"/>
          <w:szCs w:val="20"/>
        </w:rPr>
        <w:t>Every morning (or the first day of the school week) one of our opening teachers will be responsible for making the disinfecting water and bleach solution for all the classrooms and for ensuring its appropriate pH level. This solution should be kept in a labeled bottle titled ‘Bleach &amp; Water’ and in a locked cabinet, out of the children’s reach at all times. At the end of each day teachers will be responsible for placing bottles in the kitchen, washing them and setting them out to dry.</w:t>
      </w:r>
    </w:p>
    <w:p w14:paraId="0F99A3BC" w14:textId="77777777" w:rsidR="000927B4" w:rsidRPr="000927B4" w:rsidRDefault="000927B4" w:rsidP="000927B4">
      <w:pPr>
        <w:jc w:val="center"/>
        <w:rPr>
          <w:rFonts w:ascii="Arial" w:hAnsi="Arial"/>
          <w:b/>
          <w:sz w:val="20"/>
          <w:szCs w:val="20"/>
          <w:u w:val="single"/>
        </w:rPr>
      </w:pPr>
    </w:p>
    <w:p w14:paraId="19917E01" w14:textId="77777777" w:rsidR="000927B4" w:rsidRPr="000927B4" w:rsidRDefault="000927B4" w:rsidP="000927B4">
      <w:pPr>
        <w:rPr>
          <w:rFonts w:ascii="Arial" w:hAnsi="Arial"/>
          <w:sz w:val="20"/>
          <w:szCs w:val="20"/>
        </w:rPr>
      </w:pPr>
    </w:p>
    <w:p w14:paraId="2A924C82" w14:textId="614446C7" w:rsidR="000927B4" w:rsidRPr="00D369A4" w:rsidRDefault="000927B4" w:rsidP="00D369A4">
      <w:pPr>
        <w:pStyle w:val="Heading2"/>
      </w:pPr>
      <w:bookmarkStart w:id="228" w:name="_Toc465856971"/>
      <w:bookmarkStart w:id="229" w:name="_Toc465858017"/>
      <w:bookmarkStart w:id="230" w:name="_Toc51751862"/>
      <w:r w:rsidRPr="000927B4">
        <w:lastRenderedPageBreak/>
        <w:t>Room Environment Criteri</w:t>
      </w:r>
      <w:bookmarkEnd w:id="228"/>
      <w:bookmarkEnd w:id="229"/>
      <w:r w:rsidR="00D369A4">
        <w:t>a</w:t>
      </w:r>
      <w:bookmarkEnd w:id="230"/>
    </w:p>
    <w:p w14:paraId="7D9BBD22" w14:textId="641C3E63" w:rsidR="000927B4" w:rsidRPr="000927B4" w:rsidRDefault="000927B4" w:rsidP="000927B4">
      <w:pPr>
        <w:pStyle w:val="Heading8"/>
        <w:rPr>
          <w:rFonts w:ascii="Arial" w:hAnsi="Arial"/>
        </w:rPr>
      </w:pPr>
      <w:bookmarkStart w:id="231" w:name="_Toc465856972"/>
      <w:bookmarkStart w:id="232" w:name="_Toc51751863"/>
      <w:r w:rsidRPr="000927B4">
        <w:rPr>
          <w:rFonts w:ascii="Arial" w:hAnsi="Arial"/>
        </w:rPr>
        <w:t>Teachers are expected to keep a well-organized, clutter-free, clean room.  Classroom environment checklist needs to be adhered to.</w:t>
      </w:r>
      <w:bookmarkEnd w:id="231"/>
      <w:bookmarkEnd w:id="232"/>
      <w:r w:rsidRPr="000927B4">
        <w:rPr>
          <w:rFonts w:ascii="Arial" w:hAnsi="Arial"/>
        </w:rPr>
        <w:t xml:space="preserve"> </w:t>
      </w:r>
    </w:p>
    <w:p w14:paraId="5AB3BA36" w14:textId="77777777" w:rsidR="000927B4" w:rsidRPr="000927B4" w:rsidRDefault="000927B4" w:rsidP="000927B4">
      <w:pPr>
        <w:ind w:left="720"/>
        <w:jc w:val="both"/>
        <w:rPr>
          <w:rFonts w:ascii="Arial" w:hAnsi="Arial"/>
          <w:sz w:val="20"/>
          <w:szCs w:val="20"/>
        </w:rPr>
      </w:pPr>
    </w:p>
    <w:p w14:paraId="3BFB8302" w14:textId="4D2E2610" w:rsidR="000927B4" w:rsidRPr="000927B4" w:rsidRDefault="000927B4" w:rsidP="000927B4">
      <w:pPr>
        <w:ind w:left="720"/>
        <w:jc w:val="both"/>
        <w:rPr>
          <w:rFonts w:ascii="Arial" w:hAnsi="Arial"/>
          <w:sz w:val="20"/>
          <w:szCs w:val="20"/>
        </w:rPr>
      </w:pPr>
      <w:r w:rsidRPr="000927B4">
        <w:rPr>
          <w:rFonts w:ascii="Arial" w:hAnsi="Arial"/>
          <w:sz w:val="20"/>
          <w:szCs w:val="20"/>
        </w:rPr>
        <w:t xml:space="preserve">Teachers at </w:t>
      </w:r>
      <w:r>
        <w:rPr>
          <w:rFonts w:ascii="Arial" w:hAnsi="Arial"/>
          <w:sz w:val="20"/>
          <w:szCs w:val="20"/>
        </w:rPr>
        <w:t>The Sprout Academy</w:t>
      </w:r>
      <w:r w:rsidRPr="000927B4">
        <w:rPr>
          <w:rFonts w:ascii="Arial" w:hAnsi="Arial"/>
          <w:sz w:val="20"/>
          <w:szCs w:val="20"/>
        </w:rPr>
        <w:t xml:space="preserve"> must plan their classroom environment and schedule to include a range of activities that contribute to children’s development.</w:t>
      </w:r>
    </w:p>
    <w:p w14:paraId="3ADDB1F4" w14:textId="77777777" w:rsidR="000927B4" w:rsidRPr="000927B4" w:rsidRDefault="000927B4" w:rsidP="000927B4">
      <w:pPr>
        <w:ind w:left="720"/>
        <w:jc w:val="both"/>
        <w:rPr>
          <w:rFonts w:ascii="Arial" w:hAnsi="Arial"/>
          <w:sz w:val="20"/>
          <w:szCs w:val="20"/>
        </w:rPr>
      </w:pPr>
    </w:p>
    <w:p w14:paraId="6600A964" w14:textId="77777777" w:rsidR="000927B4" w:rsidRPr="000927B4" w:rsidRDefault="000927B4" w:rsidP="000927B4">
      <w:pPr>
        <w:ind w:left="720"/>
        <w:jc w:val="both"/>
        <w:rPr>
          <w:rFonts w:ascii="Arial" w:hAnsi="Arial"/>
          <w:sz w:val="20"/>
          <w:szCs w:val="20"/>
        </w:rPr>
      </w:pPr>
      <w:r w:rsidRPr="000927B4">
        <w:rPr>
          <w:rFonts w:ascii="Arial" w:hAnsi="Arial"/>
          <w:sz w:val="20"/>
          <w:szCs w:val="20"/>
        </w:rPr>
        <w:t>1. Daily schedule is to be posted inside room.</w:t>
      </w:r>
    </w:p>
    <w:p w14:paraId="426F53AB" w14:textId="77777777" w:rsidR="000927B4" w:rsidRPr="000927B4" w:rsidRDefault="000927B4" w:rsidP="000927B4">
      <w:pPr>
        <w:ind w:firstLine="720"/>
        <w:jc w:val="both"/>
        <w:rPr>
          <w:rFonts w:ascii="Arial" w:hAnsi="Arial"/>
          <w:sz w:val="20"/>
          <w:szCs w:val="20"/>
        </w:rPr>
      </w:pPr>
      <w:r w:rsidRPr="000927B4">
        <w:rPr>
          <w:rFonts w:ascii="Arial" w:hAnsi="Arial"/>
          <w:sz w:val="20"/>
          <w:szCs w:val="20"/>
        </w:rPr>
        <w:t>2. A parent informational board is to be posted inside room.</w:t>
      </w:r>
    </w:p>
    <w:p w14:paraId="43E9A801" w14:textId="77777777" w:rsidR="000927B4" w:rsidRPr="000927B4" w:rsidRDefault="000927B4" w:rsidP="000927B4">
      <w:pPr>
        <w:ind w:left="720"/>
        <w:jc w:val="both"/>
        <w:rPr>
          <w:rFonts w:ascii="Arial" w:hAnsi="Arial"/>
          <w:sz w:val="20"/>
          <w:szCs w:val="20"/>
        </w:rPr>
      </w:pPr>
      <w:r w:rsidRPr="000927B4">
        <w:rPr>
          <w:rFonts w:ascii="Arial" w:hAnsi="Arial"/>
          <w:sz w:val="20"/>
          <w:szCs w:val="20"/>
        </w:rPr>
        <w:t>3. A photo schedule depicting daily routine is to be posted inside room.</w:t>
      </w:r>
    </w:p>
    <w:p w14:paraId="75DF02E1" w14:textId="77777777" w:rsidR="000927B4" w:rsidRPr="000927B4" w:rsidRDefault="000927B4" w:rsidP="000927B4">
      <w:pPr>
        <w:ind w:left="720"/>
        <w:jc w:val="both"/>
        <w:rPr>
          <w:rFonts w:ascii="Arial" w:hAnsi="Arial"/>
          <w:sz w:val="20"/>
          <w:szCs w:val="20"/>
        </w:rPr>
      </w:pPr>
      <w:r w:rsidRPr="000927B4">
        <w:rPr>
          <w:rFonts w:ascii="Arial" w:hAnsi="Arial"/>
          <w:sz w:val="20"/>
          <w:szCs w:val="20"/>
        </w:rPr>
        <w:t>4. The classroom environment must be divided into active, meaningful learning areas.</w:t>
      </w:r>
    </w:p>
    <w:p w14:paraId="077E6DC0" w14:textId="77777777" w:rsidR="000927B4" w:rsidRPr="000927B4" w:rsidRDefault="000927B4" w:rsidP="000927B4">
      <w:pPr>
        <w:ind w:left="720"/>
        <w:jc w:val="both"/>
        <w:rPr>
          <w:rFonts w:ascii="Arial" w:hAnsi="Arial"/>
          <w:sz w:val="20"/>
          <w:szCs w:val="20"/>
        </w:rPr>
      </w:pPr>
      <w:r w:rsidRPr="000927B4">
        <w:rPr>
          <w:rFonts w:ascii="Arial" w:hAnsi="Arial"/>
          <w:sz w:val="20"/>
          <w:szCs w:val="20"/>
        </w:rPr>
        <w:t xml:space="preserve">5. All bins must be labeled with typed words in upper case and lower case print and pictures. </w:t>
      </w:r>
    </w:p>
    <w:p w14:paraId="1845038B" w14:textId="6967183C" w:rsidR="000927B4" w:rsidRPr="000927B4" w:rsidRDefault="000927B4" w:rsidP="000927B4">
      <w:pPr>
        <w:ind w:firstLine="720"/>
        <w:jc w:val="both"/>
        <w:rPr>
          <w:rFonts w:ascii="Arial" w:hAnsi="Arial"/>
          <w:sz w:val="20"/>
          <w:szCs w:val="20"/>
        </w:rPr>
      </w:pPr>
      <w:r w:rsidRPr="000927B4">
        <w:rPr>
          <w:rFonts w:ascii="Arial" w:hAnsi="Arial"/>
          <w:sz w:val="20"/>
          <w:szCs w:val="20"/>
        </w:rPr>
        <w:t>6. Block shelves must be labeled with shadows of block shapes.</w:t>
      </w:r>
    </w:p>
    <w:p w14:paraId="2AA5A617" w14:textId="77777777" w:rsidR="000927B4" w:rsidRPr="000927B4" w:rsidRDefault="000927B4" w:rsidP="000927B4">
      <w:pPr>
        <w:ind w:left="720"/>
        <w:jc w:val="both"/>
        <w:rPr>
          <w:rFonts w:ascii="Arial" w:hAnsi="Arial"/>
          <w:sz w:val="20"/>
          <w:szCs w:val="20"/>
        </w:rPr>
      </w:pPr>
      <w:r w:rsidRPr="000927B4">
        <w:rPr>
          <w:rFonts w:ascii="Arial" w:hAnsi="Arial"/>
          <w:sz w:val="20"/>
          <w:szCs w:val="20"/>
        </w:rPr>
        <w:t>7. Centers must have hanging signs to indicate area that reflect the working areas of the room, upper case and lower case.</w:t>
      </w:r>
    </w:p>
    <w:p w14:paraId="2FE19BD8" w14:textId="77777777" w:rsidR="000927B4" w:rsidRPr="000927B4" w:rsidRDefault="000927B4" w:rsidP="000927B4">
      <w:pPr>
        <w:ind w:left="720"/>
        <w:jc w:val="both"/>
        <w:rPr>
          <w:rFonts w:ascii="Arial" w:hAnsi="Arial"/>
          <w:sz w:val="20"/>
          <w:szCs w:val="20"/>
        </w:rPr>
      </w:pPr>
      <w:r w:rsidRPr="000927B4">
        <w:rPr>
          <w:rFonts w:ascii="Arial" w:hAnsi="Arial"/>
          <w:sz w:val="20"/>
          <w:szCs w:val="20"/>
        </w:rPr>
        <w:t>8. The environment must be a print-rich environment. All items must have typed upper case and lower case labels. Ex. (Clock, Door)</w:t>
      </w:r>
    </w:p>
    <w:p w14:paraId="7D247EFD" w14:textId="77777777" w:rsidR="000927B4" w:rsidRPr="000927B4" w:rsidRDefault="000927B4" w:rsidP="000927B4">
      <w:pPr>
        <w:ind w:left="720"/>
        <w:jc w:val="both"/>
        <w:rPr>
          <w:rFonts w:ascii="Arial" w:hAnsi="Arial"/>
          <w:sz w:val="20"/>
          <w:szCs w:val="20"/>
        </w:rPr>
      </w:pPr>
      <w:r w:rsidRPr="000927B4">
        <w:rPr>
          <w:rFonts w:ascii="Arial" w:hAnsi="Arial"/>
          <w:sz w:val="20"/>
          <w:szCs w:val="20"/>
        </w:rPr>
        <w:t>9. Every room must have a file box with a file for each child to keep daily notices. The box needs to be labeled with a sign to remind parents to check it daily.</w:t>
      </w:r>
    </w:p>
    <w:p w14:paraId="7C28A1B9" w14:textId="7E5EB963" w:rsidR="000927B4" w:rsidRPr="000927B4" w:rsidRDefault="000927B4" w:rsidP="000927B4">
      <w:pPr>
        <w:ind w:left="720"/>
        <w:jc w:val="both"/>
        <w:rPr>
          <w:rFonts w:ascii="Arial" w:hAnsi="Arial"/>
          <w:sz w:val="20"/>
          <w:szCs w:val="20"/>
        </w:rPr>
      </w:pPr>
      <w:r w:rsidRPr="000927B4">
        <w:rPr>
          <w:rFonts w:ascii="Arial" w:hAnsi="Arial"/>
          <w:sz w:val="20"/>
          <w:szCs w:val="20"/>
        </w:rPr>
        <w:t>10. Every room must have a notebook with gloves, tissues, and Band-Aids. This notebook, which includes the daily attendance and accident/incident report forms must b</w:t>
      </w:r>
      <w:r>
        <w:rPr>
          <w:rFonts w:ascii="Arial" w:hAnsi="Arial"/>
          <w:sz w:val="20"/>
          <w:szCs w:val="20"/>
        </w:rPr>
        <w:t xml:space="preserve">e carried with the group at all </w:t>
      </w:r>
      <w:r w:rsidRPr="000927B4">
        <w:rPr>
          <w:rFonts w:ascii="Arial" w:hAnsi="Arial"/>
          <w:sz w:val="20"/>
          <w:szCs w:val="20"/>
        </w:rPr>
        <w:t>times.  It is the teacher’s responsibility to keep this notebook stocked.</w:t>
      </w:r>
    </w:p>
    <w:p w14:paraId="3DD1331D" w14:textId="77777777" w:rsidR="000927B4" w:rsidRPr="000927B4" w:rsidRDefault="000927B4" w:rsidP="000927B4">
      <w:pPr>
        <w:ind w:left="720"/>
        <w:jc w:val="both"/>
        <w:rPr>
          <w:rFonts w:ascii="Arial" w:hAnsi="Arial"/>
          <w:sz w:val="20"/>
          <w:szCs w:val="20"/>
        </w:rPr>
      </w:pPr>
      <w:r w:rsidRPr="000927B4">
        <w:rPr>
          <w:rFonts w:ascii="Arial" w:hAnsi="Arial"/>
          <w:sz w:val="20"/>
          <w:szCs w:val="20"/>
        </w:rPr>
        <w:t>11. Every room must have a birthday bulletin board graph indicating each child’s name and date of birth. All boards must include children’s photos.</w:t>
      </w:r>
    </w:p>
    <w:p w14:paraId="1DA2B196" w14:textId="77777777" w:rsidR="000927B4" w:rsidRPr="000927B4" w:rsidRDefault="000927B4" w:rsidP="000927B4">
      <w:pPr>
        <w:ind w:left="720"/>
        <w:jc w:val="both"/>
        <w:rPr>
          <w:rFonts w:ascii="Arial" w:hAnsi="Arial"/>
          <w:sz w:val="20"/>
          <w:szCs w:val="20"/>
        </w:rPr>
      </w:pPr>
      <w:r w:rsidRPr="000927B4">
        <w:rPr>
          <w:rFonts w:ascii="Arial" w:hAnsi="Arial"/>
          <w:sz w:val="20"/>
          <w:szCs w:val="20"/>
        </w:rPr>
        <w:t>12. Documentation (teacher’s notes, photographs, children’s comments and conversations) must be done on a regular basis and posted.</w:t>
      </w:r>
    </w:p>
    <w:p w14:paraId="05837700" w14:textId="77777777" w:rsidR="000927B4" w:rsidRPr="000927B4" w:rsidRDefault="000927B4" w:rsidP="000927B4">
      <w:pPr>
        <w:ind w:left="720"/>
        <w:jc w:val="both"/>
        <w:rPr>
          <w:rFonts w:ascii="Arial" w:hAnsi="Arial"/>
          <w:sz w:val="20"/>
          <w:szCs w:val="20"/>
        </w:rPr>
      </w:pPr>
      <w:r w:rsidRPr="000927B4">
        <w:rPr>
          <w:rFonts w:ascii="Arial" w:hAnsi="Arial"/>
          <w:sz w:val="20"/>
          <w:szCs w:val="20"/>
        </w:rPr>
        <w:t>13. All art must be posted with dictation on a separate sheet. When ready, children can write their own names and words.</w:t>
      </w:r>
    </w:p>
    <w:p w14:paraId="1F78F49F" w14:textId="77777777" w:rsidR="000927B4" w:rsidRPr="000927B4" w:rsidRDefault="000927B4" w:rsidP="000927B4">
      <w:pPr>
        <w:ind w:left="720"/>
        <w:jc w:val="both"/>
        <w:rPr>
          <w:rFonts w:ascii="Arial" w:hAnsi="Arial"/>
          <w:sz w:val="20"/>
          <w:szCs w:val="20"/>
        </w:rPr>
      </w:pPr>
      <w:r w:rsidRPr="000927B4">
        <w:rPr>
          <w:rFonts w:ascii="Arial" w:hAnsi="Arial"/>
          <w:sz w:val="20"/>
          <w:szCs w:val="20"/>
        </w:rPr>
        <w:t xml:space="preserve">14. Every room must use the water/sand table daily inside the classroom or in the playground. Items may include water, goop, rice, shaving cream or sand. Various accessories such as pumps, small dolls, measuring cups and spoons should also be rotated from time to time. </w:t>
      </w:r>
    </w:p>
    <w:p w14:paraId="7E4D4562" w14:textId="77777777" w:rsidR="000927B4" w:rsidRPr="000927B4" w:rsidRDefault="000927B4" w:rsidP="000927B4">
      <w:pPr>
        <w:ind w:left="720"/>
        <w:jc w:val="both"/>
        <w:rPr>
          <w:rFonts w:ascii="Arial" w:hAnsi="Arial"/>
          <w:sz w:val="20"/>
          <w:szCs w:val="20"/>
        </w:rPr>
      </w:pPr>
      <w:r w:rsidRPr="000927B4">
        <w:rPr>
          <w:rFonts w:ascii="Arial" w:hAnsi="Arial"/>
          <w:sz w:val="20"/>
          <w:szCs w:val="20"/>
        </w:rPr>
        <w:t xml:space="preserve">15. Water/sand table must be rinsed and emptied daily. </w:t>
      </w:r>
    </w:p>
    <w:p w14:paraId="756BC7B2" w14:textId="77777777" w:rsidR="000927B4" w:rsidRPr="000927B4" w:rsidRDefault="000927B4" w:rsidP="000927B4">
      <w:pPr>
        <w:ind w:left="720"/>
        <w:jc w:val="both"/>
        <w:rPr>
          <w:rFonts w:ascii="Arial" w:hAnsi="Arial"/>
          <w:sz w:val="20"/>
          <w:szCs w:val="20"/>
        </w:rPr>
      </w:pPr>
      <w:r w:rsidRPr="000927B4">
        <w:rPr>
          <w:rFonts w:ascii="Arial" w:hAnsi="Arial"/>
          <w:sz w:val="20"/>
          <w:szCs w:val="20"/>
        </w:rPr>
        <w:t>16. The easel must be used daily in all rooms. The brushes and paint cups must be clean; paint colors bright and paper placed on the easel for the children’s use everyday. All tables and easel must be covered with brown paper or cloths for easy and quick pick-up.</w:t>
      </w:r>
    </w:p>
    <w:p w14:paraId="42D8E4AF" w14:textId="77777777" w:rsidR="000927B4" w:rsidRPr="000927B4" w:rsidRDefault="000927B4" w:rsidP="000927B4">
      <w:pPr>
        <w:ind w:left="720"/>
        <w:jc w:val="both"/>
        <w:rPr>
          <w:rFonts w:ascii="Arial" w:hAnsi="Arial"/>
          <w:sz w:val="20"/>
          <w:szCs w:val="20"/>
        </w:rPr>
      </w:pPr>
      <w:r w:rsidRPr="000927B4">
        <w:rPr>
          <w:rFonts w:ascii="Arial" w:hAnsi="Arial"/>
          <w:sz w:val="20"/>
          <w:szCs w:val="20"/>
        </w:rPr>
        <w:t>17. Children’s music needs to be played daily, rotating Classical, muti-cultural, religious, etc…depending on the activity.</w:t>
      </w:r>
    </w:p>
    <w:p w14:paraId="15C9F281" w14:textId="77777777" w:rsidR="000927B4" w:rsidRPr="000927B4" w:rsidRDefault="000927B4" w:rsidP="000927B4">
      <w:pPr>
        <w:ind w:left="720"/>
        <w:jc w:val="both"/>
        <w:rPr>
          <w:rFonts w:ascii="Arial" w:hAnsi="Arial"/>
          <w:sz w:val="20"/>
          <w:szCs w:val="20"/>
        </w:rPr>
      </w:pPr>
      <w:r w:rsidRPr="000927B4">
        <w:rPr>
          <w:rFonts w:ascii="Arial" w:hAnsi="Arial"/>
          <w:sz w:val="20"/>
          <w:szCs w:val="20"/>
        </w:rPr>
        <w:t>18. A helper chart needs to be designed and used with the children keeping everyone involved daily. Every child must have a classroom responsibility (sweeping the floor, watering plants,…).</w:t>
      </w:r>
    </w:p>
    <w:p w14:paraId="7F690C09" w14:textId="77777777" w:rsidR="000927B4" w:rsidRPr="000927B4" w:rsidRDefault="000927B4" w:rsidP="000927B4">
      <w:pPr>
        <w:ind w:left="720"/>
        <w:jc w:val="both"/>
        <w:rPr>
          <w:rFonts w:ascii="Arial" w:hAnsi="Arial"/>
          <w:sz w:val="20"/>
          <w:szCs w:val="20"/>
        </w:rPr>
      </w:pPr>
      <w:r w:rsidRPr="000927B4">
        <w:rPr>
          <w:rFonts w:ascii="Arial" w:hAnsi="Arial"/>
          <w:sz w:val="20"/>
          <w:szCs w:val="20"/>
        </w:rPr>
        <w:t>19. Washing Hands sign must be posted by the sink.</w:t>
      </w:r>
    </w:p>
    <w:p w14:paraId="7BFFB8EA" w14:textId="77777777" w:rsidR="000927B4" w:rsidRPr="000927B4" w:rsidRDefault="000927B4" w:rsidP="000927B4">
      <w:pPr>
        <w:ind w:left="720"/>
        <w:jc w:val="both"/>
        <w:rPr>
          <w:rFonts w:ascii="Arial" w:hAnsi="Arial"/>
          <w:sz w:val="20"/>
          <w:szCs w:val="20"/>
        </w:rPr>
      </w:pPr>
      <w:r w:rsidRPr="000927B4">
        <w:rPr>
          <w:rFonts w:ascii="Arial" w:hAnsi="Arial"/>
          <w:sz w:val="20"/>
          <w:szCs w:val="20"/>
        </w:rPr>
        <w:t>20. Allergy lists must be posted in every room.</w:t>
      </w:r>
    </w:p>
    <w:p w14:paraId="1C65EEC2" w14:textId="77777777" w:rsidR="000927B4" w:rsidRPr="000927B4" w:rsidRDefault="000927B4" w:rsidP="000927B4">
      <w:pPr>
        <w:ind w:left="720"/>
        <w:jc w:val="both"/>
        <w:rPr>
          <w:rFonts w:ascii="Arial" w:hAnsi="Arial"/>
          <w:sz w:val="20"/>
          <w:szCs w:val="20"/>
        </w:rPr>
      </w:pPr>
      <w:r w:rsidRPr="000927B4">
        <w:rPr>
          <w:rFonts w:ascii="Arial" w:hAnsi="Arial"/>
          <w:sz w:val="20"/>
          <w:szCs w:val="20"/>
        </w:rPr>
        <w:t>21. Props need to be added and rotated during the year.</w:t>
      </w:r>
    </w:p>
    <w:p w14:paraId="0D8544CC" w14:textId="77777777" w:rsidR="000927B4" w:rsidRPr="000927B4" w:rsidRDefault="000927B4" w:rsidP="000927B4">
      <w:pPr>
        <w:ind w:left="720"/>
        <w:jc w:val="both"/>
        <w:rPr>
          <w:rFonts w:ascii="Arial" w:hAnsi="Arial"/>
          <w:sz w:val="20"/>
          <w:szCs w:val="20"/>
        </w:rPr>
      </w:pPr>
      <w:r w:rsidRPr="000927B4">
        <w:rPr>
          <w:rFonts w:ascii="Arial" w:hAnsi="Arial"/>
          <w:sz w:val="20"/>
          <w:szCs w:val="20"/>
        </w:rPr>
        <w:t>22. Dramatic play needs to be changed, reflecting current classroom projects (ex. Paleontology Center for a project on dinosaurs).</w:t>
      </w:r>
    </w:p>
    <w:p w14:paraId="4CAD020D" w14:textId="77777777" w:rsidR="000927B4" w:rsidRPr="000927B4" w:rsidRDefault="000927B4" w:rsidP="000927B4">
      <w:pPr>
        <w:ind w:left="720"/>
        <w:jc w:val="both"/>
        <w:rPr>
          <w:rFonts w:ascii="Arial" w:hAnsi="Arial"/>
          <w:sz w:val="20"/>
          <w:szCs w:val="20"/>
        </w:rPr>
      </w:pPr>
      <w:r w:rsidRPr="000927B4">
        <w:rPr>
          <w:rFonts w:ascii="Arial" w:hAnsi="Arial"/>
          <w:sz w:val="20"/>
          <w:szCs w:val="20"/>
        </w:rPr>
        <w:t>23. All music must be age appropriate. No radio. Previewed CD’s and Tapes only.</w:t>
      </w:r>
    </w:p>
    <w:p w14:paraId="2434928D" w14:textId="77777777" w:rsidR="000927B4" w:rsidRPr="000927B4" w:rsidRDefault="000927B4" w:rsidP="000927B4">
      <w:pPr>
        <w:ind w:left="720"/>
        <w:jc w:val="both"/>
        <w:rPr>
          <w:rFonts w:ascii="Arial" w:hAnsi="Arial"/>
          <w:sz w:val="20"/>
          <w:szCs w:val="20"/>
        </w:rPr>
      </w:pPr>
      <w:r w:rsidRPr="000927B4">
        <w:rPr>
          <w:rFonts w:ascii="Arial" w:hAnsi="Arial"/>
          <w:sz w:val="20"/>
          <w:szCs w:val="20"/>
        </w:rPr>
        <w:t xml:space="preserve">24. The only cleaning supplies in the classroom are a </w:t>
      </w:r>
      <w:r w:rsidRPr="000927B4">
        <w:rPr>
          <w:rFonts w:ascii="Arial" w:hAnsi="Arial"/>
          <w:b/>
          <w:bCs/>
          <w:sz w:val="20"/>
          <w:szCs w:val="20"/>
        </w:rPr>
        <w:t>labeled bottle of bleach and water and a labeled bottle of soap and water.</w:t>
      </w:r>
      <w:r w:rsidRPr="000927B4">
        <w:rPr>
          <w:rFonts w:ascii="Arial" w:hAnsi="Arial"/>
          <w:sz w:val="20"/>
          <w:szCs w:val="20"/>
        </w:rPr>
        <w:t xml:space="preserve"> All other cleaning supplies need to be locked in the janitor’s room.</w:t>
      </w:r>
    </w:p>
    <w:p w14:paraId="0FE6FF4C" w14:textId="77777777" w:rsidR="000927B4" w:rsidRPr="000927B4" w:rsidRDefault="000927B4" w:rsidP="000927B4">
      <w:pPr>
        <w:ind w:left="720"/>
        <w:jc w:val="both"/>
        <w:rPr>
          <w:rFonts w:ascii="Arial" w:hAnsi="Arial"/>
          <w:sz w:val="20"/>
          <w:szCs w:val="20"/>
        </w:rPr>
      </w:pPr>
      <w:r w:rsidRPr="000927B4">
        <w:rPr>
          <w:rFonts w:ascii="Arial" w:hAnsi="Arial"/>
          <w:sz w:val="20"/>
          <w:szCs w:val="20"/>
        </w:rPr>
        <w:t>25. There is to be no opened food left in the classrooms.</w:t>
      </w:r>
    </w:p>
    <w:p w14:paraId="2BDCB272" w14:textId="77777777" w:rsidR="000927B4" w:rsidRPr="000927B4" w:rsidRDefault="000927B4" w:rsidP="000927B4">
      <w:pPr>
        <w:ind w:left="720"/>
        <w:jc w:val="both"/>
        <w:rPr>
          <w:rFonts w:ascii="Arial" w:hAnsi="Arial"/>
          <w:sz w:val="20"/>
          <w:szCs w:val="20"/>
        </w:rPr>
      </w:pPr>
      <w:r w:rsidRPr="000927B4">
        <w:rPr>
          <w:rFonts w:ascii="Arial" w:hAnsi="Arial"/>
          <w:sz w:val="20"/>
          <w:szCs w:val="20"/>
        </w:rPr>
        <w:t>26. Tables need to be covered with brown paper for messy activities.</w:t>
      </w:r>
    </w:p>
    <w:p w14:paraId="4CB67CDB" w14:textId="77777777" w:rsidR="000927B4" w:rsidRPr="000927B4" w:rsidRDefault="000927B4" w:rsidP="000927B4">
      <w:pPr>
        <w:ind w:left="720"/>
        <w:rPr>
          <w:rFonts w:ascii="Arial" w:hAnsi="Arial"/>
          <w:sz w:val="20"/>
          <w:szCs w:val="20"/>
        </w:rPr>
      </w:pPr>
      <w:r w:rsidRPr="000927B4">
        <w:rPr>
          <w:rFonts w:ascii="Arial" w:hAnsi="Arial"/>
          <w:sz w:val="20"/>
          <w:szCs w:val="20"/>
        </w:rPr>
        <w:t xml:space="preserve">27. All rooms need to be dusted and cleaned daily, including the sink area.  </w:t>
      </w:r>
    </w:p>
    <w:p w14:paraId="76BC84A3" w14:textId="25A4A43A" w:rsidR="000927B4" w:rsidRPr="000927B4" w:rsidRDefault="000927B4" w:rsidP="000927B4">
      <w:pPr>
        <w:rPr>
          <w:rFonts w:ascii="Arial" w:hAnsi="Arial"/>
          <w:sz w:val="20"/>
          <w:szCs w:val="20"/>
        </w:rPr>
      </w:pPr>
    </w:p>
    <w:p w14:paraId="5F397946" w14:textId="458D409A" w:rsidR="000927B4" w:rsidRPr="000927B4" w:rsidRDefault="000927B4" w:rsidP="00031630">
      <w:pPr>
        <w:pStyle w:val="Heading2"/>
      </w:pPr>
      <w:bookmarkStart w:id="233" w:name="_Toc465858018"/>
      <w:bookmarkStart w:id="234" w:name="_Toc51751864"/>
      <w:r w:rsidRPr="000927B4">
        <w:t>Job Description – Teacher</w:t>
      </w:r>
      <w:bookmarkEnd w:id="233"/>
      <w:bookmarkEnd w:id="234"/>
    </w:p>
    <w:p w14:paraId="56F429E3" w14:textId="77777777" w:rsidR="000927B4" w:rsidRDefault="000927B4" w:rsidP="000927B4">
      <w:pPr>
        <w:jc w:val="both"/>
        <w:rPr>
          <w:rFonts w:ascii="Arial" w:hAnsi="Arial"/>
          <w:sz w:val="20"/>
          <w:szCs w:val="20"/>
        </w:rPr>
      </w:pPr>
    </w:p>
    <w:p w14:paraId="3939550E" w14:textId="3AEE557C" w:rsidR="000927B4" w:rsidRPr="000927B4" w:rsidRDefault="000927B4" w:rsidP="000927B4">
      <w:pPr>
        <w:jc w:val="both"/>
        <w:rPr>
          <w:rFonts w:ascii="Arial" w:hAnsi="Arial"/>
          <w:sz w:val="20"/>
          <w:szCs w:val="20"/>
        </w:rPr>
      </w:pPr>
      <w:r w:rsidRPr="000927B4">
        <w:rPr>
          <w:rFonts w:ascii="Arial" w:hAnsi="Arial"/>
          <w:sz w:val="20"/>
          <w:szCs w:val="20"/>
        </w:rPr>
        <w:t xml:space="preserve">Your job is very important! Teachers are the critical link between the parent, the child, and the school. Your success will depend on the enthusiasm, creativity and pride you bring to your job. </w:t>
      </w:r>
    </w:p>
    <w:p w14:paraId="6780CD08" w14:textId="77777777" w:rsidR="000927B4" w:rsidRPr="000927B4" w:rsidRDefault="000927B4" w:rsidP="000927B4">
      <w:pPr>
        <w:rPr>
          <w:rFonts w:ascii="Arial" w:hAnsi="Arial"/>
          <w:sz w:val="20"/>
          <w:szCs w:val="20"/>
        </w:rPr>
      </w:pPr>
    </w:p>
    <w:p w14:paraId="534688AB" w14:textId="77777777" w:rsidR="000927B4" w:rsidRPr="000927B4" w:rsidRDefault="000927B4" w:rsidP="000927B4">
      <w:pPr>
        <w:rPr>
          <w:rFonts w:ascii="Arial" w:hAnsi="Arial"/>
          <w:sz w:val="20"/>
          <w:szCs w:val="20"/>
        </w:rPr>
      </w:pPr>
      <w:r w:rsidRPr="000927B4">
        <w:rPr>
          <w:rFonts w:ascii="Arial" w:hAnsi="Arial"/>
          <w:sz w:val="20"/>
          <w:szCs w:val="20"/>
        </w:rPr>
        <w:t>Remember: The child is your #1 responsibility</w:t>
      </w:r>
    </w:p>
    <w:p w14:paraId="53F5DD04" w14:textId="6FF7D06A" w:rsidR="000927B4" w:rsidRPr="000927B4" w:rsidRDefault="000927B4" w:rsidP="000927B4">
      <w:pPr>
        <w:rPr>
          <w:rFonts w:ascii="Arial" w:hAnsi="Arial"/>
          <w:sz w:val="20"/>
          <w:szCs w:val="20"/>
        </w:rPr>
      </w:pPr>
      <w:r w:rsidRPr="000927B4">
        <w:rPr>
          <w:rFonts w:ascii="Arial" w:hAnsi="Arial"/>
          <w:sz w:val="20"/>
          <w:szCs w:val="20"/>
        </w:rPr>
        <w:lastRenderedPageBreak/>
        <w:t xml:space="preserve">                   </w:t>
      </w:r>
      <w:r>
        <w:rPr>
          <w:rFonts w:ascii="Arial" w:hAnsi="Arial"/>
          <w:sz w:val="20"/>
          <w:szCs w:val="20"/>
        </w:rPr>
        <w:t xml:space="preserve"> </w:t>
      </w:r>
      <w:r w:rsidRPr="000927B4">
        <w:rPr>
          <w:rFonts w:ascii="Arial" w:hAnsi="Arial"/>
          <w:sz w:val="20"/>
          <w:szCs w:val="20"/>
        </w:rPr>
        <w:t>Safety is your #1 priority</w:t>
      </w:r>
    </w:p>
    <w:p w14:paraId="1A2CB494" w14:textId="49E1DE0F" w:rsidR="000927B4" w:rsidRPr="000927B4" w:rsidRDefault="000927B4" w:rsidP="000927B4">
      <w:pPr>
        <w:rPr>
          <w:rFonts w:ascii="Arial" w:hAnsi="Arial"/>
          <w:sz w:val="20"/>
          <w:szCs w:val="20"/>
        </w:rPr>
      </w:pPr>
      <w:r w:rsidRPr="000927B4">
        <w:rPr>
          <w:rFonts w:ascii="Arial" w:hAnsi="Arial"/>
          <w:sz w:val="20"/>
          <w:szCs w:val="20"/>
        </w:rPr>
        <w:t xml:space="preserve">                   </w:t>
      </w:r>
      <w:r>
        <w:rPr>
          <w:rFonts w:ascii="Arial" w:hAnsi="Arial"/>
          <w:sz w:val="20"/>
          <w:szCs w:val="20"/>
        </w:rPr>
        <w:t xml:space="preserve"> </w:t>
      </w:r>
      <w:r w:rsidRPr="000927B4">
        <w:rPr>
          <w:rFonts w:ascii="Arial" w:hAnsi="Arial"/>
          <w:sz w:val="20"/>
          <w:szCs w:val="20"/>
        </w:rPr>
        <w:t xml:space="preserve">Education is your #1 goal. </w:t>
      </w:r>
    </w:p>
    <w:p w14:paraId="42548D9B" w14:textId="77777777" w:rsidR="00FA7508" w:rsidRPr="00172BE6" w:rsidRDefault="00FA7508" w:rsidP="00FA7508">
      <w:pPr>
        <w:pStyle w:val="NormalWeb"/>
        <w:rPr>
          <w:rFonts w:ascii="Arial" w:hAnsi="Arial" w:cs="Arial"/>
          <w:b/>
          <w:bCs/>
        </w:rPr>
      </w:pPr>
      <w:r w:rsidRPr="00172BE6">
        <w:rPr>
          <w:rFonts w:ascii="Arial" w:hAnsi="Arial" w:cs="Arial"/>
          <w:b/>
          <w:bCs/>
        </w:rPr>
        <w:t>Responsibilities:</w:t>
      </w:r>
    </w:p>
    <w:p w14:paraId="40C94714" w14:textId="77777777" w:rsidR="00FA7508" w:rsidRPr="00FA7508" w:rsidRDefault="00FA7508" w:rsidP="00FA7508">
      <w:pPr>
        <w:pStyle w:val="NormalWeb"/>
        <w:rPr>
          <w:rFonts w:ascii="Arial" w:hAnsi="Arial" w:cs="Arial"/>
        </w:rPr>
      </w:pPr>
      <w:r w:rsidRPr="00FA7508">
        <w:rPr>
          <w:rFonts w:ascii="Arial" w:hAnsi="Arial" w:cs="Arial"/>
        </w:rPr>
        <w:t>- Overall supervision and daily class functions of a class of children</w:t>
      </w:r>
    </w:p>
    <w:p w14:paraId="04B8A6F5" w14:textId="77777777" w:rsidR="00FA7508" w:rsidRPr="00FA7508" w:rsidRDefault="00FA7508" w:rsidP="00FA7508">
      <w:pPr>
        <w:pStyle w:val="NormalWeb"/>
        <w:rPr>
          <w:rFonts w:ascii="Arial" w:hAnsi="Arial" w:cs="Arial"/>
        </w:rPr>
      </w:pPr>
      <w:r w:rsidRPr="00FA7508">
        <w:rPr>
          <w:rFonts w:ascii="Arial" w:hAnsi="Arial" w:cs="Arial"/>
        </w:rPr>
        <w:t>- Be punctual and dependable, arriving on-time every day for work, and be enthusiastic</w:t>
      </w:r>
    </w:p>
    <w:p w14:paraId="3AE9AC91" w14:textId="77777777" w:rsidR="00FA7508" w:rsidRPr="00FA7508" w:rsidRDefault="00FA7508" w:rsidP="00FA7508">
      <w:pPr>
        <w:pStyle w:val="NormalWeb"/>
        <w:rPr>
          <w:rFonts w:ascii="Arial" w:hAnsi="Arial" w:cs="Arial"/>
        </w:rPr>
      </w:pPr>
      <w:r w:rsidRPr="00FA7508">
        <w:rPr>
          <w:rFonts w:ascii="Arial" w:hAnsi="Arial" w:cs="Arial"/>
        </w:rPr>
        <w:t>- Assess each child's developmental needs on an ongoing basis</w:t>
      </w:r>
    </w:p>
    <w:p w14:paraId="318E0CEB" w14:textId="77777777" w:rsidR="00FA7508" w:rsidRPr="00FA7508" w:rsidRDefault="00FA7508" w:rsidP="00FA7508">
      <w:pPr>
        <w:pStyle w:val="NormalWeb"/>
        <w:rPr>
          <w:rFonts w:ascii="Arial" w:hAnsi="Arial" w:cs="Arial"/>
        </w:rPr>
      </w:pPr>
      <w:r w:rsidRPr="00FA7508">
        <w:rPr>
          <w:rFonts w:ascii="Arial" w:hAnsi="Arial" w:cs="Arial"/>
        </w:rPr>
        <w:t>- Communicate consistently and effectively with parents and families about the developmental progress of their children, including completion of daily communication reports for parents</w:t>
      </w:r>
    </w:p>
    <w:p w14:paraId="31926FD5" w14:textId="77777777" w:rsidR="00FA7508" w:rsidRPr="00FA7508" w:rsidRDefault="00FA7508" w:rsidP="00FA7508">
      <w:pPr>
        <w:pStyle w:val="NormalWeb"/>
        <w:rPr>
          <w:rFonts w:ascii="Arial" w:hAnsi="Arial" w:cs="Arial"/>
        </w:rPr>
      </w:pPr>
      <w:r w:rsidRPr="00FA7508">
        <w:rPr>
          <w:rFonts w:ascii="Arial" w:hAnsi="Arial" w:cs="Arial"/>
        </w:rPr>
        <w:t>- Plan with the Lead Teacher and help implement the daily lesson plans and classroom activities</w:t>
      </w:r>
    </w:p>
    <w:p w14:paraId="59D91DC3" w14:textId="77777777" w:rsidR="00FA7508" w:rsidRPr="00FA7508" w:rsidRDefault="00FA7508" w:rsidP="00FA7508">
      <w:pPr>
        <w:pStyle w:val="NormalWeb"/>
        <w:rPr>
          <w:rFonts w:ascii="Arial" w:hAnsi="Arial" w:cs="Arial"/>
        </w:rPr>
      </w:pPr>
      <w:r w:rsidRPr="00FA7508">
        <w:rPr>
          <w:rFonts w:ascii="Arial" w:hAnsi="Arial" w:cs="Arial"/>
        </w:rPr>
        <w:t>- Plan with the Lead Teacher all required parent-teacher conferences and student evaluations</w:t>
      </w:r>
    </w:p>
    <w:p w14:paraId="7957A471" w14:textId="77777777" w:rsidR="00FA7508" w:rsidRPr="00FA7508" w:rsidRDefault="00FA7508" w:rsidP="00FA7508">
      <w:pPr>
        <w:pStyle w:val="NormalWeb"/>
        <w:rPr>
          <w:rFonts w:ascii="Arial" w:hAnsi="Arial" w:cs="Arial"/>
        </w:rPr>
      </w:pPr>
      <w:r w:rsidRPr="00FA7508">
        <w:rPr>
          <w:rFonts w:ascii="Arial" w:hAnsi="Arial" w:cs="Arial"/>
        </w:rPr>
        <w:t>- Provide an attractive, well-kept classroom that encourages creativity, exploration and decision-making by the children</w:t>
      </w:r>
    </w:p>
    <w:p w14:paraId="324C84C1" w14:textId="77777777" w:rsidR="00FA7508" w:rsidRPr="00FA7508" w:rsidRDefault="00FA7508" w:rsidP="00FA7508">
      <w:pPr>
        <w:pStyle w:val="NormalWeb"/>
        <w:rPr>
          <w:rFonts w:ascii="Arial" w:hAnsi="Arial" w:cs="Arial"/>
        </w:rPr>
      </w:pPr>
      <w:r w:rsidRPr="00FA7508">
        <w:rPr>
          <w:rFonts w:ascii="Arial" w:hAnsi="Arial" w:cs="Arial"/>
        </w:rPr>
        <w:t>- Ensure that all class bulletin boards are current and provides the parents with an overview of the material taught in class</w:t>
      </w:r>
    </w:p>
    <w:p w14:paraId="3C8DA3C6" w14:textId="77777777" w:rsidR="00FA7508" w:rsidRPr="00FA7508" w:rsidRDefault="00FA7508" w:rsidP="00FA7508">
      <w:pPr>
        <w:pStyle w:val="NormalWeb"/>
        <w:rPr>
          <w:rFonts w:ascii="Arial" w:hAnsi="Arial" w:cs="Arial"/>
        </w:rPr>
      </w:pPr>
      <w:r w:rsidRPr="00FA7508">
        <w:rPr>
          <w:rFonts w:ascii="Arial" w:hAnsi="Arial" w:cs="Arial"/>
        </w:rPr>
        <w:t>- Coordinate snacks, meals, nap time, diapering and bathroom activities, including potty-training</w:t>
      </w:r>
    </w:p>
    <w:p w14:paraId="20D0BD98" w14:textId="77777777" w:rsidR="00FA7508" w:rsidRPr="00FA7508" w:rsidRDefault="00FA7508" w:rsidP="00FA7508">
      <w:pPr>
        <w:pStyle w:val="NormalWeb"/>
        <w:rPr>
          <w:rFonts w:ascii="Arial" w:hAnsi="Arial" w:cs="Arial"/>
        </w:rPr>
      </w:pPr>
      <w:r w:rsidRPr="00FA7508">
        <w:rPr>
          <w:rFonts w:ascii="Arial" w:hAnsi="Arial" w:cs="Arial"/>
        </w:rPr>
        <w:t>- Provide the children with verbal praises and acceptance while providing clear and consistent expectations for the children's behavior</w:t>
      </w:r>
    </w:p>
    <w:p w14:paraId="030641D2" w14:textId="77777777" w:rsidR="00FA7508" w:rsidRPr="00FA7508" w:rsidRDefault="00FA7508" w:rsidP="00FA7508">
      <w:pPr>
        <w:pStyle w:val="NormalWeb"/>
        <w:rPr>
          <w:rFonts w:ascii="Arial" w:hAnsi="Arial" w:cs="Arial"/>
        </w:rPr>
      </w:pPr>
      <w:r w:rsidRPr="00FA7508">
        <w:rPr>
          <w:rFonts w:ascii="Arial" w:hAnsi="Arial" w:cs="Arial"/>
        </w:rPr>
        <w:t>- Maintain a highly professional attitude and a strong work ethic</w:t>
      </w:r>
    </w:p>
    <w:p w14:paraId="2217C159" w14:textId="77777777" w:rsidR="00FA7508" w:rsidRPr="00FA7508" w:rsidRDefault="00FA7508" w:rsidP="00FA7508">
      <w:pPr>
        <w:pStyle w:val="NormalWeb"/>
        <w:rPr>
          <w:rFonts w:ascii="Arial" w:hAnsi="Arial" w:cs="Arial"/>
        </w:rPr>
      </w:pPr>
      <w:r w:rsidRPr="00FA7508">
        <w:rPr>
          <w:rFonts w:ascii="Arial" w:hAnsi="Arial" w:cs="Arial"/>
        </w:rPr>
        <w:t>- Follow the schedule, as determined by administration</w:t>
      </w:r>
    </w:p>
    <w:p w14:paraId="046145AF" w14:textId="77777777" w:rsidR="00FA7508" w:rsidRPr="00FA7508" w:rsidRDefault="00FA7508" w:rsidP="00FA7508">
      <w:pPr>
        <w:pStyle w:val="NormalWeb"/>
        <w:rPr>
          <w:rFonts w:ascii="Arial" w:hAnsi="Arial" w:cs="Arial"/>
        </w:rPr>
      </w:pPr>
      <w:r w:rsidRPr="00FA7508">
        <w:rPr>
          <w:rFonts w:ascii="Arial" w:hAnsi="Arial" w:cs="Arial"/>
        </w:rPr>
        <w:t>- Attend all required staff meetings, workshops and/or school functions as determined by administration</w:t>
      </w:r>
    </w:p>
    <w:p w14:paraId="22BB0698" w14:textId="77777777" w:rsidR="00FA7508" w:rsidRPr="00FA7508" w:rsidRDefault="00FA7508" w:rsidP="00FA7508">
      <w:pPr>
        <w:pStyle w:val="NormalWeb"/>
        <w:rPr>
          <w:rFonts w:ascii="Arial" w:hAnsi="Arial" w:cs="Arial"/>
        </w:rPr>
      </w:pPr>
      <w:r w:rsidRPr="00FA7508">
        <w:rPr>
          <w:rFonts w:ascii="Arial" w:hAnsi="Arial" w:cs="Arial"/>
        </w:rPr>
        <w:t>- Observe all rules and regulations of the preschool, Pinellas County Child Care Licensing, Florida DCF and accrediting agencies pertaining to the health, safety and care of children</w:t>
      </w:r>
    </w:p>
    <w:p w14:paraId="7BF8BBA6" w14:textId="77777777" w:rsidR="00FA7508" w:rsidRPr="00FA7508" w:rsidRDefault="00FA7508" w:rsidP="00FA7508">
      <w:pPr>
        <w:pStyle w:val="NormalWeb"/>
        <w:rPr>
          <w:rFonts w:ascii="Arial" w:hAnsi="Arial" w:cs="Arial"/>
        </w:rPr>
      </w:pPr>
      <w:r w:rsidRPr="00FA7508">
        <w:rPr>
          <w:rFonts w:ascii="Arial" w:hAnsi="Arial" w:cs="Arial"/>
        </w:rPr>
        <w:t>- Maintain a professional personal appearance adhering to the guidelines required by the preschool's policy</w:t>
      </w:r>
    </w:p>
    <w:p w14:paraId="1043C59F" w14:textId="77777777" w:rsidR="00FA7508" w:rsidRPr="00FA7508" w:rsidRDefault="00FA7508" w:rsidP="00FA7508">
      <w:pPr>
        <w:pStyle w:val="NormalWeb"/>
        <w:rPr>
          <w:rFonts w:ascii="Arial" w:hAnsi="Arial" w:cs="Arial"/>
        </w:rPr>
      </w:pPr>
      <w:r w:rsidRPr="00FA7508">
        <w:rPr>
          <w:rFonts w:ascii="Arial" w:hAnsi="Arial" w:cs="Arial"/>
        </w:rPr>
        <w:t>- Assist in other capacities, as determined by administration</w:t>
      </w:r>
    </w:p>
    <w:p w14:paraId="1301110C" w14:textId="77777777" w:rsidR="00FA7508" w:rsidRPr="00172BE6" w:rsidRDefault="00FA7508" w:rsidP="00FA7508">
      <w:pPr>
        <w:pStyle w:val="NormalWeb"/>
        <w:rPr>
          <w:rFonts w:ascii="Arial" w:hAnsi="Arial" w:cs="Arial"/>
          <w:b/>
          <w:bCs/>
        </w:rPr>
      </w:pPr>
      <w:r w:rsidRPr="00172BE6">
        <w:rPr>
          <w:rFonts w:ascii="Arial" w:hAnsi="Arial" w:cs="Arial"/>
          <w:b/>
          <w:bCs/>
        </w:rPr>
        <w:t>Qualifications:</w:t>
      </w:r>
    </w:p>
    <w:p w14:paraId="2AF7BA40" w14:textId="77777777" w:rsidR="00FA7508" w:rsidRPr="00FA7508" w:rsidRDefault="00FA7508" w:rsidP="00FA7508">
      <w:pPr>
        <w:pStyle w:val="NormalWeb"/>
        <w:rPr>
          <w:rFonts w:ascii="Arial" w:hAnsi="Arial" w:cs="Arial"/>
        </w:rPr>
      </w:pPr>
      <w:r w:rsidRPr="00FA7508">
        <w:rPr>
          <w:rFonts w:ascii="Arial" w:hAnsi="Arial" w:cs="Arial"/>
        </w:rPr>
        <w:t>- Must have 40 hours DCF training, plus 5 hours of literacy</w:t>
      </w:r>
    </w:p>
    <w:p w14:paraId="7CB0E843" w14:textId="77777777" w:rsidR="00FA7508" w:rsidRPr="00FA7508" w:rsidRDefault="00FA7508" w:rsidP="00FA7508">
      <w:pPr>
        <w:pStyle w:val="NormalWeb"/>
        <w:rPr>
          <w:rFonts w:ascii="Arial" w:hAnsi="Arial" w:cs="Arial"/>
        </w:rPr>
      </w:pPr>
      <w:r w:rsidRPr="00FA7508">
        <w:rPr>
          <w:rFonts w:ascii="Arial" w:hAnsi="Arial" w:cs="Arial"/>
        </w:rPr>
        <w:t>- Must love working with young children</w:t>
      </w:r>
    </w:p>
    <w:p w14:paraId="29CB4954" w14:textId="77777777" w:rsidR="00FA7508" w:rsidRPr="00FA7508" w:rsidRDefault="00FA7508" w:rsidP="00FA7508">
      <w:pPr>
        <w:pStyle w:val="NormalWeb"/>
        <w:rPr>
          <w:rFonts w:ascii="Arial" w:hAnsi="Arial" w:cs="Arial"/>
        </w:rPr>
      </w:pPr>
      <w:r w:rsidRPr="00FA7508">
        <w:rPr>
          <w:rFonts w:ascii="Arial" w:hAnsi="Arial" w:cs="Arial"/>
        </w:rPr>
        <w:t>- CDA certification or a degree related to early childhood education a plus</w:t>
      </w:r>
    </w:p>
    <w:p w14:paraId="76C8E012" w14:textId="6ECC7BC7" w:rsidR="00FA7508" w:rsidRPr="00FA7508" w:rsidRDefault="00FA7508" w:rsidP="00FA7508">
      <w:pPr>
        <w:pStyle w:val="NormalWeb"/>
        <w:rPr>
          <w:rFonts w:ascii="Arial" w:hAnsi="Arial" w:cs="Arial"/>
        </w:rPr>
      </w:pPr>
      <w:r w:rsidRPr="00FA7508">
        <w:rPr>
          <w:rFonts w:ascii="Arial" w:hAnsi="Arial" w:cs="Arial"/>
        </w:rPr>
        <w:t xml:space="preserve">- </w:t>
      </w:r>
      <w:r w:rsidR="007E24C2">
        <w:rPr>
          <w:rFonts w:ascii="Arial" w:hAnsi="Arial" w:cs="Arial"/>
        </w:rPr>
        <w:t xml:space="preserve">Preferred to </w:t>
      </w:r>
      <w:r w:rsidRPr="00FA7508">
        <w:rPr>
          <w:rFonts w:ascii="Arial" w:hAnsi="Arial" w:cs="Arial"/>
        </w:rPr>
        <w:t>have at least two (2) years of childcare experience</w:t>
      </w:r>
    </w:p>
    <w:p w14:paraId="13491A76" w14:textId="77777777" w:rsidR="00FA7508" w:rsidRPr="00FA7508" w:rsidRDefault="00FA7508" w:rsidP="00FA7508">
      <w:pPr>
        <w:pStyle w:val="NormalWeb"/>
        <w:rPr>
          <w:rFonts w:ascii="Arial" w:hAnsi="Arial" w:cs="Arial"/>
        </w:rPr>
      </w:pPr>
      <w:r w:rsidRPr="00FA7508">
        <w:rPr>
          <w:rFonts w:ascii="Arial" w:hAnsi="Arial" w:cs="Arial"/>
        </w:rPr>
        <w:t>- Confidence in working with children, parents and their fellow staff</w:t>
      </w:r>
    </w:p>
    <w:p w14:paraId="7688E786" w14:textId="77777777" w:rsidR="00FA7508" w:rsidRPr="00FA7508" w:rsidRDefault="00FA7508" w:rsidP="00FA7508">
      <w:pPr>
        <w:pStyle w:val="NormalWeb"/>
        <w:rPr>
          <w:rFonts w:ascii="Arial" w:hAnsi="Arial" w:cs="Arial"/>
        </w:rPr>
      </w:pPr>
      <w:r w:rsidRPr="00FA7508">
        <w:rPr>
          <w:rFonts w:ascii="Arial" w:hAnsi="Arial" w:cs="Arial"/>
        </w:rPr>
        <w:t>- Able to work positively under the guidance and supervision of administration</w:t>
      </w:r>
    </w:p>
    <w:p w14:paraId="7D26E488" w14:textId="77777777" w:rsidR="00FA7508" w:rsidRPr="00FA7508" w:rsidRDefault="00FA7508" w:rsidP="00FA7508">
      <w:pPr>
        <w:pStyle w:val="NormalWeb"/>
        <w:rPr>
          <w:rFonts w:ascii="Arial" w:hAnsi="Arial" w:cs="Arial"/>
        </w:rPr>
      </w:pPr>
      <w:r w:rsidRPr="00FA7508">
        <w:rPr>
          <w:rFonts w:ascii="Arial" w:hAnsi="Arial" w:cs="Arial"/>
        </w:rPr>
        <w:lastRenderedPageBreak/>
        <w:t>- Strong communication skills</w:t>
      </w:r>
    </w:p>
    <w:p w14:paraId="581A2220" w14:textId="77777777" w:rsidR="00FA7508" w:rsidRPr="00FA7508" w:rsidRDefault="00FA7508" w:rsidP="00FA7508">
      <w:pPr>
        <w:pStyle w:val="NormalWeb"/>
        <w:rPr>
          <w:rFonts w:ascii="Arial" w:hAnsi="Arial" w:cs="Arial"/>
        </w:rPr>
      </w:pPr>
      <w:r w:rsidRPr="00FA7508">
        <w:rPr>
          <w:rFonts w:ascii="Arial" w:hAnsi="Arial" w:cs="Arial"/>
        </w:rPr>
        <w:t>- Ability to relate positively with young children</w:t>
      </w:r>
    </w:p>
    <w:p w14:paraId="7D9C150A" w14:textId="73A7DE19" w:rsidR="00FA7508" w:rsidRPr="00172BE6" w:rsidRDefault="00FA7508" w:rsidP="00FA7508">
      <w:pPr>
        <w:pStyle w:val="NormalWeb"/>
        <w:rPr>
          <w:rFonts w:ascii="Arial" w:hAnsi="Arial" w:cs="Arial"/>
          <w:b/>
          <w:bCs/>
        </w:rPr>
      </w:pPr>
      <w:r w:rsidRPr="00FA7508">
        <w:rPr>
          <w:rFonts w:ascii="Arial" w:hAnsi="Arial" w:cs="Arial"/>
        </w:rPr>
        <w:t xml:space="preserve">- Must be able to lift up to </w:t>
      </w:r>
      <w:r>
        <w:rPr>
          <w:rFonts w:ascii="Arial" w:hAnsi="Arial" w:cs="Arial"/>
        </w:rPr>
        <w:t>50</w:t>
      </w:r>
      <w:r w:rsidRPr="00FA7508">
        <w:rPr>
          <w:rFonts w:ascii="Arial" w:hAnsi="Arial" w:cs="Arial"/>
        </w:rPr>
        <w:t xml:space="preserve"> lbs. in connection with the handling of children for the facilitation of programs, child safety, </w:t>
      </w:r>
      <w:r w:rsidRPr="00C47AC7">
        <w:rPr>
          <w:rFonts w:ascii="Arial" w:hAnsi="Arial" w:cs="Arial"/>
        </w:rPr>
        <w:t>and potential emergency situations</w:t>
      </w:r>
    </w:p>
    <w:p w14:paraId="67E024A8" w14:textId="77777777" w:rsidR="00FA7508" w:rsidRPr="00172BE6" w:rsidRDefault="00FA7508" w:rsidP="00FA7508">
      <w:pPr>
        <w:pStyle w:val="NormalWeb"/>
        <w:rPr>
          <w:rFonts w:ascii="Arial" w:hAnsi="Arial" w:cs="Arial"/>
          <w:b/>
          <w:bCs/>
        </w:rPr>
      </w:pPr>
      <w:r w:rsidRPr="00172BE6">
        <w:rPr>
          <w:rFonts w:ascii="Arial" w:hAnsi="Arial" w:cs="Arial"/>
          <w:b/>
          <w:bCs/>
        </w:rPr>
        <w:t>Upon employment:</w:t>
      </w:r>
    </w:p>
    <w:p w14:paraId="1CEB1CF9" w14:textId="77777777" w:rsidR="00FA7508" w:rsidRPr="00FA7508" w:rsidRDefault="00FA7508" w:rsidP="00FA7508">
      <w:pPr>
        <w:pStyle w:val="NormalWeb"/>
        <w:rPr>
          <w:rFonts w:ascii="Arial" w:hAnsi="Arial" w:cs="Arial"/>
        </w:rPr>
      </w:pPr>
      <w:r w:rsidRPr="00FA7508">
        <w:rPr>
          <w:rFonts w:ascii="Arial" w:hAnsi="Arial" w:cs="Arial"/>
        </w:rPr>
        <w:t>- Must meet all company, and local, state or national basic health requirements as well as other requirements</w:t>
      </w:r>
    </w:p>
    <w:p w14:paraId="02C32B11" w14:textId="77777777" w:rsidR="00FA7508" w:rsidRPr="00FA7508" w:rsidRDefault="00FA7508" w:rsidP="00FA7508">
      <w:pPr>
        <w:pStyle w:val="NormalWeb"/>
        <w:rPr>
          <w:rFonts w:ascii="Arial" w:hAnsi="Arial" w:cs="Arial"/>
        </w:rPr>
      </w:pPr>
      <w:r w:rsidRPr="00FA7508">
        <w:rPr>
          <w:rFonts w:ascii="Arial" w:hAnsi="Arial" w:cs="Arial"/>
        </w:rPr>
        <w:t>- First Aid training, as required</w:t>
      </w:r>
    </w:p>
    <w:p w14:paraId="1457DDE8" w14:textId="77777777" w:rsidR="00FA7508" w:rsidRPr="00FA7508" w:rsidRDefault="00FA7508" w:rsidP="00FA7508">
      <w:pPr>
        <w:pStyle w:val="NormalWeb"/>
        <w:rPr>
          <w:rFonts w:ascii="Arial" w:hAnsi="Arial" w:cs="Arial"/>
        </w:rPr>
      </w:pPr>
      <w:r w:rsidRPr="00FA7508">
        <w:rPr>
          <w:rFonts w:ascii="Arial" w:hAnsi="Arial" w:cs="Arial"/>
        </w:rPr>
        <w:t>- Must complete all necessary company employment and payroll forms</w:t>
      </w:r>
    </w:p>
    <w:p w14:paraId="09E8BFA4" w14:textId="77777777" w:rsidR="00FA7508" w:rsidRPr="00FA7508" w:rsidRDefault="00FA7508" w:rsidP="00FA7508">
      <w:pPr>
        <w:pStyle w:val="NormalWeb"/>
        <w:rPr>
          <w:rFonts w:ascii="Arial" w:hAnsi="Arial" w:cs="Arial"/>
        </w:rPr>
      </w:pPr>
      <w:r w:rsidRPr="00FA7508">
        <w:rPr>
          <w:rFonts w:ascii="Arial" w:hAnsi="Arial" w:cs="Arial"/>
        </w:rPr>
        <w:t>- A fingerprinting and/or criminal investigation report completed prior to employment</w:t>
      </w:r>
    </w:p>
    <w:p w14:paraId="410C9D17" w14:textId="77777777" w:rsidR="00FA7508" w:rsidRPr="00172BE6" w:rsidRDefault="00FA7508" w:rsidP="00FA7508">
      <w:pPr>
        <w:pStyle w:val="NormalWeb"/>
        <w:rPr>
          <w:rFonts w:ascii="Arial" w:hAnsi="Arial" w:cs="Arial"/>
          <w:b/>
          <w:bCs/>
        </w:rPr>
      </w:pPr>
      <w:r w:rsidRPr="00172BE6">
        <w:rPr>
          <w:rFonts w:ascii="Arial" w:hAnsi="Arial" w:cs="Arial"/>
          <w:b/>
          <w:bCs/>
        </w:rPr>
        <w:t>Reporting relationship:</w:t>
      </w:r>
    </w:p>
    <w:p w14:paraId="0FF90E16" w14:textId="432674E8" w:rsidR="00661C90" w:rsidRPr="00A64599" w:rsidRDefault="00FA7508" w:rsidP="00A64599">
      <w:pPr>
        <w:pStyle w:val="NormalWeb"/>
        <w:rPr>
          <w:rFonts w:ascii="Arial" w:hAnsi="Arial" w:cs="Arial"/>
        </w:rPr>
      </w:pPr>
      <w:r w:rsidRPr="00FA7508">
        <w:rPr>
          <w:rFonts w:ascii="Arial" w:hAnsi="Arial" w:cs="Arial"/>
        </w:rPr>
        <w:t>- Reports directly to administration staff</w:t>
      </w:r>
    </w:p>
    <w:p w14:paraId="609E2B6C" w14:textId="77777777" w:rsidR="00661C90" w:rsidRDefault="00661C90" w:rsidP="000927B4">
      <w:pPr>
        <w:jc w:val="both"/>
        <w:rPr>
          <w:rFonts w:ascii="Arial" w:hAnsi="Arial"/>
          <w:b/>
          <w:sz w:val="20"/>
          <w:szCs w:val="20"/>
        </w:rPr>
      </w:pPr>
    </w:p>
    <w:p w14:paraId="3179F6B6" w14:textId="001B6E07" w:rsidR="000927B4" w:rsidRPr="000927B4" w:rsidRDefault="000927B4" w:rsidP="000927B4">
      <w:pPr>
        <w:jc w:val="both"/>
        <w:rPr>
          <w:rFonts w:ascii="Arial" w:hAnsi="Arial"/>
          <w:b/>
          <w:sz w:val="20"/>
          <w:szCs w:val="20"/>
        </w:rPr>
      </w:pPr>
      <w:r w:rsidRPr="000927B4">
        <w:rPr>
          <w:rFonts w:ascii="Arial" w:hAnsi="Arial"/>
          <w:b/>
          <w:sz w:val="20"/>
          <w:szCs w:val="20"/>
        </w:rPr>
        <w:t>If you are unable or unwilling to follow the above policies</w:t>
      </w:r>
      <w:r>
        <w:rPr>
          <w:rFonts w:ascii="Arial" w:hAnsi="Arial"/>
          <w:b/>
          <w:sz w:val="20"/>
          <w:szCs w:val="20"/>
        </w:rPr>
        <w:t>, procedures, or anything listed in this handbook</w:t>
      </w:r>
      <w:r w:rsidRPr="000927B4">
        <w:rPr>
          <w:rFonts w:ascii="Arial" w:hAnsi="Arial"/>
          <w:b/>
          <w:sz w:val="20"/>
          <w:szCs w:val="20"/>
        </w:rPr>
        <w:t>, notify the director immediately as failure to comply with school policies may result in immediate disciplinary acti</w:t>
      </w:r>
      <w:r>
        <w:rPr>
          <w:rFonts w:ascii="Arial" w:hAnsi="Arial"/>
          <w:b/>
          <w:sz w:val="20"/>
          <w:szCs w:val="20"/>
        </w:rPr>
        <w:t xml:space="preserve">on and, if necessary, </w:t>
      </w:r>
      <w:r w:rsidR="009A716A">
        <w:rPr>
          <w:rFonts w:ascii="Arial" w:hAnsi="Arial"/>
          <w:b/>
          <w:sz w:val="20"/>
          <w:szCs w:val="20"/>
        </w:rPr>
        <w:t>termination</w:t>
      </w:r>
    </w:p>
    <w:sectPr w:rsidR="000927B4" w:rsidRPr="000927B4" w:rsidSect="00F764FC">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938FA" w14:textId="77777777" w:rsidR="00A6001C" w:rsidRDefault="00A6001C" w:rsidP="00513427">
      <w:r>
        <w:separator/>
      </w:r>
    </w:p>
  </w:endnote>
  <w:endnote w:type="continuationSeparator" w:id="0">
    <w:p w14:paraId="333A7168" w14:textId="77777777" w:rsidR="00A6001C" w:rsidRDefault="00A6001C" w:rsidP="0051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Tahoma"/>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yriadpro">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7078494"/>
      <w:docPartObj>
        <w:docPartGallery w:val="Page Numbers (Bottom of Page)"/>
        <w:docPartUnique/>
      </w:docPartObj>
    </w:sdtPr>
    <w:sdtEndPr>
      <w:rPr>
        <w:color w:val="7F7F7F" w:themeColor="background1" w:themeShade="7F"/>
        <w:spacing w:val="60"/>
      </w:rPr>
    </w:sdtEndPr>
    <w:sdtContent>
      <w:p w14:paraId="6BABE160" w14:textId="4F7B36FB" w:rsidR="00C75B63" w:rsidRDefault="00C75B6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37DA205" w14:textId="77777777" w:rsidR="00C75B63" w:rsidRDefault="00C75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0FC21" w14:textId="77777777" w:rsidR="00A6001C" w:rsidRDefault="00A6001C" w:rsidP="00513427">
      <w:r>
        <w:separator/>
      </w:r>
    </w:p>
  </w:footnote>
  <w:footnote w:type="continuationSeparator" w:id="0">
    <w:p w14:paraId="2DB1B018" w14:textId="77777777" w:rsidR="00A6001C" w:rsidRDefault="00A6001C" w:rsidP="00513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B0253"/>
    <w:multiLevelType w:val="multilevel"/>
    <w:tmpl w:val="9DE6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341C0"/>
    <w:multiLevelType w:val="hybridMultilevel"/>
    <w:tmpl w:val="4078BB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561AC3"/>
    <w:multiLevelType w:val="multilevel"/>
    <w:tmpl w:val="3810203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800" w:hanging="720"/>
      </w:pPr>
      <w:rPr>
        <w:rFonts w:ascii="Arial" w:hAnsi="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12301F"/>
    <w:multiLevelType w:val="hybridMultilevel"/>
    <w:tmpl w:val="C1A0A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7D0AFC"/>
    <w:multiLevelType w:val="hybridMultilevel"/>
    <w:tmpl w:val="10C49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9A0D20"/>
    <w:multiLevelType w:val="multilevel"/>
    <w:tmpl w:val="7B3C35F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188B3BDD"/>
    <w:multiLevelType w:val="hybridMultilevel"/>
    <w:tmpl w:val="806A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352D9"/>
    <w:multiLevelType w:val="hybridMultilevel"/>
    <w:tmpl w:val="16226E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90581"/>
    <w:multiLevelType w:val="multilevel"/>
    <w:tmpl w:val="B9D83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11314"/>
    <w:multiLevelType w:val="hybridMultilevel"/>
    <w:tmpl w:val="02108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845C22"/>
    <w:multiLevelType w:val="multilevel"/>
    <w:tmpl w:val="B2B69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2C59D9"/>
    <w:multiLevelType w:val="hybridMultilevel"/>
    <w:tmpl w:val="600E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DA7B6D"/>
    <w:multiLevelType w:val="hybridMultilevel"/>
    <w:tmpl w:val="89CA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050C48"/>
    <w:multiLevelType w:val="multilevel"/>
    <w:tmpl w:val="BB06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DD1E12"/>
    <w:multiLevelType w:val="hybridMultilevel"/>
    <w:tmpl w:val="771CE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AE7776"/>
    <w:multiLevelType w:val="hybridMultilevel"/>
    <w:tmpl w:val="61C4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A77858"/>
    <w:multiLevelType w:val="hybridMultilevel"/>
    <w:tmpl w:val="4E5ED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06E0975"/>
    <w:multiLevelType w:val="hybridMultilevel"/>
    <w:tmpl w:val="1B4ED088"/>
    <w:lvl w:ilvl="0" w:tplc="8F2AD4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091354C"/>
    <w:multiLevelType w:val="multilevel"/>
    <w:tmpl w:val="E3B4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E0172C"/>
    <w:multiLevelType w:val="hybridMultilevel"/>
    <w:tmpl w:val="30D6D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317620"/>
    <w:multiLevelType w:val="multilevel"/>
    <w:tmpl w:val="1B9C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7A60D8"/>
    <w:multiLevelType w:val="hybridMultilevel"/>
    <w:tmpl w:val="2B98E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D979B0"/>
    <w:multiLevelType w:val="hybridMultilevel"/>
    <w:tmpl w:val="7354C982"/>
    <w:lvl w:ilvl="0" w:tplc="33B03264">
      <w:start w:val="5"/>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48E247EA"/>
    <w:multiLevelType w:val="multilevel"/>
    <w:tmpl w:val="57B08C0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4" w15:restartNumberingAfterBreak="0">
    <w:nsid w:val="50CB52A5"/>
    <w:multiLevelType w:val="multilevel"/>
    <w:tmpl w:val="8DAC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EA0F14"/>
    <w:multiLevelType w:val="multilevel"/>
    <w:tmpl w:val="6E3E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BE6762"/>
    <w:multiLevelType w:val="multilevel"/>
    <w:tmpl w:val="E862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D87DCB"/>
    <w:multiLevelType w:val="multilevel"/>
    <w:tmpl w:val="693C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0B20D0"/>
    <w:multiLevelType w:val="hybridMultilevel"/>
    <w:tmpl w:val="E81E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0D2B54"/>
    <w:multiLevelType w:val="hybridMultilevel"/>
    <w:tmpl w:val="F726F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012BDB"/>
    <w:multiLevelType w:val="multilevel"/>
    <w:tmpl w:val="4E7427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1" w15:restartNumberingAfterBreak="0">
    <w:nsid w:val="61913725"/>
    <w:multiLevelType w:val="hybridMultilevel"/>
    <w:tmpl w:val="AA5031AA"/>
    <w:lvl w:ilvl="0" w:tplc="790C56FE">
      <w:start w:val="1"/>
      <w:numFmt w:val="lowerLetter"/>
      <w:lvlText w:val="(%1)"/>
      <w:lvlJc w:val="left"/>
      <w:pPr>
        <w:ind w:left="1800" w:hanging="360"/>
      </w:pPr>
      <w:rPr>
        <w:rFonts w:ascii="Arial" w:hAnsi="Arial"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6B9146F"/>
    <w:multiLevelType w:val="multilevel"/>
    <w:tmpl w:val="46A821B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672C40B4"/>
    <w:multiLevelType w:val="multilevel"/>
    <w:tmpl w:val="F4A2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137281"/>
    <w:multiLevelType w:val="multilevel"/>
    <w:tmpl w:val="44F6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53701F"/>
    <w:multiLevelType w:val="hybridMultilevel"/>
    <w:tmpl w:val="2A7C4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0F0763A"/>
    <w:multiLevelType w:val="hybridMultilevel"/>
    <w:tmpl w:val="6DACD136"/>
    <w:lvl w:ilvl="0" w:tplc="841250C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15:restartNumberingAfterBreak="0">
    <w:nsid w:val="719D6F42"/>
    <w:multiLevelType w:val="hybridMultilevel"/>
    <w:tmpl w:val="C4580FB4"/>
    <w:lvl w:ilvl="0" w:tplc="64A467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2240E1D"/>
    <w:multiLevelType w:val="hybridMultilevel"/>
    <w:tmpl w:val="47A84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F62E9"/>
    <w:multiLevelType w:val="hybridMultilevel"/>
    <w:tmpl w:val="647EAAFC"/>
    <w:lvl w:ilvl="0" w:tplc="0E60EB52">
      <w:start w:val="1"/>
      <w:numFmt w:val="lowerLetter"/>
      <w:lvlText w:val="(%1)"/>
      <w:lvlJc w:val="left"/>
      <w:pPr>
        <w:ind w:left="1800" w:hanging="360"/>
      </w:pPr>
      <w:rPr>
        <w:rFonts w:ascii="Arial" w:hAnsi="Arial"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7F841B5"/>
    <w:multiLevelType w:val="multilevel"/>
    <w:tmpl w:val="E8627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3D33C9"/>
    <w:multiLevelType w:val="hybridMultilevel"/>
    <w:tmpl w:val="CCE89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B971199"/>
    <w:multiLevelType w:val="multilevel"/>
    <w:tmpl w:val="A11E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8"/>
  </w:num>
  <w:num w:numId="3">
    <w:abstractNumId w:val="10"/>
  </w:num>
  <w:num w:numId="4">
    <w:abstractNumId w:val="24"/>
  </w:num>
  <w:num w:numId="5">
    <w:abstractNumId w:val="13"/>
  </w:num>
  <w:num w:numId="6">
    <w:abstractNumId w:val="18"/>
  </w:num>
  <w:num w:numId="7">
    <w:abstractNumId w:val="0"/>
  </w:num>
  <w:num w:numId="8">
    <w:abstractNumId w:val="25"/>
  </w:num>
  <w:num w:numId="9">
    <w:abstractNumId w:val="33"/>
  </w:num>
  <w:num w:numId="10">
    <w:abstractNumId w:val="40"/>
  </w:num>
  <w:num w:numId="11">
    <w:abstractNumId w:val="34"/>
  </w:num>
  <w:num w:numId="12">
    <w:abstractNumId w:val="20"/>
  </w:num>
  <w:num w:numId="13">
    <w:abstractNumId w:val="42"/>
  </w:num>
  <w:num w:numId="14">
    <w:abstractNumId w:val="15"/>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7"/>
  </w:num>
  <w:num w:numId="18">
    <w:abstractNumId w:val="36"/>
  </w:num>
  <w:num w:numId="19">
    <w:abstractNumId w:val="1"/>
  </w:num>
  <w:num w:numId="20">
    <w:abstractNumId w:val="38"/>
  </w:num>
  <w:num w:numId="21">
    <w:abstractNumId w:val="29"/>
  </w:num>
  <w:num w:numId="22">
    <w:abstractNumId w:val="6"/>
  </w:num>
  <w:num w:numId="23">
    <w:abstractNumId w:val="7"/>
  </w:num>
  <w:num w:numId="24">
    <w:abstractNumId w:val="12"/>
  </w:num>
  <w:num w:numId="25">
    <w:abstractNumId w:val="9"/>
  </w:num>
  <w:num w:numId="26">
    <w:abstractNumId w:val="28"/>
  </w:num>
  <w:num w:numId="27">
    <w:abstractNumId w:val="4"/>
  </w:num>
  <w:num w:numId="28">
    <w:abstractNumId w:val="21"/>
  </w:num>
  <w:num w:numId="29">
    <w:abstractNumId w:val="41"/>
  </w:num>
  <w:num w:numId="30">
    <w:abstractNumId w:val="35"/>
  </w:num>
  <w:num w:numId="31">
    <w:abstractNumId w:val="16"/>
  </w:num>
  <w:num w:numId="32">
    <w:abstractNumId w:val="19"/>
  </w:num>
  <w:num w:numId="33">
    <w:abstractNumId w:val="3"/>
  </w:num>
  <w:num w:numId="34">
    <w:abstractNumId w:val="5"/>
  </w:num>
  <w:num w:numId="35">
    <w:abstractNumId w:val="32"/>
  </w:num>
  <w:num w:numId="36">
    <w:abstractNumId w:val="30"/>
  </w:num>
  <w:num w:numId="37">
    <w:abstractNumId w:val="23"/>
  </w:num>
  <w:num w:numId="38">
    <w:abstractNumId w:val="26"/>
  </w:num>
  <w:num w:numId="39">
    <w:abstractNumId w:val="17"/>
  </w:num>
  <w:num w:numId="40">
    <w:abstractNumId w:val="2"/>
  </w:num>
  <w:num w:numId="41">
    <w:abstractNumId w:val="14"/>
  </w:num>
  <w:num w:numId="42">
    <w:abstractNumId w:val="22"/>
  </w:num>
  <w:num w:numId="43">
    <w:abstractNumId w:val="31"/>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4FC"/>
    <w:rsid w:val="00031630"/>
    <w:rsid w:val="00034DF9"/>
    <w:rsid w:val="00047F82"/>
    <w:rsid w:val="00052DB6"/>
    <w:rsid w:val="00075F2F"/>
    <w:rsid w:val="00087F1A"/>
    <w:rsid w:val="000927B4"/>
    <w:rsid w:val="000A19B6"/>
    <w:rsid w:val="000A59BB"/>
    <w:rsid w:val="000B3190"/>
    <w:rsid w:val="000B3BDF"/>
    <w:rsid w:val="000C7C83"/>
    <w:rsid w:val="001029AE"/>
    <w:rsid w:val="00130C57"/>
    <w:rsid w:val="0015438A"/>
    <w:rsid w:val="00162112"/>
    <w:rsid w:val="00172BE6"/>
    <w:rsid w:val="0019613F"/>
    <w:rsid w:val="001A428D"/>
    <w:rsid w:val="001E2A2F"/>
    <w:rsid w:val="001E41A3"/>
    <w:rsid w:val="002202BB"/>
    <w:rsid w:val="002209FD"/>
    <w:rsid w:val="00227EA7"/>
    <w:rsid w:val="00253564"/>
    <w:rsid w:val="00266C4A"/>
    <w:rsid w:val="0028796D"/>
    <w:rsid w:val="00287FD5"/>
    <w:rsid w:val="002924BC"/>
    <w:rsid w:val="00294231"/>
    <w:rsid w:val="002A4CF3"/>
    <w:rsid w:val="002C1E6E"/>
    <w:rsid w:val="002D0851"/>
    <w:rsid w:val="002D3893"/>
    <w:rsid w:val="00321542"/>
    <w:rsid w:val="00336D84"/>
    <w:rsid w:val="0035692C"/>
    <w:rsid w:val="003A4090"/>
    <w:rsid w:val="003B69D8"/>
    <w:rsid w:val="003C7146"/>
    <w:rsid w:val="003E1CE9"/>
    <w:rsid w:val="003E2512"/>
    <w:rsid w:val="003F5565"/>
    <w:rsid w:val="00401316"/>
    <w:rsid w:val="00415264"/>
    <w:rsid w:val="00415683"/>
    <w:rsid w:val="004176D0"/>
    <w:rsid w:val="0043143B"/>
    <w:rsid w:val="0044719B"/>
    <w:rsid w:val="004643EF"/>
    <w:rsid w:val="0048369F"/>
    <w:rsid w:val="004B1C7F"/>
    <w:rsid w:val="004C38E5"/>
    <w:rsid w:val="004C3F51"/>
    <w:rsid w:val="004C5F34"/>
    <w:rsid w:val="004D3967"/>
    <w:rsid w:val="004F2C03"/>
    <w:rsid w:val="00511BBD"/>
    <w:rsid w:val="00513427"/>
    <w:rsid w:val="0052790C"/>
    <w:rsid w:val="00592BD0"/>
    <w:rsid w:val="00596456"/>
    <w:rsid w:val="005A4696"/>
    <w:rsid w:val="005B31FF"/>
    <w:rsid w:val="0060596D"/>
    <w:rsid w:val="00610D19"/>
    <w:rsid w:val="006533FD"/>
    <w:rsid w:val="00661C90"/>
    <w:rsid w:val="00685F3A"/>
    <w:rsid w:val="006C367A"/>
    <w:rsid w:val="006D1813"/>
    <w:rsid w:val="00710D54"/>
    <w:rsid w:val="007205B9"/>
    <w:rsid w:val="00722812"/>
    <w:rsid w:val="0072432F"/>
    <w:rsid w:val="007578BF"/>
    <w:rsid w:val="00757E47"/>
    <w:rsid w:val="00766819"/>
    <w:rsid w:val="00777391"/>
    <w:rsid w:val="00782DB0"/>
    <w:rsid w:val="007B5CDE"/>
    <w:rsid w:val="007E24C2"/>
    <w:rsid w:val="007F1254"/>
    <w:rsid w:val="00815C4E"/>
    <w:rsid w:val="00833096"/>
    <w:rsid w:val="008450A2"/>
    <w:rsid w:val="008458E2"/>
    <w:rsid w:val="00877800"/>
    <w:rsid w:val="00877F10"/>
    <w:rsid w:val="0088468C"/>
    <w:rsid w:val="008B31FD"/>
    <w:rsid w:val="008C5BBC"/>
    <w:rsid w:val="008D4012"/>
    <w:rsid w:val="009122C3"/>
    <w:rsid w:val="0091397C"/>
    <w:rsid w:val="0092265F"/>
    <w:rsid w:val="009275F2"/>
    <w:rsid w:val="00937938"/>
    <w:rsid w:val="009527BC"/>
    <w:rsid w:val="00964384"/>
    <w:rsid w:val="009744E7"/>
    <w:rsid w:val="00976A1E"/>
    <w:rsid w:val="009A716A"/>
    <w:rsid w:val="009B7A8F"/>
    <w:rsid w:val="009C23AB"/>
    <w:rsid w:val="009C2BB2"/>
    <w:rsid w:val="009D5F02"/>
    <w:rsid w:val="009D74BA"/>
    <w:rsid w:val="009E03BB"/>
    <w:rsid w:val="009F3725"/>
    <w:rsid w:val="00A1592E"/>
    <w:rsid w:val="00A3546A"/>
    <w:rsid w:val="00A6001C"/>
    <w:rsid w:val="00A64599"/>
    <w:rsid w:val="00A679AF"/>
    <w:rsid w:val="00A806E6"/>
    <w:rsid w:val="00A816D3"/>
    <w:rsid w:val="00AA05BE"/>
    <w:rsid w:val="00AA64B1"/>
    <w:rsid w:val="00AB1C7F"/>
    <w:rsid w:val="00AB1FC8"/>
    <w:rsid w:val="00AC1E8D"/>
    <w:rsid w:val="00B07AF1"/>
    <w:rsid w:val="00B14109"/>
    <w:rsid w:val="00B73393"/>
    <w:rsid w:val="00B86B9C"/>
    <w:rsid w:val="00BA3B3C"/>
    <w:rsid w:val="00BD1254"/>
    <w:rsid w:val="00BE4990"/>
    <w:rsid w:val="00BE5CC8"/>
    <w:rsid w:val="00C12871"/>
    <w:rsid w:val="00C47AC7"/>
    <w:rsid w:val="00C61430"/>
    <w:rsid w:val="00C70D05"/>
    <w:rsid w:val="00C75B63"/>
    <w:rsid w:val="00C81D79"/>
    <w:rsid w:val="00CD0732"/>
    <w:rsid w:val="00CE4193"/>
    <w:rsid w:val="00CE554D"/>
    <w:rsid w:val="00CF4A85"/>
    <w:rsid w:val="00D03DA6"/>
    <w:rsid w:val="00D310CF"/>
    <w:rsid w:val="00D369A4"/>
    <w:rsid w:val="00D43D36"/>
    <w:rsid w:val="00D4686D"/>
    <w:rsid w:val="00D86939"/>
    <w:rsid w:val="00DA7F36"/>
    <w:rsid w:val="00DB3CE2"/>
    <w:rsid w:val="00E14E1A"/>
    <w:rsid w:val="00E3426A"/>
    <w:rsid w:val="00E55CE5"/>
    <w:rsid w:val="00E633D7"/>
    <w:rsid w:val="00E90E68"/>
    <w:rsid w:val="00EE0CB1"/>
    <w:rsid w:val="00EE67D6"/>
    <w:rsid w:val="00F12EA8"/>
    <w:rsid w:val="00F37C80"/>
    <w:rsid w:val="00F70D68"/>
    <w:rsid w:val="00F764FC"/>
    <w:rsid w:val="00F814D0"/>
    <w:rsid w:val="00F852B9"/>
    <w:rsid w:val="00F97B97"/>
    <w:rsid w:val="00FA7508"/>
    <w:rsid w:val="00FB330D"/>
    <w:rsid w:val="00FC5A06"/>
    <w:rsid w:val="00FC730F"/>
    <w:rsid w:val="00FE3BF3"/>
    <w:rsid w:val="00FE78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09D447"/>
  <w14:defaultImageDpi w14:val="300"/>
  <w15:docId w15:val="{BDA7CA96-BC4B-4CBD-BDBA-253A280FF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EA7"/>
    <w:pPr>
      <w:keepNext/>
      <w:keepLines/>
      <w:spacing w:before="480"/>
      <w:jc w:val="center"/>
      <w:outlineLvl w:val="0"/>
    </w:pPr>
    <w:rPr>
      <w:rFonts w:ascii="Arial" w:eastAsiaTheme="majorEastAsia" w:hAnsi="Arial" w:cs="Times New Roman"/>
      <w:color w:val="345A8A" w:themeColor="accent1" w:themeShade="B5"/>
      <w:sz w:val="20"/>
      <w:szCs w:val="20"/>
    </w:rPr>
  </w:style>
  <w:style w:type="paragraph" w:styleId="Heading2">
    <w:name w:val="heading 2"/>
    <w:basedOn w:val="Normal"/>
    <w:next w:val="Normal"/>
    <w:link w:val="Heading2Char"/>
    <w:qFormat/>
    <w:rsid w:val="00227EA7"/>
    <w:pPr>
      <w:keepNext/>
      <w:tabs>
        <w:tab w:val="left" w:pos="5940"/>
      </w:tabs>
      <w:outlineLvl w:val="1"/>
    </w:pPr>
    <w:rPr>
      <w:rFonts w:ascii="Comic Sans MS" w:eastAsia="Times New Roman" w:hAnsi="Comic Sans MS" w:cs="Arial"/>
      <w:sz w:val="28"/>
    </w:rPr>
  </w:style>
  <w:style w:type="paragraph" w:styleId="Heading3">
    <w:name w:val="heading 3"/>
    <w:basedOn w:val="Normal"/>
    <w:next w:val="Normal"/>
    <w:link w:val="Heading3Char"/>
    <w:uiPriority w:val="9"/>
    <w:semiHidden/>
    <w:unhideWhenUsed/>
    <w:qFormat/>
    <w:rsid w:val="00C6143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C6143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0927B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163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EA7"/>
    <w:rPr>
      <w:rFonts w:ascii="Arial" w:eastAsiaTheme="majorEastAsia" w:hAnsi="Arial" w:cs="Times New Roman"/>
      <w:color w:val="345A8A" w:themeColor="accent1" w:themeShade="B5"/>
      <w:sz w:val="20"/>
      <w:szCs w:val="20"/>
    </w:rPr>
  </w:style>
  <w:style w:type="character" w:customStyle="1" w:styleId="Heading2Char">
    <w:name w:val="Heading 2 Char"/>
    <w:basedOn w:val="DefaultParagraphFont"/>
    <w:link w:val="Heading2"/>
    <w:rsid w:val="00227EA7"/>
    <w:rPr>
      <w:rFonts w:ascii="Comic Sans MS" w:eastAsia="Times New Roman" w:hAnsi="Comic Sans MS" w:cs="Arial"/>
      <w:sz w:val="28"/>
    </w:rPr>
  </w:style>
  <w:style w:type="character" w:customStyle="1" w:styleId="Heading3Char">
    <w:name w:val="Heading 3 Char"/>
    <w:basedOn w:val="DefaultParagraphFont"/>
    <w:link w:val="Heading3"/>
    <w:uiPriority w:val="9"/>
    <w:semiHidden/>
    <w:rsid w:val="00C61430"/>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C61430"/>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sid w:val="000927B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630"/>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F764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64FC"/>
    <w:rPr>
      <w:rFonts w:ascii="Lucida Grande" w:hAnsi="Lucida Grande" w:cs="Lucida Grande"/>
      <w:sz w:val="18"/>
      <w:szCs w:val="18"/>
    </w:rPr>
  </w:style>
  <w:style w:type="paragraph" w:customStyle="1" w:styleId="Style1">
    <w:name w:val="Style 1"/>
    <w:uiPriority w:val="99"/>
    <w:rsid w:val="00F764FC"/>
    <w:pPr>
      <w:widowControl w:val="0"/>
      <w:autoSpaceDE w:val="0"/>
      <w:autoSpaceDN w:val="0"/>
      <w:adjustRightInd w:val="0"/>
    </w:pPr>
    <w:rPr>
      <w:rFonts w:ascii="Times New Roman" w:eastAsia="Times New Roman" w:hAnsi="Times New Roman" w:cs="Times New Roman"/>
      <w:sz w:val="20"/>
      <w:szCs w:val="20"/>
    </w:rPr>
  </w:style>
  <w:style w:type="paragraph" w:customStyle="1" w:styleId="Style4">
    <w:name w:val="Style 4"/>
    <w:uiPriority w:val="99"/>
    <w:rsid w:val="00F764FC"/>
    <w:pPr>
      <w:widowControl w:val="0"/>
      <w:autoSpaceDE w:val="0"/>
      <w:autoSpaceDN w:val="0"/>
      <w:spacing w:before="216"/>
      <w:ind w:left="1224" w:right="1224"/>
      <w:jc w:val="both"/>
    </w:pPr>
    <w:rPr>
      <w:rFonts w:ascii="Arial" w:eastAsia="Times New Roman" w:hAnsi="Arial" w:cs="Arial"/>
    </w:rPr>
  </w:style>
  <w:style w:type="character" w:customStyle="1" w:styleId="CharacterStyle1">
    <w:name w:val="Character Style 1"/>
    <w:uiPriority w:val="99"/>
    <w:rsid w:val="00F764FC"/>
    <w:rPr>
      <w:rFonts w:ascii="Arial" w:hAnsi="Arial" w:cs="Arial"/>
      <w:sz w:val="24"/>
      <w:szCs w:val="24"/>
    </w:rPr>
  </w:style>
  <w:style w:type="paragraph" w:styleId="NormalWeb">
    <w:name w:val="Normal (Web)"/>
    <w:basedOn w:val="Normal"/>
    <w:uiPriority w:val="99"/>
    <w:unhideWhenUsed/>
    <w:rsid w:val="004C3F51"/>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4C3F51"/>
  </w:style>
  <w:style w:type="character" w:styleId="Strong">
    <w:name w:val="Strong"/>
    <w:basedOn w:val="DefaultParagraphFont"/>
    <w:uiPriority w:val="22"/>
    <w:qFormat/>
    <w:rsid w:val="00321542"/>
    <w:rPr>
      <w:b/>
      <w:bCs/>
    </w:rPr>
  </w:style>
  <w:style w:type="paragraph" w:styleId="ListParagraph">
    <w:name w:val="List Paragraph"/>
    <w:basedOn w:val="Normal"/>
    <w:uiPriority w:val="34"/>
    <w:qFormat/>
    <w:rsid w:val="00BA3B3C"/>
    <w:pPr>
      <w:ind w:left="720"/>
      <w:contextualSpacing/>
    </w:pPr>
  </w:style>
  <w:style w:type="paragraph" w:styleId="BodyTextIndent">
    <w:name w:val="Body Text Indent"/>
    <w:basedOn w:val="Normal"/>
    <w:link w:val="BodyTextIndentChar"/>
    <w:rsid w:val="00227EA7"/>
    <w:pPr>
      <w:ind w:left="720"/>
    </w:pPr>
    <w:rPr>
      <w:rFonts w:ascii="Comic Sans MS" w:eastAsia="Times New Roman" w:hAnsi="Comic Sans MS" w:cs="Times New Roman"/>
      <w:sz w:val="28"/>
    </w:rPr>
  </w:style>
  <w:style w:type="character" w:customStyle="1" w:styleId="BodyTextIndentChar">
    <w:name w:val="Body Text Indent Char"/>
    <w:basedOn w:val="DefaultParagraphFont"/>
    <w:link w:val="BodyTextIndent"/>
    <w:rsid w:val="00227EA7"/>
    <w:rPr>
      <w:rFonts w:ascii="Comic Sans MS" w:eastAsia="Times New Roman" w:hAnsi="Comic Sans MS" w:cs="Times New Roman"/>
      <w:sz w:val="28"/>
    </w:rPr>
  </w:style>
  <w:style w:type="paragraph" w:styleId="BodyText3">
    <w:name w:val="Body Text 3"/>
    <w:basedOn w:val="Normal"/>
    <w:link w:val="BodyText3Char"/>
    <w:uiPriority w:val="99"/>
    <w:semiHidden/>
    <w:unhideWhenUsed/>
    <w:rsid w:val="00227EA7"/>
    <w:pPr>
      <w:spacing w:after="120"/>
    </w:pPr>
    <w:rPr>
      <w:sz w:val="16"/>
      <w:szCs w:val="16"/>
    </w:rPr>
  </w:style>
  <w:style w:type="character" w:customStyle="1" w:styleId="BodyText3Char">
    <w:name w:val="Body Text 3 Char"/>
    <w:basedOn w:val="DefaultParagraphFont"/>
    <w:link w:val="BodyText3"/>
    <w:uiPriority w:val="99"/>
    <w:semiHidden/>
    <w:rsid w:val="00227EA7"/>
    <w:rPr>
      <w:sz w:val="16"/>
      <w:szCs w:val="16"/>
    </w:rPr>
  </w:style>
  <w:style w:type="paragraph" w:styleId="BodyTextIndent3">
    <w:name w:val="Body Text Indent 3"/>
    <w:basedOn w:val="Normal"/>
    <w:link w:val="BodyTextIndent3Char"/>
    <w:uiPriority w:val="99"/>
    <w:semiHidden/>
    <w:unhideWhenUsed/>
    <w:rsid w:val="000927B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927B4"/>
    <w:rPr>
      <w:sz w:val="16"/>
      <w:szCs w:val="16"/>
    </w:rPr>
  </w:style>
  <w:style w:type="character" w:styleId="Hyperlink">
    <w:name w:val="Hyperlink"/>
    <w:uiPriority w:val="99"/>
    <w:unhideWhenUsed/>
    <w:rsid w:val="003F5565"/>
    <w:rPr>
      <w:strike w:val="0"/>
      <w:dstrike w:val="0"/>
      <w:color w:val="374985"/>
      <w:u w:val="none"/>
      <w:effect w:val="none"/>
    </w:rPr>
  </w:style>
  <w:style w:type="paragraph" w:styleId="Header">
    <w:name w:val="header"/>
    <w:basedOn w:val="Normal"/>
    <w:link w:val="HeaderChar"/>
    <w:uiPriority w:val="99"/>
    <w:unhideWhenUsed/>
    <w:rsid w:val="00513427"/>
    <w:pPr>
      <w:tabs>
        <w:tab w:val="center" w:pos="4680"/>
        <w:tab w:val="right" w:pos="9360"/>
      </w:tabs>
    </w:pPr>
  </w:style>
  <w:style w:type="character" w:customStyle="1" w:styleId="HeaderChar">
    <w:name w:val="Header Char"/>
    <w:basedOn w:val="DefaultParagraphFont"/>
    <w:link w:val="Header"/>
    <w:uiPriority w:val="99"/>
    <w:rsid w:val="00513427"/>
  </w:style>
  <w:style w:type="paragraph" w:styleId="Footer">
    <w:name w:val="footer"/>
    <w:basedOn w:val="Normal"/>
    <w:link w:val="FooterChar"/>
    <w:uiPriority w:val="99"/>
    <w:unhideWhenUsed/>
    <w:rsid w:val="00513427"/>
    <w:pPr>
      <w:tabs>
        <w:tab w:val="center" w:pos="4680"/>
        <w:tab w:val="right" w:pos="9360"/>
      </w:tabs>
    </w:pPr>
  </w:style>
  <w:style w:type="character" w:customStyle="1" w:styleId="FooterChar">
    <w:name w:val="Footer Char"/>
    <w:basedOn w:val="DefaultParagraphFont"/>
    <w:link w:val="Footer"/>
    <w:uiPriority w:val="99"/>
    <w:rsid w:val="00513427"/>
  </w:style>
  <w:style w:type="paragraph" w:styleId="TOCHeading">
    <w:name w:val="TOC Heading"/>
    <w:basedOn w:val="Heading1"/>
    <w:next w:val="Normal"/>
    <w:uiPriority w:val="39"/>
    <w:unhideWhenUsed/>
    <w:qFormat/>
    <w:rsid w:val="008C5BBC"/>
    <w:pPr>
      <w:spacing w:before="240" w:line="259" w:lineRule="auto"/>
      <w:jc w:val="left"/>
      <w:outlineLvl w:val="9"/>
    </w:pPr>
    <w:rPr>
      <w:rFonts w:asciiTheme="majorHAnsi" w:hAnsiTheme="majorHAnsi" w:cstheme="majorBidi"/>
      <w:color w:val="365F91" w:themeColor="accent1" w:themeShade="BF"/>
      <w:sz w:val="32"/>
      <w:szCs w:val="32"/>
    </w:rPr>
  </w:style>
  <w:style w:type="paragraph" w:styleId="TOC2">
    <w:name w:val="toc 2"/>
    <w:basedOn w:val="Normal"/>
    <w:next w:val="Normal"/>
    <w:autoRedefine/>
    <w:uiPriority w:val="39"/>
    <w:unhideWhenUsed/>
    <w:rsid w:val="0043143B"/>
    <w:pPr>
      <w:tabs>
        <w:tab w:val="right" w:leader="dot" w:pos="10790"/>
      </w:tabs>
      <w:spacing w:after="100"/>
      <w:ind w:left="240"/>
    </w:pPr>
    <w:rPr>
      <w:rFonts w:asciiTheme="majorHAnsi" w:hAnsiTheme="majorHAnsi" w:cstheme="majorHAnsi"/>
      <w:noProof/>
    </w:rPr>
  </w:style>
  <w:style w:type="paragraph" w:styleId="TOC1">
    <w:name w:val="toc 1"/>
    <w:basedOn w:val="Normal"/>
    <w:next w:val="Normal"/>
    <w:autoRedefine/>
    <w:uiPriority w:val="39"/>
    <w:unhideWhenUsed/>
    <w:rsid w:val="008C5BBC"/>
    <w:pPr>
      <w:spacing w:after="100" w:line="259" w:lineRule="auto"/>
    </w:pPr>
    <w:rPr>
      <w:rFonts w:cs="Times New Roman"/>
      <w:sz w:val="22"/>
      <w:szCs w:val="22"/>
    </w:rPr>
  </w:style>
  <w:style w:type="paragraph" w:styleId="TOC3">
    <w:name w:val="toc 3"/>
    <w:basedOn w:val="Normal"/>
    <w:next w:val="Normal"/>
    <w:autoRedefine/>
    <w:uiPriority w:val="39"/>
    <w:unhideWhenUsed/>
    <w:rsid w:val="008C5BBC"/>
    <w:pPr>
      <w:spacing w:after="100" w:line="259" w:lineRule="auto"/>
      <w:ind w:left="440"/>
    </w:pPr>
    <w:rPr>
      <w:rFonts w:cs="Times New Roman"/>
      <w:sz w:val="22"/>
      <w:szCs w:val="22"/>
    </w:rPr>
  </w:style>
  <w:style w:type="paragraph" w:styleId="TOC8">
    <w:name w:val="toc 8"/>
    <w:basedOn w:val="Normal"/>
    <w:next w:val="Normal"/>
    <w:autoRedefine/>
    <w:uiPriority w:val="39"/>
    <w:unhideWhenUsed/>
    <w:rsid w:val="008C5BBC"/>
    <w:pPr>
      <w:spacing w:after="100"/>
      <w:ind w:left="1680"/>
    </w:pPr>
  </w:style>
  <w:style w:type="paragraph" w:styleId="TOC4">
    <w:name w:val="toc 4"/>
    <w:basedOn w:val="Normal"/>
    <w:next w:val="Normal"/>
    <w:autoRedefine/>
    <w:uiPriority w:val="39"/>
    <w:unhideWhenUsed/>
    <w:rsid w:val="00C75B63"/>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1945">
      <w:bodyDiv w:val="1"/>
      <w:marLeft w:val="0"/>
      <w:marRight w:val="0"/>
      <w:marTop w:val="0"/>
      <w:marBottom w:val="0"/>
      <w:divBdr>
        <w:top w:val="none" w:sz="0" w:space="0" w:color="auto"/>
        <w:left w:val="none" w:sz="0" w:space="0" w:color="auto"/>
        <w:bottom w:val="none" w:sz="0" w:space="0" w:color="auto"/>
        <w:right w:val="none" w:sz="0" w:space="0" w:color="auto"/>
      </w:divBdr>
    </w:div>
    <w:div w:id="12271205">
      <w:bodyDiv w:val="1"/>
      <w:marLeft w:val="0"/>
      <w:marRight w:val="0"/>
      <w:marTop w:val="0"/>
      <w:marBottom w:val="0"/>
      <w:divBdr>
        <w:top w:val="none" w:sz="0" w:space="0" w:color="auto"/>
        <w:left w:val="none" w:sz="0" w:space="0" w:color="auto"/>
        <w:bottom w:val="none" w:sz="0" w:space="0" w:color="auto"/>
        <w:right w:val="none" w:sz="0" w:space="0" w:color="auto"/>
      </w:divBdr>
    </w:div>
    <w:div w:id="95447988">
      <w:bodyDiv w:val="1"/>
      <w:marLeft w:val="0"/>
      <w:marRight w:val="0"/>
      <w:marTop w:val="0"/>
      <w:marBottom w:val="0"/>
      <w:divBdr>
        <w:top w:val="none" w:sz="0" w:space="0" w:color="auto"/>
        <w:left w:val="none" w:sz="0" w:space="0" w:color="auto"/>
        <w:bottom w:val="none" w:sz="0" w:space="0" w:color="auto"/>
        <w:right w:val="none" w:sz="0" w:space="0" w:color="auto"/>
      </w:divBdr>
    </w:div>
    <w:div w:id="152381726">
      <w:bodyDiv w:val="1"/>
      <w:marLeft w:val="0"/>
      <w:marRight w:val="0"/>
      <w:marTop w:val="0"/>
      <w:marBottom w:val="0"/>
      <w:divBdr>
        <w:top w:val="none" w:sz="0" w:space="0" w:color="auto"/>
        <w:left w:val="none" w:sz="0" w:space="0" w:color="auto"/>
        <w:bottom w:val="none" w:sz="0" w:space="0" w:color="auto"/>
        <w:right w:val="none" w:sz="0" w:space="0" w:color="auto"/>
      </w:divBdr>
    </w:div>
    <w:div w:id="183714494">
      <w:bodyDiv w:val="1"/>
      <w:marLeft w:val="0"/>
      <w:marRight w:val="0"/>
      <w:marTop w:val="0"/>
      <w:marBottom w:val="0"/>
      <w:divBdr>
        <w:top w:val="none" w:sz="0" w:space="0" w:color="auto"/>
        <w:left w:val="none" w:sz="0" w:space="0" w:color="auto"/>
        <w:bottom w:val="none" w:sz="0" w:space="0" w:color="auto"/>
        <w:right w:val="none" w:sz="0" w:space="0" w:color="auto"/>
      </w:divBdr>
    </w:div>
    <w:div w:id="208154467">
      <w:bodyDiv w:val="1"/>
      <w:marLeft w:val="0"/>
      <w:marRight w:val="0"/>
      <w:marTop w:val="0"/>
      <w:marBottom w:val="0"/>
      <w:divBdr>
        <w:top w:val="none" w:sz="0" w:space="0" w:color="auto"/>
        <w:left w:val="none" w:sz="0" w:space="0" w:color="auto"/>
        <w:bottom w:val="none" w:sz="0" w:space="0" w:color="auto"/>
        <w:right w:val="none" w:sz="0" w:space="0" w:color="auto"/>
      </w:divBdr>
    </w:div>
    <w:div w:id="214394509">
      <w:bodyDiv w:val="1"/>
      <w:marLeft w:val="0"/>
      <w:marRight w:val="0"/>
      <w:marTop w:val="0"/>
      <w:marBottom w:val="0"/>
      <w:divBdr>
        <w:top w:val="none" w:sz="0" w:space="0" w:color="auto"/>
        <w:left w:val="none" w:sz="0" w:space="0" w:color="auto"/>
        <w:bottom w:val="none" w:sz="0" w:space="0" w:color="auto"/>
        <w:right w:val="none" w:sz="0" w:space="0" w:color="auto"/>
      </w:divBdr>
    </w:div>
    <w:div w:id="247692178">
      <w:bodyDiv w:val="1"/>
      <w:marLeft w:val="0"/>
      <w:marRight w:val="0"/>
      <w:marTop w:val="0"/>
      <w:marBottom w:val="0"/>
      <w:divBdr>
        <w:top w:val="none" w:sz="0" w:space="0" w:color="auto"/>
        <w:left w:val="none" w:sz="0" w:space="0" w:color="auto"/>
        <w:bottom w:val="none" w:sz="0" w:space="0" w:color="auto"/>
        <w:right w:val="none" w:sz="0" w:space="0" w:color="auto"/>
      </w:divBdr>
    </w:div>
    <w:div w:id="272130628">
      <w:bodyDiv w:val="1"/>
      <w:marLeft w:val="0"/>
      <w:marRight w:val="0"/>
      <w:marTop w:val="0"/>
      <w:marBottom w:val="0"/>
      <w:divBdr>
        <w:top w:val="none" w:sz="0" w:space="0" w:color="auto"/>
        <w:left w:val="none" w:sz="0" w:space="0" w:color="auto"/>
        <w:bottom w:val="none" w:sz="0" w:space="0" w:color="auto"/>
        <w:right w:val="none" w:sz="0" w:space="0" w:color="auto"/>
      </w:divBdr>
    </w:div>
    <w:div w:id="370813101">
      <w:bodyDiv w:val="1"/>
      <w:marLeft w:val="0"/>
      <w:marRight w:val="0"/>
      <w:marTop w:val="0"/>
      <w:marBottom w:val="0"/>
      <w:divBdr>
        <w:top w:val="none" w:sz="0" w:space="0" w:color="auto"/>
        <w:left w:val="none" w:sz="0" w:space="0" w:color="auto"/>
        <w:bottom w:val="none" w:sz="0" w:space="0" w:color="auto"/>
        <w:right w:val="none" w:sz="0" w:space="0" w:color="auto"/>
      </w:divBdr>
    </w:div>
    <w:div w:id="385640823">
      <w:bodyDiv w:val="1"/>
      <w:marLeft w:val="0"/>
      <w:marRight w:val="0"/>
      <w:marTop w:val="0"/>
      <w:marBottom w:val="0"/>
      <w:divBdr>
        <w:top w:val="none" w:sz="0" w:space="0" w:color="auto"/>
        <w:left w:val="none" w:sz="0" w:space="0" w:color="auto"/>
        <w:bottom w:val="none" w:sz="0" w:space="0" w:color="auto"/>
        <w:right w:val="none" w:sz="0" w:space="0" w:color="auto"/>
      </w:divBdr>
    </w:div>
    <w:div w:id="397558220">
      <w:bodyDiv w:val="1"/>
      <w:marLeft w:val="0"/>
      <w:marRight w:val="0"/>
      <w:marTop w:val="0"/>
      <w:marBottom w:val="0"/>
      <w:divBdr>
        <w:top w:val="none" w:sz="0" w:space="0" w:color="auto"/>
        <w:left w:val="none" w:sz="0" w:space="0" w:color="auto"/>
        <w:bottom w:val="none" w:sz="0" w:space="0" w:color="auto"/>
        <w:right w:val="none" w:sz="0" w:space="0" w:color="auto"/>
      </w:divBdr>
    </w:div>
    <w:div w:id="401100628">
      <w:bodyDiv w:val="1"/>
      <w:marLeft w:val="0"/>
      <w:marRight w:val="0"/>
      <w:marTop w:val="0"/>
      <w:marBottom w:val="0"/>
      <w:divBdr>
        <w:top w:val="none" w:sz="0" w:space="0" w:color="auto"/>
        <w:left w:val="none" w:sz="0" w:space="0" w:color="auto"/>
        <w:bottom w:val="none" w:sz="0" w:space="0" w:color="auto"/>
        <w:right w:val="none" w:sz="0" w:space="0" w:color="auto"/>
      </w:divBdr>
    </w:div>
    <w:div w:id="436411506">
      <w:bodyDiv w:val="1"/>
      <w:marLeft w:val="0"/>
      <w:marRight w:val="0"/>
      <w:marTop w:val="0"/>
      <w:marBottom w:val="0"/>
      <w:divBdr>
        <w:top w:val="none" w:sz="0" w:space="0" w:color="auto"/>
        <w:left w:val="none" w:sz="0" w:space="0" w:color="auto"/>
        <w:bottom w:val="none" w:sz="0" w:space="0" w:color="auto"/>
        <w:right w:val="none" w:sz="0" w:space="0" w:color="auto"/>
      </w:divBdr>
    </w:div>
    <w:div w:id="475756221">
      <w:bodyDiv w:val="1"/>
      <w:marLeft w:val="0"/>
      <w:marRight w:val="0"/>
      <w:marTop w:val="0"/>
      <w:marBottom w:val="0"/>
      <w:divBdr>
        <w:top w:val="none" w:sz="0" w:space="0" w:color="auto"/>
        <w:left w:val="none" w:sz="0" w:space="0" w:color="auto"/>
        <w:bottom w:val="none" w:sz="0" w:space="0" w:color="auto"/>
        <w:right w:val="none" w:sz="0" w:space="0" w:color="auto"/>
      </w:divBdr>
    </w:div>
    <w:div w:id="640962268">
      <w:bodyDiv w:val="1"/>
      <w:marLeft w:val="0"/>
      <w:marRight w:val="0"/>
      <w:marTop w:val="0"/>
      <w:marBottom w:val="0"/>
      <w:divBdr>
        <w:top w:val="none" w:sz="0" w:space="0" w:color="auto"/>
        <w:left w:val="none" w:sz="0" w:space="0" w:color="auto"/>
        <w:bottom w:val="none" w:sz="0" w:space="0" w:color="auto"/>
        <w:right w:val="none" w:sz="0" w:space="0" w:color="auto"/>
      </w:divBdr>
    </w:div>
    <w:div w:id="655457868">
      <w:bodyDiv w:val="1"/>
      <w:marLeft w:val="0"/>
      <w:marRight w:val="0"/>
      <w:marTop w:val="0"/>
      <w:marBottom w:val="0"/>
      <w:divBdr>
        <w:top w:val="none" w:sz="0" w:space="0" w:color="auto"/>
        <w:left w:val="none" w:sz="0" w:space="0" w:color="auto"/>
        <w:bottom w:val="none" w:sz="0" w:space="0" w:color="auto"/>
        <w:right w:val="none" w:sz="0" w:space="0" w:color="auto"/>
      </w:divBdr>
    </w:div>
    <w:div w:id="657225210">
      <w:bodyDiv w:val="1"/>
      <w:marLeft w:val="0"/>
      <w:marRight w:val="0"/>
      <w:marTop w:val="0"/>
      <w:marBottom w:val="0"/>
      <w:divBdr>
        <w:top w:val="none" w:sz="0" w:space="0" w:color="auto"/>
        <w:left w:val="none" w:sz="0" w:space="0" w:color="auto"/>
        <w:bottom w:val="none" w:sz="0" w:space="0" w:color="auto"/>
        <w:right w:val="none" w:sz="0" w:space="0" w:color="auto"/>
      </w:divBdr>
    </w:div>
    <w:div w:id="722994071">
      <w:bodyDiv w:val="1"/>
      <w:marLeft w:val="0"/>
      <w:marRight w:val="0"/>
      <w:marTop w:val="0"/>
      <w:marBottom w:val="0"/>
      <w:divBdr>
        <w:top w:val="none" w:sz="0" w:space="0" w:color="auto"/>
        <w:left w:val="none" w:sz="0" w:space="0" w:color="auto"/>
        <w:bottom w:val="none" w:sz="0" w:space="0" w:color="auto"/>
        <w:right w:val="none" w:sz="0" w:space="0" w:color="auto"/>
      </w:divBdr>
    </w:div>
    <w:div w:id="815102034">
      <w:bodyDiv w:val="1"/>
      <w:marLeft w:val="0"/>
      <w:marRight w:val="0"/>
      <w:marTop w:val="0"/>
      <w:marBottom w:val="0"/>
      <w:divBdr>
        <w:top w:val="none" w:sz="0" w:space="0" w:color="auto"/>
        <w:left w:val="none" w:sz="0" w:space="0" w:color="auto"/>
        <w:bottom w:val="none" w:sz="0" w:space="0" w:color="auto"/>
        <w:right w:val="none" w:sz="0" w:space="0" w:color="auto"/>
      </w:divBdr>
    </w:div>
    <w:div w:id="832839075">
      <w:bodyDiv w:val="1"/>
      <w:marLeft w:val="0"/>
      <w:marRight w:val="0"/>
      <w:marTop w:val="0"/>
      <w:marBottom w:val="0"/>
      <w:divBdr>
        <w:top w:val="none" w:sz="0" w:space="0" w:color="auto"/>
        <w:left w:val="none" w:sz="0" w:space="0" w:color="auto"/>
        <w:bottom w:val="none" w:sz="0" w:space="0" w:color="auto"/>
        <w:right w:val="none" w:sz="0" w:space="0" w:color="auto"/>
      </w:divBdr>
    </w:div>
    <w:div w:id="855002752">
      <w:bodyDiv w:val="1"/>
      <w:marLeft w:val="0"/>
      <w:marRight w:val="0"/>
      <w:marTop w:val="0"/>
      <w:marBottom w:val="0"/>
      <w:divBdr>
        <w:top w:val="none" w:sz="0" w:space="0" w:color="auto"/>
        <w:left w:val="none" w:sz="0" w:space="0" w:color="auto"/>
        <w:bottom w:val="none" w:sz="0" w:space="0" w:color="auto"/>
        <w:right w:val="none" w:sz="0" w:space="0" w:color="auto"/>
      </w:divBdr>
    </w:div>
    <w:div w:id="931469243">
      <w:bodyDiv w:val="1"/>
      <w:marLeft w:val="0"/>
      <w:marRight w:val="0"/>
      <w:marTop w:val="0"/>
      <w:marBottom w:val="0"/>
      <w:divBdr>
        <w:top w:val="none" w:sz="0" w:space="0" w:color="auto"/>
        <w:left w:val="none" w:sz="0" w:space="0" w:color="auto"/>
        <w:bottom w:val="none" w:sz="0" w:space="0" w:color="auto"/>
        <w:right w:val="none" w:sz="0" w:space="0" w:color="auto"/>
      </w:divBdr>
    </w:div>
    <w:div w:id="956447589">
      <w:bodyDiv w:val="1"/>
      <w:marLeft w:val="0"/>
      <w:marRight w:val="0"/>
      <w:marTop w:val="0"/>
      <w:marBottom w:val="0"/>
      <w:divBdr>
        <w:top w:val="none" w:sz="0" w:space="0" w:color="auto"/>
        <w:left w:val="none" w:sz="0" w:space="0" w:color="auto"/>
        <w:bottom w:val="none" w:sz="0" w:space="0" w:color="auto"/>
        <w:right w:val="none" w:sz="0" w:space="0" w:color="auto"/>
      </w:divBdr>
    </w:div>
    <w:div w:id="1007445729">
      <w:bodyDiv w:val="1"/>
      <w:marLeft w:val="0"/>
      <w:marRight w:val="0"/>
      <w:marTop w:val="0"/>
      <w:marBottom w:val="0"/>
      <w:divBdr>
        <w:top w:val="none" w:sz="0" w:space="0" w:color="auto"/>
        <w:left w:val="none" w:sz="0" w:space="0" w:color="auto"/>
        <w:bottom w:val="none" w:sz="0" w:space="0" w:color="auto"/>
        <w:right w:val="none" w:sz="0" w:space="0" w:color="auto"/>
      </w:divBdr>
    </w:div>
    <w:div w:id="1021197930">
      <w:bodyDiv w:val="1"/>
      <w:marLeft w:val="0"/>
      <w:marRight w:val="0"/>
      <w:marTop w:val="0"/>
      <w:marBottom w:val="0"/>
      <w:divBdr>
        <w:top w:val="none" w:sz="0" w:space="0" w:color="auto"/>
        <w:left w:val="none" w:sz="0" w:space="0" w:color="auto"/>
        <w:bottom w:val="none" w:sz="0" w:space="0" w:color="auto"/>
        <w:right w:val="none" w:sz="0" w:space="0" w:color="auto"/>
      </w:divBdr>
    </w:div>
    <w:div w:id="1042484895">
      <w:bodyDiv w:val="1"/>
      <w:marLeft w:val="0"/>
      <w:marRight w:val="0"/>
      <w:marTop w:val="0"/>
      <w:marBottom w:val="0"/>
      <w:divBdr>
        <w:top w:val="none" w:sz="0" w:space="0" w:color="auto"/>
        <w:left w:val="none" w:sz="0" w:space="0" w:color="auto"/>
        <w:bottom w:val="none" w:sz="0" w:space="0" w:color="auto"/>
        <w:right w:val="none" w:sz="0" w:space="0" w:color="auto"/>
      </w:divBdr>
    </w:div>
    <w:div w:id="1063606789">
      <w:bodyDiv w:val="1"/>
      <w:marLeft w:val="0"/>
      <w:marRight w:val="0"/>
      <w:marTop w:val="0"/>
      <w:marBottom w:val="0"/>
      <w:divBdr>
        <w:top w:val="none" w:sz="0" w:space="0" w:color="auto"/>
        <w:left w:val="none" w:sz="0" w:space="0" w:color="auto"/>
        <w:bottom w:val="none" w:sz="0" w:space="0" w:color="auto"/>
        <w:right w:val="none" w:sz="0" w:space="0" w:color="auto"/>
      </w:divBdr>
    </w:div>
    <w:div w:id="1101607275">
      <w:bodyDiv w:val="1"/>
      <w:marLeft w:val="0"/>
      <w:marRight w:val="0"/>
      <w:marTop w:val="0"/>
      <w:marBottom w:val="0"/>
      <w:divBdr>
        <w:top w:val="none" w:sz="0" w:space="0" w:color="auto"/>
        <w:left w:val="none" w:sz="0" w:space="0" w:color="auto"/>
        <w:bottom w:val="none" w:sz="0" w:space="0" w:color="auto"/>
        <w:right w:val="none" w:sz="0" w:space="0" w:color="auto"/>
      </w:divBdr>
    </w:div>
    <w:div w:id="1103570525">
      <w:bodyDiv w:val="1"/>
      <w:marLeft w:val="0"/>
      <w:marRight w:val="0"/>
      <w:marTop w:val="0"/>
      <w:marBottom w:val="0"/>
      <w:divBdr>
        <w:top w:val="none" w:sz="0" w:space="0" w:color="auto"/>
        <w:left w:val="none" w:sz="0" w:space="0" w:color="auto"/>
        <w:bottom w:val="none" w:sz="0" w:space="0" w:color="auto"/>
        <w:right w:val="none" w:sz="0" w:space="0" w:color="auto"/>
      </w:divBdr>
    </w:div>
    <w:div w:id="1212381211">
      <w:bodyDiv w:val="1"/>
      <w:marLeft w:val="0"/>
      <w:marRight w:val="0"/>
      <w:marTop w:val="0"/>
      <w:marBottom w:val="0"/>
      <w:divBdr>
        <w:top w:val="none" w:sz="0" w:space="0" w:color="auto"/>
        <w:left w:val="none" w:sz="0" w:space="0" w:color="auto"/>
        <w:bottom w:val="none" w:sz="0" w:space="0" w:color="auto"/>
        <w:right w:val="none" w:sz="0" w:space="0" w:color="auto"/>
      </w:divBdr>
    </w:div>
    <w:div w:id="1241333742">
      <w:bodyDiv w:val="1"/>
      <w:marLeft w:val="0"/>
      <w:marRight w:val="0"/>
      <w:marTop w:val="0"/>
      <w:marBottom w:val="0"/>
      <w:divBdr>
        <w:top w:val="none" w:sz="0" w:space="0" w:color="auto"/>
        <w:left w:val="none" w:sz="0" w:space="0" w:color="auto"/>
        <w:bottom w:val="none" w:sz="0" w:space="0" w:color="auto"/>
        <w:right w:val="none" w:sz="0" w:space="0" w:color="auto"/>
      </w:divBdr>
    </w:div>
    <w:div w:id="1244683920">
      <w:bodyDiv w:val="1"/>
      <w:marLeft w:val="0"/>
      <w:marRight w:val="0"/>
      <w:marTop w:val="0"/>
      <w:marBottom w:val="0"/>
      <w:divBdr>
        <w:top w:val="none" w:sz="0" w:space="0" w:color="auto"/>
        <w:left w:val="none" w:sz="0" w:space="0" w:color="auto"/>
        <w:bottom w:val="none" w:sz="0" w:space="0" w:color="auto"/>
        <w:right w:val="none" w:sz="0" w:space="0" w:color="auto"/>
      </w:divBdr>
    </w:div>
    <w:div w:id="1249921564">
      <w:bodyDiv w:val="1"/>
      <w:marLeft w:val="0"/>
      <w:marRight w:val="0"/>
      <w:marTop w:val="0"/>
      <w:marBottom w:val="0"/>
      <w:divBdr>
        <w:top w:val="none" w:sz="0" w:space="0" w:color="auto"/>
        <w:left w:val="none" w:sz="0" w:space="0" w:color="auto"/>
        <w:bottom w:val="none" w:sz="0" w:space="0" w:color="auto"/>
        <w:right w:val="none" w:sz="0" w:space="0" w:color="auto"/>
      </w:divBdr>
    </w:div>
    <w:div w:id="1290817314">
      <w:bodyDiv w:val="1"/>
      <w:marLeft w:val="0"/>
      <w:marRight w:val="0"/>
      <w:marTop w:val="0"/>
      <w:marBottom w:val="0"/>
      <w:divBdr>
        <w:top w:val="none" w:sz="0" w:space="0" w:color="auto"/>
        <w:left w:val="none" w:sz="0" w:space="0" w:color="auto"/>
        <w:bottom w:val="none" w:sz="0" w:space="0" w:color="auto"/>
        <w:right w:val="none" w:sz="0" w:space="0" w:color="auto"/>
      </w:divBdr>
    </w:div>
    <w:div w:id="1302078177">
      <w:bodyDiv w:val="1"/>
      <w:marLeft w:val="0"/>
      <w:marRight w:val="0"/>
      <w:marTop w:val="0"/>
      <w:marBottom w:val="0"/>
      <w:divBdr>
        <w:top w:val="none" w:sz="0" w:space="0" w:color="auto"/>
        <w:left w:val="none" w:sz="0" w:space="0" w:color="auto"/>
        <w:bottom w:val="none" w:sz="0" w:space="0" w:color="auto"/>
        <w:right w:val="none" w:sz="0" w:space="0" w:color="auto"/>
      </w:divBdr>
    </w:div>
    <w:div w:id="1331061340">
      <w:bodyDiv w:val="1"/>
      <w:marLeft w:val="0"/>
      <w:marRight w:val="0"/>
      <w:marTop w:val="0"/>
      <w:marBottom w:val="0"/>
      <w:divBdr>
        <w:top w:val="none" w:sz="0" w:space="0" w:color="auto"/>
        <w:left w:val="none" w:sz="0" w:space="0" w:color="auto"/>
        <w:bottom w:val="none" w:sz="0" w:space="0" w:color="auto"/>
        <w:right w:val="none" w:sz="0" w:space="0" w:color="auto"/>
      </w:divBdr>
    </w:div>
    <w:div w:id="1332374597">
      <w:bodyDiv w:val="1"/>
      <w:marLeft w:val="0"/>
      <w:marRight w:val="0"/>
      <w:marTop w:val="0"/>
      <w:marBottom w:val="0"/>
      <w:divBdr>
        <w:top w:val="none" w:sz="0" w:space="0" w:color="auto"/>
        <w:left w:val="none" w:sz="0" w:space="0" w:color="auto"/>
        <w:bottom w:val="none" w:sz="0" w:space="0" w:color="auto"/>
        <w:right w:val="none" w:sz="0" w:space="0" w:color="auto"/>
      </w:divBdr>
    </w:div>
    <w:div w:id="1342976871">
      <w:bodyDiv w:val="1"/>
      <w:marLeft w:val="0"/>
      <w:marRight w:val="0"/>
      <w:marTop w:val="0"/>
      <w:marBottom w:val="0"/>
      <w:divBdr>
        <w:top w:val="none" w:sz="0" w:space="0" w:color="auto"/>
        <w:left w:val="none" w:sz="0" w:space="0" w:color="auto"/>
        <w:bottom w:val="none" w:sz="0" w:space="0" w:color="auto"/>
        <w:right w:val="none" w:sz="0" w:space="0" w:color="auto"/>
      </w:divBdr>
    </w:div>
    <w:div w:id="1346908394">
      <w:bodyDiv w:val="1"/>
      <w:marLeft w:val="0"/>
      <w:marRight w:val="0"/>
      <w:marTop w:val="0"/>
      <w:marBottom w:val="0"/>
      <w:divBdr>
        <w:top w:val="none" w:sz="0" w:space="0" w:color="auto"/>
        <w:left w:val="none" w:sz="0" w:space="0" w:color="auto"/>
        <w:bottom w:val="none" w:sz="0" w:space="0" w:color="auto"/>
        <w:right w:val="none" w:sz="0" w:space="0" w:color="auto"/>
      </w:divBdr>
    </w:div>
    <w:div w:id="1352293541">
      <w:bodyDiv w:val="1"/>
      <w:marLeft w:val="0"/>
      <w:marRight w:val="0"/>
      <w:marTop w:val="0"/>
      <w:marBottom w:val="0"/>
      <w:divBdr>
        <w:top w:val="none" w:sz="0" w:space="0" w:color="auto"/>
        <w:left w:val="none" w:sz="0" w:space="0" w:color="auto"/>
        <w:bottom w:val="none" w:sz="0" w:space="0" w:color="auto"/>
        <w:right w:val="none" w:sz="0" w:space="0" w:color="auto"/>
      </w:divBdr>
    </w:div>
    <w:div w:id="1359552160">
      <w:bodyDiv w:val="1"/>
      <w:marLeft w:val="0"/>
      <w:marRight w:val="0"/>
      <w:marTop w:val="0"/>
      <w:marBottom w:val="0"/>
      <w:divBdr>
        <w:top w:val="none" w:sz="0" w:space="0" w:color="auto"/>
        <w:left w:val="none" w:sz="0" w:space="0" w:color="auto"/>
        <w:bottom w:val="none" w:sz="0" w:space="0" w:color="auto"/>
        <w:right w:val="none" w:sz="0" w:space="0" w:color="auto"/>
      </w:divBdr>
    </w:div>
    <w:div w:id="1391683974">
      <w:bodyDiv w:val="1"/>
      <w:marLeft w:val="0"/>
      <w:marRight w:val="0"/>
      <w:marTop w:val="0"/>
      <w:marBottom w:val="0"/>
      <w:divBdr>
        <w:top w:val="none" w:sz="0" w:space="0" w:color="auto"/>
        <w:left w:val="none" w:sz="0" w:space="0" w:color="auto"/>
        <w:bottom w:val="none" w:sz="0" w:space="0" w:color="auto"/>
        <w:right w:val="none" w:sz="0" w:space="0" w:color="auto"/>
      </w:divBdr>
      <w:divsChild>
        <w:div w:id="48114386">
          <w:marLeft w:val="0"/>
          <w:marRight w:val="0"/>
          <w:marTop w:val="0"/>
          <w:marBottom w:val="0"/>
          <w:divBdr>
            <w:top w:val="none" w:sz="0" w:space="0" w:color="auto"/>
            <w:left w:val="none" w:sz="0" w:space="0" w:color="auto"/>
            <w:bottom w:val="none" w:sz="0" w:space="0" w:color="auto"/>
            <w:right w:val="none" w:sz="0" w:space="0" w:color="auto"/>
          </w:divBdr>
        </w:div>
      </w:divsChild>
    </w:div>
    <w:div w:id="1419522812">
      <w:bodyDiv w:val="1"/>
      <w:marLeft w:val="0"/>
      <w:marRight w:val="0"/>
      <w:marTop w:val="0"/>
      <w:marBottom w:val="0"/>
      <w:divBdr>
        <w:top w:val="none" w:sz="0" w:space="0" w:color="auto"/>
        <w:left w:val="none" w:sz="0" w:space="0" w:color="auto"/>
        <w:bottom w:val="none" w:sz="0" w:space="0" w:color="auto"/>
        <w:right w:val="none" w:sz="0" w:space="0" w:color="auto"/>
      </w:divBdr>
    </w:div>
    <w:div w:id="1460417384">
      <w:bodyDiv w:val="1"/>
      <w:marLeft w:val="0"/>
      <w:marRight w:val="0"/>
      <w:marTop w:val="0"/>
      <w:marBottom w:val="0"/>
      <w:divBdr>
        <w:top w:val="none" w:sz="0" w:space="0" w:color="auto"/>
        <w:left w:val="none" w:sz="0" w:space="0" w:color="auto"/>
        <w:bottom w:val="none" w:sz="0" w:space="0" w:color="auto"/>
        <w:right w:val="none" w:sz="0" w:space="0" w:color="auto"/>
      </w:divBdr>
    </w:div>
    <w:div w:id="1466123954">
      <w:bodyDiv w:val="1"/>
      <w:marLeft w:val="0"/>
      <w:marRight w:val="0"/>
      <w:marTop w:val="0"/>
      <w:marBottom w:val="0"/>
      <w:divBdr>
        <w:top w:val="none" w:sz="0" w:space="0" w:color="auto"/>
        <w:left w:val="none" w:sz="0" w:space="0" w:color="auto"/>
        <w:bottom w:val="none" w:sz="0" w:space="0" w:color="auto"/>
        <w:right w:val="none" w:sz="0" w:space="0" w:color="auto"/>
      </w:divBdr>
    </w:div>
    <w:div w:id="1483427364">
      <w:bodyDiv w:val="1"/>
      <w:marLeft w:val="0"/>
      <w:marRight w:val="0"/>
      <w:marTop w:val="0"/>
      <w:marBottom w:val="0"/>
      <w:divBdr>
        <w:top w:val="none" w:sz="0" w:space="0" w:color="auto"/>
        <w:left w:val="none" w:sz="0" w:space="0" w:color="auto"/>
        <w:bottom w:val="none" w:sz="0" w:space="0" w:color="auto"/>
        <w:right w:val="none" w:sz="0" w:space="0" w:color="auto"/>
      </w:divBdr>
    </w:div>
    <w:div w:id="1484353709">
      <w:bodyDiv w:val="1"/>
      <w:marLeft w:val="0"/>
      <w:marRight w:val="0"/>
      <w:marTop w:val="0"/>
      <w:marBottom w:val="0"/>
      <w:divBdr>
        <w:top w:val="none" w:sz="0" w:space="0" w:color="auto"/>
        <w:left w:val="none" w:sz="0" w:space="0" w:color="auto"/>
        <w:bottom w:val="none" w:sz="0" w:space="0" w:color="auto"/>
        <w:right w:val="none" w:sz="0" w:space="0" w:color="auto"/>
      </w:divBdr>
    </w:div>
    <w:div w:id="1502769943">
      <w:bodyDiv w:val="1"/>
      <w:marLeft w:val="0"/>
      <w:marRight w:val="0"/>
      <w:marTop w:val="0"/>
      <w:marBottom w:val="0"/>
      <w:divBdr>
        <w:top w:val="none" w:sz="0" w:space="0" w:color="auto"/>
        <w:left w:val="none" w:sz="0" w:space="0" w:color="auto"/>
        <w:bottom w:val="none" w:sz="0" w:space="0" w:color="auto"/>
        <w:right w:val="none" w:sz="0" w:space="0" w:color="auto"/>
      </w:divBdr>
    </w:div>
    <w:div w:id="1508787663">
      <w:bodyDiv w:val="1"/>
      <w:marLeft w:val="0"/>
      <w:marRight w:val="0"/>
      <w:marTop w:val="0"/>
      <w:marBottom w:val="0"/>
      <w:divBdr>
        <w:top w:val="none" w:sz="0" w:space="0" w:color="auto"/>
        <w:left w:val="none" w:sz="0" w:space="0" w:color="auto"/>
        <w:bottom w:val="none" w:sz="0" w:space="0" w:color="auto"/>
        <w:right w:val="none" w:sz="0" w:space="0" w:color="auto"/>
      </w:divBdr>
    </w:div>
    <w:div w:id="1510872592">
      <w:bodyDiv w:val="1"/>
      <w:marLeft w:val="0"/>
      <w:marRight w:val="0"/>
      <w:marTop w:val="0"/>
      <w:marBottom w:val="0"/>
      <w:divBdr>
        <w:top w:val="none" w:sz="0" w:space="0" w:color="auto"/>
        <w:left w:val="none" w:sz="0" w:space="0" w:color="auto"/>
        <w:bottom w:val="none" w:sz="0" w:space="0" w:color="auto"/>
        <w:right w:val="none" w:sz="0" w:space="0" w:color="auto"/>
      </w:divBdr>
    </w:div>
    <w:div w:id="1511289469">
      <w:bodyDiv w:val="1"/>
      <w:marLeft w:val="0"/>
      <w:marRight w:val="0"/>
      <w:marTop w:val="0"/>
      <w:marBottom w:val="0"/>
      <w:divBdr>
        <w:top w:val="none" w:sz="0" w:space="0" w:color="auto"/>
        <w:left w:val="none" w:sz="0" w:space="0" w:color="auto"/>
        <w:bottom w:val="none" w:sz="0" w:space="0" w:color="auto"/>
        <w:right w:val="none" w:sz="0" w:space="0" w:color="auto"/>
      </w:divBdr>
    </w:div>
    <w:div w:id="1587955951">
      <w:bodyDiv w:val="1"/>
      <w:marLeft w:val="0"/>
      <w:marRight w:val="0"/>
      <w:marTop w:val="0"/>
      <w:marBottom w:val="0"/>
      <w:divBdr>
        <w:top w:val="none" w:sz="0" w:space="0" w:color="auto"/>
        <w:left w:val="none" w:sz="0" w:space="0" w:color="auto"/>
        <w:bottom w:val="none" w:sz="0" w:space="0" w:color="auto"/>
        <w:right w:val="none" w:sz="0" w:space="0" w:color="auto"/>
      </w:divBdr>
    </w:div>
    <w:div w:id="1597516014">
      <w:bodyDiv w:val="1"/>
      <w:marLeft w:val="0"/>
      <w:marRight w:val="0"/>
      <w:marTop w:val="0"/>
      <w:marBottom w:val="0"/>
      <w:divBdr>
        <w:top w:val="none" w:sz="0" w:space="0" w:color="auto"/>
        <w:left w:val="none" w:sz="0" w:space="0" w:color="auto"/>
        <w:bottom w:val="none" w:sz="0" w:space="0" w:color="auto"/>
        <w:right w:val="none" w:sz="0" w:space="0" w:color="auto"/>
      </w:divBdr>
    </w:div>
    <w:div w:id="1618678750">
      <w:bodyDiv w:val="1"/>
      <w:marLeft w:val="0"/>
      <w:marRight w:val="0"/>
      <w:marTop w:val="0"/>
      <w:marBottom w:val="0"/>
      <w:divBdr>
        <w:top w:val="none" w:sz="0" w:space="0" w:color="auto"/>
        <w:left w:val="none" w:sz="0" w:space="0" w:color="auto"/>
        <w:bottom w:val="none" w:sz="0" w:space="0" w:color="auto"/>
        <w:right w:val="none" w:sz="0" w:space="0" w:color="auto"/>
      </w:divBdr>
    </w:div>
    <w:div w:id="1654673486">
      <w:bodyDiv w:val="1"/>
      <w:marLeft w:val="0"/>
      <w:marRight w:val="0"/>
      <w:marTop w:val="0"/>
      <w:marBottom w:val="0"/>
      <w:divBdr>
        <w:top w:val="none" w:sz="0" w:space="0" w:color="auto"/>
        <w:left w:val="none" w:sz="0" w:space="0" w:color="auto"/>
        <w:bottom w:val="none" w:sz="0" w:space="0" w:color="auto"/>
        <w:right w:val="none" w:sz="0" w:space="0" w:color="auto"/>
      </w:divBdr>
    </w:div>
    <w:div w:id="1661498650">
      <w:bodyDiv w:val="1"/>
      <w:marLeft w:val="0"/>
      <w:marRight w:val="0"/>
      <w:marTop w:val="0"/>
      <w:marBottom w:val="0"/>
      <w:divBdr>
        <w:top w:val="none" w:sz="0" w:space="0" w:color="auto"/>
        <w:left w:val="none" w:sz="0" w:space="0" w:color="auto"/>
        <w:bottom w:val="none" w:sz="0" w:space="0" w:color="auto"/>
        <w:right w:val="none" w:sz="0" w:space="0" w:color="auto"/>
      </w:divBdr>
    </w:div>
    <w:div w:id="1695229722">
      <w:bodyDiv w:val="1"/>
      <w:marLeft w:val="0"/>
      <w:marRight w:val="0"/>
      <w:marTop w:val="0"/>
      <w:marBottom w:val="0"/>
      <w:divBdr>
        <w:top w:val="none" w:sz="0" w:space="0" w:color="auto"/>
        <w:left w:val="none" w:sz="0" w:space="0" w:color="auto"/>
        <w:bottom w:val="none" w:sz="0" w:space="0" w:color="auto"/>
        <w:right w:val="none" w:sz="0" w:space="0" w:color="auto"/>
      </w:divBdr>
    </w:div>
    <w:div w:id="1728066273">
      <w:bodyDiv w:val="1"/>
      <w:marLeft w:val="0"/>
      <w:marRight w:val="0"/>
      <w:marTop w:val="0"/>
      <w:marBottom w:val="0"/>
      <w:divBdr>
        <w:top w:val="none" w:sz="0" w:space="0" w:color="auto"/>
        <w:left w:val="none" w:sz="0" w:space="0" w:color="auto"/>
        <w:bottom w:val="none" w:sz="0" w:space="0" w:color="auto"/>
        <w:right w:val="none" w:sz="0" w:space="0" w:color="auto"/>
      </w:divBdr>
    </w:div>
    <w:div w:id="1734888177">
      <w:bodyDiv w:val="1"/>
      <w:marLeft w:val="0"/>
      <w:marRight w:val="0"/>
      <w:marTop w:val="0"/>
      <w:marBottom w:val="0"/>
      <w:divBdr>
        <w:top w:val="none" w:sz="0" w:space="0" w:color="auto"/>
        <w:left w:val="none" w:sz="0" w:space="0" w:color="auto"/>
        <w:bottom w:val="none" w:sz="0" w:space="0" w:color="auto"/>
        <w:right w:val="none" w:sz="0" w:space="0" w:color="auto"/>
      </w:divBdr>
    </w:div>
    <w:div w:id="1743789395">
      <w:bodyDiv w:val="1"/>
      <w:marLeft w:val="0"/>
      <w:marRight w:val="0"/>
      <w:marTop w:val="0"/>
      <w:marBottom w:val="0"/>
      <w:divBdr>
        <w:top w:val="none" w:sz="0" w:space="0" w:color="auto"/>
        <w:left w:val="none" w:sz="0" w:space="0" w:color="auto"/>
        <w:bottom w:val="none" w:sz="0" w:space="0" w:color="auto"/>
        <w:right w:val="none" w:sz="0" w:space="0" w:color="auto"/>
      </w:divBdr>
    </w:div>
    <w:div w:id="1801916280">
      <w:bodyDiv w:val="1"/>
      <w:marLeft w:val="0"/>
      <w:marRight w:val="0"/>
      <w:marTop w:val="0"/>
      <w:marBottom w:val="0"/>
      <w:divBdr>
        <w:top w:val="none" w:sz="0" w:space="0" w:color="auto"/>
        <w:left w:val="none" w:sz="0" w:space="0" w:color="auto"/>
        <w:bottom w:val="none" w:sz="0" w:space="0" w:color="auto"/>
        <w:right w:val="none" w:sz="0" w:space="0" w:color="auto"/>
      </w:divBdr>
    </w:div>
    <w:div w:id="1821536084">
      <w:bodyDiv w:val="1"/>
      <w:marLeft w:val="0"/>
      <w:marRight w:val="0"/>
      <w:marTop w:val="0"/>
      <w:marBottom w:val="0"/>
      <w:divBdr>
        <w:top w:val="none" w:sz="0" w:space="0" w:color="auto"/>
        <w:left w:val="none" w:sz="0" w:space="0" w:color="auto"/>
        <w:bottom w:val="none" w:sz="0" w:space="0" w:color="auto"/>
        <w:right w:val="none" w:sz="0" w:space="0" w:color="auto"/>
      </w:divBdr>
    </w:div>
    <w:div w:id="1849519425">
      <w:bodyDiv w:val="1"/>
      <w:marLeft w:val="0"/>
      <w:marRight w:val="0"/>
      <w:marTop w:val="0"/>
      <w:marBottom w:val="0"/>
      <w:divBdr>
        <w:top w:val="none" w:sz="0" w:space="0" w:color="auto"/>
        <w:left w:val="none" w:sz="0" w:space="0" w:color="auto"/>
        <w:bottom w:val="none" w:sz="0" w:space="0" w:color="auto"/>
        <w:right w:val="none" w:sz="0" w:space="0" w:color="auto"/>
      </w:divBdr>
    </w:div>
    <w:div w:id="1893999957">
      <w:bodyDiv w:val="1"/>
      <w:marLeft w:val="0"/>
      <w:marRight w:val="0"/>
      <w:marTop w:val="0"/>
      <w:marBottom w:val="0"/>
      <w:divBdr>
        <w:top w:val="none" w:sz="0" w:space="0" w:color="auto"/>
        <w:left w:val="none" w:sz="0" w:space="0" w:color="auto"/>
        <w:bottom w:val="none" w:sz="0" w:space="0" w:color="auto"/>
        <w:right w:val="none" w:sz="0" w:space="0" w:color="auto"/>
      </w:divBdr>
    </w:div>
    <w:div w:id="1918634278">
      <w:bodyDiv w:val="1"/>
      <w:marLeft w:val="0"/>
      <w:marRight w:val="0"/>
      <w:marTop w:val="0"/>
      <w:marBottom w:val="0"/>
      <w:divBdr>
        <w:top w:val="none" w:sz="0" w:space="0" w:color="auto"/>
        <w:left w:val="none" w:sz="0" w:space="0" w:color="auto"/>
        <w:bottom w:val="none" w:sz="0" w:space="0" w:color="auto"/>
        <w:right w:val="none" w:sz="0" w:space="0" w:color="auto"/>
      </w:divBdr>
    </w:div>
    <w:div w:id="1941596027">
      <w:bodyDiv w:val="1"/>
      <w:marLeft w:val="0"/>
      <w:marRight w:val="0"/>
      <w:marTop w:val="0"/>
      <w:marBottom w:val="0"/>
      <w:divBdr>
        <w:top w:val="none" w:sz="0" w:space="0" w:color="auto"/>
        <w:left w:val="none" w:sz="0" w:space="0" w:color="auto"/>
        <w:bottom w:val="none" w:sz="0" w:space="0" w:color="auto"/>
        <w:right w:val="none" w:sz="0" w:space="0" w:color="auto"/>
      </w:divBdr>
    </w:div>
    <w:div w:id="1976137753">
      <w:bodyDiv w:val="1"/>
      <w:marLeft w:val="0"/>
      <w:marRight w:val="0"/>
      <w:marTop w:val="0"/>
      <w:marBottom w:val="0"/>
      <w:divBdr>
        <w:top w:val="none" w:sz="0" w:space="0" w:color="auto"/>
        <w:left w:val="none" w:sz="0" w:space="0" w:color="auto"/>
        <w:bottom w:val="none" w:sz="0" w:space="0" w:color="auto"/>
        <w:right w:val="none" w:sz="0" w:space="0" w:color="auto"/>
      </w:divBdr>
    </w:div>
    <w:div w:id="2010323219">
      <w:bodyDiv w:val="1"/>
      <w:marLeft w:val="0"/>
      <w:marRight w:val="0"/>
      <w:marTop w:val="0"/>
      <w:marBottom w:val="0"/>
      <w:divBdr>
        <w:top w:val="none" w:sz="0" w:space="0" w:color="auto"/>
        <w:left w:val="none" w:sz="0" w:space="0" w:color="auto"/>
        <w:bottom w:val="none" w:sz="0" w:space="0" w:color="auto"/>
        <w:right w:val="none" w:sz="0" w:space="0" w:color="auto"/>
      </w:divBdr>
    </w:div>
    <w:div w:id="2026978133">
      <w:bodyDiv w:val="1"/>
      <w:marLeft w:val="0"/>
      <w:marRight w:val="0"/>
      <w:marTop w:val="0"/>
      <w:marBottom w:val="0"/>
      <w:divBdr>
        <w:top w:val="none" w:sz="0" w:space="0" w:color="auto"/>
        <w:left w:val="none" w:sz="0" w:space="0" w:color="auto"/>
        <w:bottom w:val="none" w:sz="0" w:space="0" w:color="auto"/>
        <w:right w:val="none" w:sz="0" w:space="0" w:color="auto"/>
      </w:divBdr>
    </w:div>
    <w:div w:id="2028675279">
      <w:bodyDiv w:val="1"/>
      <w:marLeft w:val="0"/>
      <w:marRight w:val="0"/>
      <w:marTop w:val="0"/>
      <w:marBottom w:val="0"/>
      <w:divBdr>
        <w:top w:val="none" w:sz="0" w:space="0" w:color="auto"/>
        <w:left w:val="none" w:sz="0" w:space="0" w:color="auto"/>
        <w:bottom w:val="none" w:sz="0" w:space="0" w:color="auto"/>
        <w:right w:val="none" w:sz="0" w:space="0" w:color="auto"/>
      </w:divBdr>
      <w:divsChild>
        <w:div w:id="748885030">
          <w:marLeft w:val="0"/>
          <w:marRight w:val="0"/>
          <w:marTop w:val="0"/>
          <w:marBottom w:val="0"/>
          <w:divBdr>
            <w:top w:val="none" w:sz="0" w:space="0" w:color="auto"/>
            <w:left w:val="none" w:sz="0" w:space="0" w:color="auto"/>
            <w:bottom w:val="none" w:sz="0" w:space="0" w:color="auto"/>
            <w:right w:val="none" w:sz="0" w:space="0" w:color="auto"/>
          </w:divBdr>
          <w:divsChild>
            <w:div w:id="61876852">
              <w:marLeft w:val="0"/>
              <w:marRight w:val="0"/>
              <w:marTop w:val="0"/>
              <w:marBottom w:val="0"/>
              <w:divBdr>
                <w:top w:val="none" w:sz="0" w:space="0" w:color="auto"/>
                <w:left w:val="none" w:sz="0" w:space="0" w:color="auto"/>
                <w:bottom w:val="none" w:sz="0" w:space="0" w:color="auto"/>
                <w:right w:val="none" w:sz="0" w:space="0" w:color="auto"/>
              </w:divBdr>
              <w:divsChild>
                <w:div w:id="42619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774805">
      <w:bodyDiv w:val="1"/>
      <w:marLeft w:val="0"/>
      <w:marRight w:val="0"/>
      <w:marTop w:val="0"/>
      <w:marBottom w:val="0"/>
      <w:divBdr>
        <w:top w:val="none" w:sz="0" w:space="0" w:color="auto"/>
        <w:left w:val="none" w:sz="0" w:space="0" w:color="auto"/>
        <w:bottom w:val="none" w:sz="0" w:space="0" w:color="auto"/>
        <w:right w:val="none" w:sz="0" w:space="0" w:color="auto"/>
      </w:divBdr>
    </w:div>
    <w:div w:id="2044938437">
      <w:bodyDiv w:val="1"/>
      <w:marLeft w:val="0"/>
      <w:marRight w:val="0"/>
      <w:marTop w:val="0"/>
      <w:marBottom w:val="0"/>
      <w:divBdr>
        <w:top w:val="none" w:sz="0" w:space="0" w:color="auto"/>
        <w:left w:val="none" w:sz="0" w:space="0" w:color="auto"/>
        <w:bottom w:val="none" w:sz="0" w:space="0" w:color="auto"/>
        <w:right w:val="none" w:sz="0" w:space="0" w:color="auto"/>
      </w:divBdr>
    </w:div>
    <w:div w:id="2062898395">
      <w:bodyDiv w:val="1"/>
      <w:marLeft w:val="0"/>
      <w:marRight w:val="0"/>
      <w:marTop w:val="0"/>
      <w:marBottom w:val="0"/>
      <w:divBdr>
        <w:top w:val="none" w:sz="0" w:space="0" w:color="auto"/>
        <w:left w:val="none" w:sz="0" w:space="0" w:color="auto"/>
        <w:bottom w:val="none" w:sz="0" w:space="0" w:color="auto"/>
        <w:right w:val="none" w:sz="0" w:space="0" w:color="auto"/>
      </w:divBdr>
    </w:div>
    <w:div w:id="2112165329">
      <w:bodyDiv w:val="1"/>
      <w:marLeft w:val="0"/>
      <w:marRight w:val="0"/>
      <w:marTop w:val="0"/>
      <w:marBottom w:val="0"/>
      <w:divBdr>
        <w:top w:val="none" w:sz="0" w:space="0" w:color="auto"/>
        <w:left w:val="none" w:sz="0" w:space="0" w:color="auto"/>
        <w:bottom w:val="none" w:sz="0" w:space="0" w:color="auto"/>
        <w:right w:val="none" w:sz="0" w:space="0" w:color="auto"/>
      </w:divBdr>
    </w:div>
    <w:div w:id="2125149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dc.gov/coronavirus/2019-ncov/community/disinfecting-building-facility.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coronavirus/2019-ncov/about/symptom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mmunity/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dc.gov/coronavirus/2019-ncov/about/transmission.html" TargetMode="External"/><Relationship Id="rId4" Type="http://schemas.openxmlformats.org/officeDocument/2006/relationships/settings" Target="settings.xml"/><Relationship Id="rId9" Type="http://schemas.openxmlformats.org/officeDocument/2006/relationships/hyperlink" Target="https://www.cdc.gov/coronavirus/2019-ncov/about/index.html" TargetMode="External"/><Relationship Id="rId14" Type="http://schemas.openxmlformats.org/officeDocument/2006/relationships/hyperlink" Target="https://www.epa.gov/pesticide-registration/list-n-disinfectants-use-against-sars-co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95DE4-3913-4556-99C1-2E0BE641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48</Pages>
  <Words>23680</Words>
  <Characters>134980</Characters>
  <Application>Microsoft Office Word</Application>
  <DocSecurity>0</DocSecurity>
  <Lines>1124</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Justin Barsanti</cp:lastModifiedBy>
  <cp:revision>7</cp:revision>
  <dcterms:created xsi:type="dcterms:W3CDTF">2020-09-23T14:55:00Z</dcterms:created>
  <dcterms:modified xsi:type="dcterms:W3CDTF">2020-09-23T15:31:00Z</dcterms:modified>
</cp:coreProperties>
</file>